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B971B6" w:rsidRPr="00857C19" w:rsidTr="00610809">
        <w:tc>
          <w:tcPr>
            <w:tcW w:w="4928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3827"/>
              <w:gridCol w:w="5209"/>
            </w:tblGrid>
            <w:tr w:rsidR="00B971B6" w:rsidRPr="00857C19" w:rsidTr="00610809">
              <w:tc>
                <w:tcPr>
                  <w:tcW w:w="817" w:type="dxa"/>
                </w:tcPr>
                <w:p w:rsidR="00B971B6" w:rsidRPr="00857C19" w:rsidRDefault="00BA5C91" w:rsidP="00610809">
                  <w:pPr>
                    <w:rPr>
                      <w:sz w:val="28"/>
                      <w:szCs w:val="28"/>
                    </w:rPr>
                  </w:pPr>
                  <w:r w:rsidRPr="00857C19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2096" behindDoc="0" locked="0" layoutInCell="1" allowOverlap="1" wp14:anchorId="62EA8520" wp14:editId="5A0219E7">
                        <wp:simplePos x="0" y="0"/>
                        <wp:positionH relativeFrom="column">
                          <wp:posOffset>-59690</wp:posOffset>
                        </wp:positionH>
                        <wp:positionV relativeFrom="paragraph">
                          <wp:posOffset>-3810</wp:posOffset>
                        </wp:positionV>
                        <wp:extent cx="525652" cy="699608"/>
                        <wp:effectExtent l="19050" t="0" r="7748" b="0"/>
                        <wp:wrapNone/>
                        <wp:docPr id="12" name="Рисунок 1" descr="Описание: C:\Users\repin_ro\Downloads\Кемеровская область 2019_ПП-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C:\Users\repin_ro\Downloads\Кемеровская область 2019_ПП-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652" cy="6996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B971B6" w:rsidRPr="00857C19" w:rsidRDefault="00B971B6" w:rsidP="00610809">
                  <w:pPr>
                    <w:rPr>
                      <w:sz w:val="28"/>
                      <w:szCs w:val="28"/>
                    </w:rPr>
                  </w:pPr>
                </w:p>
                <w:p w:rsidR="00B971B6" w:rsidRPr="00857C19" w:rsidRDefault="00B971B6" w:rsidP="00610809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B971B6" w:rsidRPr="00857C19" w:rsidRDefault="00B971B6" w:rsidP="00610809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971B6" w:rsidRPr="00857C19" w:rsidRDefault="00B971B6" w:rsidP="00BA5C91">
                  <w:pPr>
                    <w:pStyle w:val="a3"/>
                    <w:ind w:left="-216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Министерство физической    </w:t>
                  </w:r>
                </w:p>
                <w:p w:rsidR="00B971B6" w:rsidRPr="00857C19" w:rsidRDefault="00BA5C91" w:rsidP="00BA5C91">
                  <w:pPr>
                    <w:pStyle w:val="a3"/>
                    <w:ind w:left="-216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культуры и спорта </w:t>
                  </w:r>
                  <w:r w:rsidR="00B971B6" w:rsidRPr="00857C1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Кузбасса</w:t>
                  </w:r>
                </w:p>
              </w:tc>
              <w:tc>
                <w:tcPr>
                  <w:tcW w:w="5209" w:type="dxa"/>
                </w:tcPr>
                <w:p w:rsidR="00B971B6" w:rsidRPr="00857C19" w:rsidRDefault="00B971B6" w:rsidP="00610809">
                  <w:pPr>
                    <w:rPr>
                      <w:sz w:val="28"/>
                      <w:szCs w:val="28"/>
                    </w:rPr>
                  </w:pPr>
                  <w:r w:rsidRPr="00857C19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13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B971B6" w:rsidRPr="00857C19" w:rsidRDefault="00B971B6" w:rsidP="006108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B971B6" w:rsidRPr="00857C19" w:rsidRDefault="00B971B6" w:rsidP="00610809">
            <w:pPr>
              <w:jc w:val="center"/>
              <w:rPr>
                <w:sz w:val="28"/>
                <w:szCs w:val="28"/>
              </w:rPr>
            </w:pPr>
            <w:r w:rsidRPr="00857C19">
              <w:rPr>
                <w:sz w:val="28"/>
                <w:szCs w:val="28"/>
              </w:rPr>
              <w:t xml:space="preserve">    </w:t>
            </w:r>
          </w:p>
        </w:tc>
      </w:tr>
    </w:tbl>
    <w:p w:rsidR="00B971B6" w:rsidRPr="00857C19" w:rsidRDefault="00B971B6" w:rsidP="00B971B6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1"/>
        <w:gridCol w:w="4816"/>
      </w:tblGrid>
      <w:tr w:rsidR="00BA5C91" w:rsidRPr="00857C19" w:rsidTr="00610809">
        <w:tc>
          <w:tcPr>
            <w:tcW w:w="4926" w:type="dxa"/>
          </w:tcPr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Министр физической культуры и спорта Кузбасса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 xml:space="preserve"> ____________________С.А. Мяус</w:t>
            </w:r>
          </w:p>
          <w:p w:rsidR="00B971B6" w:rsidRPr="00857C19" w:rsidRDefault="00B971B6" w:rsidP="00BA5C9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"____"______________ 202</w:t>
            </w:r>
            <w:r w:rsidR="00BA5C91">
              <w:rPr>
                <w:rFonts w:ascii="Times New Roman" w:hAnsi="Times New Roman"/>
                <w:sz w:val="28"/>
                <w:szCs w:val="28"/>
              </w:rPr>
              <w:t>3</w:t>
            </w:r>
            <w:r w:rsidRPr="00857C19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</w:tc>
        <w:tc>
          <w:tcPr>
            <w:tcW w:w="4927" w:type="dxa"/>
          </w:tcPr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B971B6" w:rsidRPr="00857C19" w:rsidRDefault="00CC1D72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Вице - п</w:t>
            </w:r>
            <w:r w:rsidR="00B971B6" w:rsidRPr="00857C19">
              <w:rPr>
                <w:rFonts w:ascii="Times New Roman" w:hAnsi="Times New Roman"/>
                <w:sz w:val="28"/>
                <w:szCs w:val="28"/>
              </w:rPr>
              <w:t>резидент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 xml:space="preserve">Кемеровской региональной общественной организации "Федерация рыболовного 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спорта Кузбасса"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971B6" w:rsidRPr="00857C19" w:rsidRDefault="00CC1D72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___________________А</w:t>
            </w:r>
            <w:r w:rsidR="00BA5C9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BA5C9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Ващилов</w:t>
            </w:r>
          </w:p>
          <w:p w:rsidR="00B971B6" w:rsidRPr="00857C19" w:rsidRDefault="00B971B6" w:rsidP="00BA5C9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"____"______________ 202</w:t>
            </w:r>
            <w:r w:rsidR="00BA5C91">
              <w:rPr>
                <w:rFonts w:ascii="Times New Roman" w:hAnsi="Times New Roman"/>
                <w:sz w:val="28"/>
                <w:szCs w:val="28"/>
              </w:rPr>
              <w:t>3</w:t>
            </w:r>
            <w:r w:rsidRPr="00857C19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</w:tc>
      </w:tr>
    </w:tbl>
    <w:p w:rsidR="008B21B4" w:rsidRDefault="00BA5C91" w:rsidP="008B21B4">
      <w:pPr>
        <w:pStyle w:val="a3"/>
        <w:rPr>
          <w:rFonts w:ascii="Times New Roman" w:hAnsi="Times New Roman"/>
          <w:b/>
          <w:sz w:val="28"/>
          <w:szCs w:val="28"/>
        </w:rPr>
      </w:pPr>
      <w:r w:rsidRPr="00857C19">
        <w:rPr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2527E683" wp14:editId="06C2E923">
            <wp:simplePos x="0" y="0"/>
            <wp:positionH relativeFrom="column">
              <wp:posOffset>4445</wp:posOffset>
            </wp:positionH>
            <wp:positionV relativeFrom="paragraph">
              <wp:posOffset>6985</wp:posOffset>
            </wp:positionV>
            <wp:extent cx="648000" cy="810000"/>
            <wp:effectExtent l="0" t="0" r="0" b="0"/>
            <wp:wrapSquare wrapText="right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_nazvanij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" cy="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>Ленинск-Кузнецкий</w:t>
      </w:r>
    </w:p>
    <w:p w:rsidR="00BA5C91" w:rsidRDefault="00BA5C91" w:rsidP="008B21B4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муниципальный </w:t>
      </w:r>
    </w:p>
    <w:p w:rsidR="00BA5C91" w:rsidRPr="00857C19" w:rsidRDefault="00BA5C91" w:rsidP="008B21B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округ</w:t>
      </w:r>
    </w:p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B971B6" w:rsidRPr="00857C19" w:rsidTr="00610809">
        <w:tc>
          <w:tcPr>
            <w:tcW w:w="4928" w:type="dxa"/>
          </w:tcPr>
          <w:tbl>
            <w:tblPr>
              <w:tblW w:w="9995" w:type="dxa"/>
              <w:tblLayout w:type="fixed"/>
              <w:tblLook w:val="04A0" w:firstRow="1" w:lastRow="0" w:firstColumn="1" w:lastColumn="0" w:noHBand="0" w:noVBand="1"/>
            </w:tblPr>
            <w:tblGrid>
              <w:gridCol w:w="9995"/>
            </w:tblGrid>
            <w:tr w:rsidR="00BA5C91" w:rsidRPr="00857C19" w:rsidTr="0087630E">
              <w:tc>
                <w:tcPr>
                  <w:tcW w:w="4928" w:type="dxa"/>
                </w:tcPr>
                <w:p w:rsidR="00BA5C91" w:rsidRPr="00857C19" w:rsidRDefault="00CC1D72" w:rsidP="00BA5C91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«УТВЕРЖДАЮ»</w:t>
                  </w:r>
                </w:p>
                <w:p w:rsidR="00BA5C91" w:rsidRPr="00857C19" w:rsidRDefault="00BA5C91" w:rsidP="00BA5C91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>Первый заместитель главы</w:t>
                  </w:r>
                </w:p>
                <w:p w:rsidR="00BA5C91" w:rsidRPr="00857C19" w:rsidRDefault="00BA5C91" w:rsidP="00BA5C91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 xml:space="preserve">Ленинск-Кузнецкого </w:t>
                  </w:r>
                </w:p>
                <w:p w:rsidR="00BA5C91" w:rsidRPr="00857C19" w:rsidRDefault="00BA5C91" w:rsidP="00BA5C91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>муниципального округа</w:t>
                  </w:r>
                </w:p>
                <w:p w:rsidR="00BA5C91" w:rsidRPr="00857C19" w:rsidRDefault="00BA5C91" w:rsidP="00BA5C91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 xml:space="preserve"> __________________П.Ф. Мельник </w:t>
                  </w:r>
                </w:p>
                <w:p w:rsidR="00BA5C91" w:rsidRPr="00857C19" w:rsidRDefault="00BA5C91" w:rsidP="00BA5C91">
                  <w:pPr>
                    <w:pStyle w:val="a3"/>
                    <w:spacing w:after="100"/>
                    <w:rPr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>"____"______________ 202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> г.</w:t>
                  </w:r>
                </w:p>
              </w:tc>
            </w:tr>
          </w:tbl>
          <w:p w:rsidR="00B971B6" w:rsidRPr="00857C19" w:rsidRDefault="00B971B6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  <w:tbl>
            <w:tblPr>
              <w:tblW w:w="9995" w:type="dxa"/>
              <w:tblLayout w:type="fixed"/>
              <w:tblLook w:val="04A0" w:firstRow="1" w:lastRow="0" w:firstColumn="1" w:lastColumn="0" w:noHBand="0" w:noVBand="1"/>
            </w:tblPr>
            <w:tblGrid>
              <w:gridCol w:w="4928"/>
              <w:gridCol w:w="5067"/>
            </w:tblGrid>
            <w:tr w:rsidR="00B971B6" w:rsidRPr="00857C19" w:rsidTr="00610809">
              <w:tc>
                <w:tcPr>
                  <w:tcW w:w="4928" w:type="dxa"/>
                </w:tcPr>
                <w:p w:rsidR="00B971B6" w:rsidRPr="00BA5C91" w:rsidRDefault="00B971B6" w:rsidP="00BA5C91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067" w:type="dxa"/>
                </w:tcPr>
                <w:p w:rsidR="00B971B6" w:rsidRPr="00857C19" w:rsidRDefault="00B971B6" w:rsidP="00610809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971B6" w:rsidRPr="00857C19" w:rsidTr="00610809">
              <w:tc>
                <w:tcPr>
                  <w:tcW w:w="4928" w:type="dxa"/>
                </w:tcPr>
                <w:p w:rsidR="00B971B6" w:rsidRPr="00857C19" w:rsidRDefault="00B971B6" w:rsidP="00B971B6">
                  <w:pPr>
                    <w:pStyle w:val="a3"/>
                    <w:spacing w:after="10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067" w:type="dxa"/>
                </w:tcPr>
                <w:p w:rsidR="00B971B6" w:rsidRPr="00857C19" w:rsidRDefault="00B971B6" w:rsidP="00610809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B971B6" w:rsidRPr="00857C19" w:rsidRDefault="00B971B6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5067" w:type="dxa"/>
          </w:tcPr>
          <w:p w:rsidR="00B971B6" w:rsidRPr="00857C19" w:rsidRDefault="00B971B6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</w:tc>
      </w:tr>
    </w:tbl>
    <w:p w:rsidR="00ED1DDF" w:rsidRPr="00857C19" w:rsidRDefault="0056323F" w:rsidP="0056323F">
      <w:pPr>
        <w:pStyle w:val="a3"/>
        <w:ind w:left="2832"/>
        <w:jc w:val="both"/>
        <w:rPr>
          <w:b/>
          <w:sz w:val="28"/>
          <w:szCs w:val="28"/>
        </w:rPr>
      </w:pPr>
      <w:r w:rsidRPr="00857C19">
        <w:rPr>
          <w:b/>
          <w:sz w:val="28"/>
          <w:szCs w:val="28"/>
        </w:rPr>
        <w:t xml:space="preserve">           </w:t>
      </w:r>
    </w:p>
    <w:p w:rsidR="0056323F" w:rsidRPr="000352C0" w:rsidRDefault="0056323F" w:rsidP="00ED1DDF">
      <w:pPr>
        <w:pStyle w:val="a3"/>
        <w:ind w:left="2832"/>
        <w:jc w:val="center"/>
        <w:rPr>
          <w:sz w:val="28"/>
          <w:szCs w:val="28"/>
        </w:rPr>
      </w:pPr>
    </w:p>
    <w:p w:rsidR="00ED1DDF" w:rsidRPr="000352C0" w:rsidRDefault="00ED1DD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352C0">
        <w:rPr>
          <w:b/>
          <w:sz w:val="28"/>
          <w:szCs w:val="28"/>
        </w:rPr>
        <w:t>ПОЛОЖЕНИЕ</w:t>
      </w:r>
    </w:p>
    <w:p w:rsidR="0056323F" w:rsidRPr="00BA5C91" w:rsidRDefault="00ED1DDF" w:rsidP="00BA5C9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352C0">
        <w:rPr>
          <w:rFonts w:ascii="Times New Roman" w:hAnsi="Times New Roman"/>
          <w:b/>
          <w:sz w:val="28"/>
          <w:szCs w:val="28"/>
        </w:rPr>
        <w:t>о</w:t>
      </w:r>
      <w:r w:rsidR="007C1D02" w:rsidRPr="000352C0">
        <w:rPr>
          <w:rFonts w:ascii="Times New Roman" w:hAnsi="Times New Roman"/>
          <w:b/>
          <w:sz w:val="28"/>
          <w:szCs w:val="28"/>
        </w:rPr>
        <w:t xml:space="preserve"> </w:t>
      </w:r>
      <w:r w:rsidR="00BA0616">
        <w:rPr>
          <w:rFonts w:ascii="Times New Roman" w:hAnsi="Times New Roman"/>
          <w:b/>
          <w:sz w:val="28"/>
          <w:szCs w:val="28"/>
        </w:rPr>
        <w:t>Кубке</w:t>
      </w:r>
      <w:r w:rsidR="00FC6E29">
        <w:rPr>
          <w:rFonts w:ascii="Times New Roman" w:hAnsi="Times New Roman"/>
          <w:b/>
          <w:sz w:val="28"/>
          <w:szCs w:val="28"/>
        </w:rPr>
        <w:t xml:space="preserve"> Кузбасса</w:t>
      </w:r>
      <w:r w:rsidR="00265C94" w:rsidRPr="000352C0">
        <w:rPr>
          <w:rFonts w:ascii="Times New Roman" w:hAnsi="Times New Roman"/>
          <w:b/>
          <w:sz w:val="28"/>
          <w:szCs w:val="28"/>
        </w:rPr>
        <w:t xml:space="preserve"> </w:t>
      </w:r>
      <w:r w:rsidR="0056323F" w:rsidRPr="000352C0">
        <w:rPr>
          <w:rFonts w:ascii="Times New Roman" w:hAnsi="Times New Roman"/>
          <w:b/>
          <w:sz w:val="28"/>
          <w:szCs w:val="28"/>
        </w:rPr>
        <w:t xml:space="preserve">по рыболовному спорту в дисциплине «ловля спиннингом с берега – личные, командные» </w:t>
      </w:r>
    </w:p>
    <w:p w:rsidR="00BA5C91" w:rsidRDefault="00BA5C91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352C0">
        <w:rPr>
          <w:rFonts w:ascii="Times New Roman" w:hAnsi="Times New Roman"/>
          <w:b/>
          <w:sz w:val="28"/>
          <w:szCs w:val="28"/>
        </w:rPr>
        <w:t>(номер-код вида спорта: 0920131811Л, 0920051811Л)</w:t>
      </w: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0126B" w:rsidRDefault="0080126B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0126B" w:rsidRDefault="0080126B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0126B" w:rsidRDefault="0080126B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0126B" w:rsidRDefault="0080126B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A0616" w:rsidRDefault="00CC1D72" w:rsidP="00857C19">
      <w:pPr>
        <w:pStyle w:val="a3"/>
        <w:jc w:val="center"/>
        <w:rPr>
          <w:rFonts w:ascii="Palatino Linotype" w:hAnsi="Palatino Linotype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</w:t>
      </w:r>
      <w:r w:rsidR="007819D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августа </w:t>
      </w:r>
      <w:r w:rsidR="007819D1">
        <w:rPr>
          <w:rFonts w:ascii="Times New Roman" w:hAnsi="Times New Roman"/>
          <w:b/>
          <w:sz w:val="28"/>
          <w:szCs w:val="28"/>
        </w:rPr>
        <w:t>202</w:t>
      </w:r>
      <w:r w:rsidR="00BA5C91">
        <w:rPr>
          <w:rFonts w:ascii="Times New Roman" w:hAnsi="Times New Roman"/>
          <w:b/>
          <w:sz w:val="28"/>
          <w:szCs w:val="28"/>
        </w:rPr>
        <w:t>3</w:t>
      </w:r>
      <w:r w:rsidR="0056323F" w:rsidRPr="000352C0">
        <w:rPr>
          <w:rFonts w:ascii="Times New Roman" w:hAnsi="Times New Roman"/>
          <w:b/>
          <w:sz w:val="28"/>
          <w:szCs w:val="28"/>
        </w:rPr>
        <w:t xml:space="preserve"> г. Кемеровская область</w:t>
      </w:r>
      <w:r w:rsidR="0056323F" w:rsidRPr="000352C0">
        <w:rPr>
          <w:rFonts w:ascii="Palatino Linotype" w:hAnsi="Palatino Linotype"/>
          <w:sz w:val="28"/>
          <w:szCs w:val="28"/>
        </w:rPr>
        <w:t xml:space="preserve"> </w:t>
      </w:r>
      <w:r w:rsidR="00472BBD" w:rsidRPr="000352C0">
        <w:rPr>
          <w:rFonts w:ascii="Palatino Linotype" w:hAnsi="Palatino Linotype"/>
          <w:sz w:val="28"/>
          <w:szCs w:val="28"/>
        </w:rPr>
        <w:br w:type="page"/>
      </w:r>
    </w:p>
    <w:p w:rsidR="00BA0616" w:rsidRDefault="00BA0616" w:rsidP="00857C19">
      <w:pPr>
        <w:pStyle w:val="a3"/>
        <w:jc w:val="center"/>
        <w:rPr>
          <w:rFonts w:ascii="Palatino Linotype" w:hAnsi="Palatino Linotype"/>
          <w:sz w:val="28"/>
          <w:szCs w:val="28"/>
        </w:rPr>
      </w:pPr>
    </w:p>
    <w:p w:rsidR="00096870" w:rsidRPr="000352C0" w:rsidRDefault="00096870" w:rsidP="00857C19">
      <w:pPr>
        <w:pStyle w:val="a3"/>
        <w:jc w:val="center"/>
        <w:rPr>
          <w:b/>
          <w:sz w:val="28"/>
          <w:szCs w:val="28"/>
        </w:rPr>
      </w:pPr>
      <w:r w:rsidRPr="0035058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B4991" w:rsidRPr="00350586">
        <w:rPr>
          <w:rFonts w:ascii="Times New Roman" w:hAnsi="Times New Roman"/>
          <w:b/>
          <w:sz w:val="28"/>
          <w:szCs w:val="28"/>
          <w:u w:val="single"/>
        </w:rPr>
        <w:t>ОБЩАЯ ИНФОРМАЦИЯ</w:t>
      </w:r>
    </w:p>
    <w:p w:rsidR="00096870" w:rsidRPr="000352C0" w:rsidRDefault="00096870" w:rsidP="00096870">
      <w:pPr>
        <w:ind w:firstLine="709"/>
        <w:jc w:val="both"/>
        <w:rPr>
          <w:sz w:val="28"/>
          <w:szCs w:val="28"/>
        </w:rPr>
      </w:pPr>
    </w:p>
    <w:p w:rsidR="00096870" w:rsidRPr="000352C0" w:rsidRDefault="00CC1D72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Кубок</w:t>
      </w:r>
      <w:r w:rsidR="00BA5C91" w:rsidRPr="00BA5C91">
        <w:rPr>
          <w:rFonts w:ascii="Times New Roman" w:hAnsi="Times New Roman"/>
          <w:sz w:val="28"/>
          <w:szCs w:val="28"/>
        </w:rPr>
        <w:t xml:space="preserve"> Кузбасса</w:t>
      </w:r>
      <w:r w:rsidR="00BA5C91" w:rsidRPr="000352C0">
        <w:rPr>
          <w:rFonts w:ascii="Times New Roman" w:hAnsi="Times New Roman"/>
          <w:b/>
          <w:sz w:val="28"/>
          <w:szCs w:val="28"/>
        </w:rPr>
        <w:t xml:space="preserve"> </w:t>
      </w:r>
      <w:r w:rsidR="00096870" w:rsidRPr="000352C0">
        <w:rPr>
          <w:rFonts w:ascii="Times New Roman" w:hAnsi="Times New Roman"/>
          <w:sz w:val="28"/>
          <w:szCs w:val="28"/>
        </w:rPr>
        <w:t xml:space="preserve">по рыболовному спорту в дисциплине «ловля спиннингом с берега» (далее – соревнования), проводится в соответствии с региональным календарным планом официальных физкультурных мероприятий и спортивных мероприятий, проводимых на территории </w:t>
      </w:r>
      <w:r w:rsidR="00BE0CF5">
        <w:rPr>
          <w:rFonts w:ascii="Times New Roman" w:hAnsi="Times New Roman"/>
          <w:sz w:val="28"/>
          <w:szCs w:val="28"/>
        </w:rPr>
        <w:t>Кузбасса</w:t>
      </w:r>
      <w:r w:rsidR="00096870" w:rsidRPr="000352C0">
        <w:rPr>
          <w:rFonts w:ascii="Times New Roman" w:hAnsi="Times New Roman"/>
          <w:sz w:val="28"/>
          <w:szCs w:val="28"/>
        </w:rPr>
        <w:t xml:space="preserve"> в 20</w:t>
      </w:r>
      <w:r w:rsidR="008B21B4" w:rsidRPr="000352C0">
        <w:rPr>
          <w:rFonts w:ascii="Times New Roman" w:hAnsi="Times New Roman"/>
          <w:sz w:val="28"/>
          <w:szCs w:val="28"/>
        </w:rPr>
        <w:t>2</w:t>
      </w:r>
      <w:r w:rsidR="00BA5C91">
        <w:rPr>
          <w:rFonts w:ascii="Times New Roman" w:hAnsi="Times New Roman"/>
          <w:sz w:val="28"/>
          <w:szCs w:val="28"/>
        </w:rPr>
        <w:t>3</w:t>
      </w:r>
      <w:r w:rsidR="00892318" w:rsidRPr="000352C0">
        <w:rPr>
          <w:rFonts w:ascii="Times New Roman" w:hAnsi="Times New Roman"/>
          <w:sz w:val="28"/>
          <w:szCs w:val="28"/>
        </w:rPr>
        <w:t xml:space="preserve"> </w:t>
      </w:r>
      <w:r w:rsidR="00096870" w:rsidRPr="000352C0">
        <w:rPr>
          <w:rFonts w:ascii="Times New Roman" w:hAnsi="Times New Roman"/>
          <w:sz w:val="28"/>
          <w:szCs w:val="28"/>
        </w:rPr>
        <w:t>году и правилами вида спорта «рыболовный спорт».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Настоящее положение является официальным вызовом на соревнования.</w:t>
      </w:r>
      <w:r w:rsidR="0084593C" w:rsidRPr="000352C0">
        <w:rPr>
          <w:rFonts w:ascii="Times New Roman" w:hAnsi="Times New Roman"/>
          <w:sz w:val="28"/>
          <w:szCs w:val="28"/>
        </w:rPr>
        <w:t xml:space="preserve"> </w:t>
      </w:r>
    </w:p>
    <w:p w:rsidR="00096870" w:rsidRPr="00350586" w:rsidRDefault="00096870" w:rsidP="009F4509">
      <w:pPr>
        <w:pStyle w:val="a3"/>
        <w:ind w:firstLine="567"/>
        <w:rPr>
          <w:rFonts w:ascii="Times New Roman" w:hAnsi="Times New Roman"/>
          <w:b/>
          <w:sz w:val="28"/>
          <w:szCs w:val="28"/>
          <w:u w:val="single"/>
        </w:rPr>
      </w:pPr>
    </w:p>
    <w:p w:rsidR="00096870" w:rsidRPr="00350586" w:rsidRDefault="00E27CEE" w:rsidP="009F4509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FB4991" w:rsidRPr="00350586">
        <w:rPr>
          <w:b/>
          <w:sz w:val="28"/>
          <w:szCs w:val="28"/>
          <w:u w:val="single"/>
        </w:rPr>
        <w:t>КЛАССИФИКАЦИЯ СОРЕВНОВАНИЙ</w:t>
      </w:r>
    </w:p>
    <w:p w:rsidR="00096870" w:rsidRPr="00350586" w:rsidRDefault="00096870" w:rsidP="009F4509">
      <w:pPr>
        <w:ind w:firstLine="567"/>
        <w:jc w:val="both"/>
        <w:rPr>
          <w:sz w:val="28"/>
          <w:szCs w:val="28"/>
          <w:u w:val="single"/>
        </w:rPr>
      </w:pP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Соревнования проводятся с целью популяризации и развития рыболовно</w:t>
      </w:r>
      <w:r w:rsidR="00BA5C91">
        <w:rPr>
          <w:sz w:val="28"/>
          <w:szCs w:val="28"/>
        </w:rPr>
        <w:t>го спорта в Кемеровской области – Кузбассе.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 ходе соревнований решаются задачи:</w:t>
      </w:r>
    </w:p>
    <w:p w:rsidR="00096870" w:rsidRPr="000352C0" w:rsidRDefault="00096870" w:rsidP="009F4509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выявление сильнейших спортсменов Кемеровской области</w:t>
      </w:r>
      <w:r w:rsidR="00BA5C91">
        <w:rPr>
          <w:sz w:val="28"/>
          <w:szCs w:val="28"/>
        </w:rPr>
        <w:t xml:space="preserve"> - Кузбасса</w:t>
      </w:r>
      <w:r w:rsidRPr="000352C0">
        <w:rPr>
          <w:sz w:val="28"/>
          <w:szCs w:val="28"/>
        </w:rPr>
        <w:t>;</w:t>
      </w:r>
    </w:p>
    <w:p w:rsidR="00096870" w:rsidRPr="000352C0" w:rsidRDefault="00096870" w:rsidP="009F4509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вовлечение молодежи в занятия рыболовным спортом;</w:t>
      </w:r>
    </w:p>
    <w:p w:rsidR="00096870" w:rsidRPr="000352C0" w:rsidRDefault="00096870" w:rsidP="009F4509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пропаганда здорового образа жизни среди населения Кемеровской области;</w:t>
      </w:r>
    </w:p>
    <w:p w:rsidR="00096870" w:rsidRPr="000352C0" w:rsidRDefault="00096870" w:rsidP="009F4509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обмен опытом спортивной и тренерской работы.</w:t>
      </w:r>
    </w:p>
    <w:p w:rsidR="00096870" w:rsidRPr="000352C0" w:rsidRDefault="00096870" w:rsidP="009F4509">
      <w:pPr>
        <w:pStyle w:val="a3"/>
        <w:ind w:firstLine="567"/>
        <w:rPr>
          <w:rFonts w:ascii="Times New Roman" w:hAnsi="Times New Roman"/>
          <w:sz w:val="28"/>
          <w:szCs w:val="28"/>
        </w:rPr>
      </w:pPr>
    </w:p>
    <w:p w:rsidR="00096870" w:rsidRPr="00350586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II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. СРОКИ И МЕСТО ПРОВЕДЕНИЯ СОРЕВНОВАНИЙ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</w:p>
    <w:p w:rsidR="00BA5C91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Соревнования проводятся </w:t>
      </w:r>
      <w:r w:rsidR="00CC1D72">
        <w:rPr>
          <w:b/>
          <w:sz w:val="28"/>
          <w:szCs w:val="28"/>
        </w:rPr>
        <w:t>13</w:t>
      </w:r>
      <w:r w:rsidR="007819D1">
        <w:rPr>
          <w:b/>
          <w:sz w:val="28"/>
          <w:szCs w:val="28"/>
        </w:rPr>
        <w:t xml:space="preserve"> </w:t>
      </w:r>
      <w:r w:rsidR="00CC1D72">
        <w:rPr>
          <w:b/>
          <w:sz w:val="28"/>
          <w:szCs w:val="28"/>
        </w:rPr>
        <w:t>августа</w:t>
      </w:r>
      <w:r w:rsidRPr="000352C0">
        <w:rPr>
          <w:b/>
          <w:sz w:val="28"/>
          <w:szCs w:val="28"/>
        </w:rPr>
        <w:t xml:space="preserve"> 20</w:t>
      </w:r>
      <w:r w:rsidR="00073C7F" w:rsidRPr="000352C0">
        <w:rPr>
          <w:b/>
          <w:sz w:val="28"/>
          <w:szCs w:val="28"/>
        </w:rPr>
        <w:t>2</w:t>
      </w:r>
      <w:r w:rsidR="00BA5C91">
        <w:rPr>
          <w:b/>
          <w:sz w:val="28"/>
          <w:szCs w:val="28"/>
        </w:rPr>
        <w:t>3</w:t>
      </w:r>
      <w:r w:rsidR="00892318" w:rsidRPr="000352C0">
        <w:rPr>
          <w:b/>
          <w:sz w:val="28"/>
          <w:szCs w:val="28"/>
        </w:rPr>
        <w:t xml:space="preserve"> </w:t>
      </w:r>
      <w:r w:rsidRPr="000352C0">
        <w:rPr>
          <w:b/>
          <w:sz w:val="28"/>
          <w:szCs w:val="28"/>
        </w:rPr>
        <w:t xml:space="preserve"> года</w:t>
      </w:r>
      <w:r w:rsidRPr="000352C0">
        <w:rPr>
          <w:sz w:val="28"/>
          <w:szCs w:val="28"/>
        </w:rPr>
        <w:t xml:space="preserve"> в </w:t>
      </w:r>
      <w:r w:rsidR="00A767EF" w:rsidRPr="000352C0">
        <w:rPr>
          <w:sz w:val="28"/>
          <w:szCs w:val="28"/>
        </w:rPr>
        <w:t>Кемеровской области</w:t>
      </w:r>
      <w:r w:rsidRPr="000352C0">
        <w:rPr>
          <w:sz w:val="28"/>
          <w:szCs w:val="28"/>
        </w:rPr>
        <w:t>,</w:t>
      </w:r>
      <w:r w:rsidR="00A767EF" w:rsidRPr="000352C0">
        <w:rPr>
          <w:sz w:val="28"/>
          <w:szCs w:val="28"/>
        </w:rPr>
        <w:t xml:space="preserve"> </w:t>
      </w:r>
      <w:r w:rsidR="00857C19">
        <w:rPr>
          <w:sz w:val="28"/>
          <w:szCs w:val="28"/>
        </w:rPr>
        <w:t>Ленинск-Кузнецкий</w:t>
      </w:r>
      <w:r w:rsidR="00AC7606">
        <w:rPr>
          <w:sz w:val="28"/>
          <w:szCs w:val="28"/>
        </w:rPr>
        <w:t xml:space="preserve"> район</w:t>
      </w:r>
      <w:r w:rsidR="008B21B4" w:rsidRPr="000352C0">
        <w:rPr>
          <w:sz w:val="28"/>
          <w:szCs w:val="28"/>
        </w:rPr>
        <w:t xml:space="preserve">, </w:t>
      </w:r>
      <w:r w:rsidR="00BA5C91">
        <w:rPr>
          <w:sz w:val="28"/>
          <w:szCs w:val="28"/>
        </w:rPr>
        <w:t>село</w:t>
      </w:r>
      <w:r w:rsidR="008B21B4" w:rsidRPr="000352C0">
        <w:rPr>
          <w:sz w:val="28"/>
          <w:szCs w:val="28"/>
        </w:rPr>
        <w:t xml:space="preserve"> </w:t>
      </w:r>
      <w:r w:rsidR="00857C19">
        <w:rPr>
          <w:sz w:val="28"/>
          <w:szCs w:val="28"/>
        </w:rPr>
        <w:t>Чусовитино</w:t>
      </w:r>
      <w:r w:rsidR="008B21B4" w:rsidRPr="000352C0">
        <w:rPr>
          <w:sz w:val="28"/>
          <w:szCs w:val="28"/>
        </w:rPr>
        <w:t xml:space="preserve">, акватория </w:t>
      </w:r>
      <w:r w:rsidR="00A66359">
        <w:rPr>
          <w:sz w:val="28"/>
          <w:szCs w:val="28"/>
        </w:rPr>
        <w:t>платного водоема «</w:t>
      </w:r>
      <w:r w:rsidR="00857C19">
        <w:rPr>
          <w:sz w:val="28"/>
          <w:szCs w:val="28"/>
        </w:rPr>
        <w:t>Чусовитино</w:t>
      </w:r>
      <w:r w:rsidR="00A66359">
        <w:rPr>
          <w:sz w:val="28"/>
          <w:szCs w:val="28"/>
        </w:rPr>
        <w:t>»</w:t>
      </w:r>
      <w:r w:rsidR="00BA5C91">
        <w:rPr>
          <w:sz w:val="28"/>
          <w:szCs w:val="28"/>
        </w:rPr>
        <w:t>, в</w:t>
      </w:r>
      <w:r w:rsidRPr="000352C0">
        <w:rPr>
          <w:sz w:val="28"/>
          <w:szCs w:val="28"/>
        </w:rPr>
        <w:t xml:space="preserve"> два тура по </w:t>
      </w:r>
      <w:r w:rsidR="00D3177C" w:rsidRPr="000352C0">
        <w:rPr>
          <w:sz w:val="28"/>
          <w:szCs w:val="28"/>
        </w:rPr>
        <w:t>4</w:t>
      </w:r>
      <w:r w:rsidRPr="000352C0">
        <w:rPr>
          <w:sz w:val="28"/>
          <w:szCs w:val="28"/>
        </w:rPr>
        <w:t xml:space="preserve"> часа</w:t>
      </w:r>
      <w:r w:rsidR="00BA5C91">
        <w:rPr>
          <w:sz w:val="28"/>
          <w:szCs w:val="28"/>
        </w:rPr>
        <w:t>,</w:t>
      </w:r>
      <w:r w:rsidRPr="000352C0">
        <w:rPr>
          <w:sz w:val="28"/>
          <w:szCs w:val="28"/>
        </w:rPr>
        <w:t xml:space="preserve"> в один день.</w:t>
      </w:r>
      <w:r w:rsidR="004801ED" w:rsidRPr="000352C0">
        <w:rPr>
          <w:sz w:val="28"/>
          <w:szCs w:val="28"/>
        </w:rPr>
        <w:t xml:space="preserve"> Каждый тур состоит из 4 периодов.</w:t>
      </w:r>
      <w:r w:rsidR="0084593C" w:rsidRPr="000352C0">
        <w:rPr>
          <w:sz w:val="28"/>
          <w:szCs w:val="28"/>
        </w:rPr>
        <w:t xml:space="preserve"> </w:t>
      </w:r>
    </w:p>
    <w:p w:rsidR="00257444" w:rsidRPr="00257444" w:rsidRDefault="00257444" w:rsidP="009F4509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CC1D7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 w:rsidR="00CC1D72">
        <w:rPr>
          <w:b/>
          <w:sz w:val="28"/>
          <w:szCs w:val="28"/>
        </w:rPr>
        <w:t>августа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свободная тренировка для всех желающих с 10:00 до 14:00, далее водоем для тренировок закрыт.</w:t>
      </w:r>
    </w:p>
    <w:p w:rsidR="00257444" w:rsidRDefault="00257444" w:rsidP="009F4509">
      <w:pPr>
        <w:ind w:firstLine="567"/>
        <w:jc w:val="both"/>
        <w:rPr>
          <w:sz w:val="28"/>
          <w:szCs w:val="28"/>
        </w:rPr>
      </w:pPr>
    </w:p>
    <w:p w:rsidR="00096870" w:rsidRPr="000352C0" w:rsidRDefault="0084593C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Проезд до водоема представлен в </w:t>
      </w:r>
      <w:r w:rsidRPr="000352C0">
        <w:rPr>
          <w:b/>
          <w:i/>
          <w:sz w:val="28"/>
          <w:szCs w:val="28"/>
        </w:rPr>
        <w:t>приложении №2</w:t>
      </w:r>
      <w:r w:rsidRPr="000352C0">
        <w:rPr>
          <w:sz w:val="28"/>
          <w:szCs w:val="28"/>
        </w:rPr>
        <w:t xml:space="preserve">, характеристика водоема представлена в </w:t>
      </w:r>
      <w:r w:rsidRPr="000352C0">
        <w:rPr>
          <w:b/>
          <w:i/>
          <w:sz w:val="28"/>
          <w:szCs w:val="28"/>
        </w:rPr>
        <w:t>приложении №3</w:t>
      </w:r>
      <w:r w:rsidRPr="000352C0">
        <w:rPr>
          <w:sz w:val="28"/>
          <w:szCs w:val="28"/>
        </w:rPr>
        <w:t>.</w:t>
      </w:r>
    </w:p>
    <w:p w:rsidR="00096870" w:rsidRPr="000352C0" w:rsidRDefault="00096870" w:rsidP="009F4509">
      <w:pPr>
        <w:pStyle w:val="a3"/>
        <w:ind w:firstLine="567"/>
        <w:rPr>
          <w:rFonts w:ascii="Times New Roman" w:hAnsi="Times New Roman"/>
          <w:b/>
          <w:sz w:val="28"/>
          <w:szCs w:val="28"/>
        </w:rPr>
      </w:pPr>
    </w:p>
    <w:p w:rsidR="00096870" w:rsidRPr="00350586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III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РУКОВОДСТВО ПРОВЕДЕНИЯ СОРЕВНОВАНИЙ</w:t>
      </w:r>
    </w:p>
    <w:p w:rsidR="00096870" w:rsidRPr="000352C0" w:rsidRDefault="00096870" w:rsidP="009F4509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1. Организация и проведение соревнований осуществляется регионал</w:t>
      </w:r>
      <w:r w:rsidR="00BE0CF5">
        <w:rPr>
          <w:rFonts w:ascii="Times New Roman" w:hAnsi="Times New Roman"/>
          <w:sz w:val="28"/>
          <w:szCs w:val="28"/>
        </w:rPr>
        <w:t>ьной общественной организацией «</w:t>
      </w:r>
      <w:r w:rsidRPr="000352C0">
        <w:rPr>
          <w:rFonts w:ascii="Times New Roman" w:hAnsi="Times New Roman"/>
          <w:sz w:val="28"/>
          <w:szCs w:val="28"/>
        </w:rPr>
        <w:t>Федерация рыболовного спорта Кузбасса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и Главной судейской коллегией соревнований.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2. Соревнования проводятся в соответствии с Правилами проведения соревнований по виду спорта </w:t>
      </w:r>
      <w:r w:rsidR="00BE0CF5">
        <w:rPr>
          <w:rFonts w:ascii="Times New Roman" w:hAnsi="Times New Roman"/>
          <w:sz w:val="28"/>
          <w:szCs w:val="28"/>
        </w:rPr>
        <w:t>«</w:t>
      </w:r>
      <w:r w:rsidRPr="000352C0">
        <w:rPr>
          <w:rFonts w:ascii="Times New Roman" w:hAnsi="Times New Roman"/>
          <w:sz w:val="28"/>
          <w:szCs w:val="28"/>
        </w:rPr>
        <w:t>Рыболовный спорт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(утвержденных приказом Министерства спорта, туризма и молодежной политики Российской Федерации от 20.03.14 г. № 140) и Регламентом подготовки и проведения соревнований вида спорта </w:t>
      </w:r>
      <w:r w:rsidR="00BE0CF5">
        <w:rPr>
          <w:rFonts w:ascii="Times New Roman" w:hAnsi="Times New Roman"/>
          <w:sz w:val="28"/>
          <w:szCs w:val="28"/>
        </w:rPr>
        <w:t>«</w:t>
      </w:r>
      <w:r w:rsidRPr="000352C0">
        <w:rPr>
          <w:rFonts w:ascii="Times New Roman" w:hAnsi="Times New Roman"/>
          <w:sz w:val="28"/>
          <w:szCs w:val="28"/>
        </w:rPr>
        <w:t>Рыболовный спорт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(утвержденным Центральным правлением Ассоциации </w:t>
      </w:r>
      <w:r w:rsidR="00BE0CF5">
        <w:rPr>
          <w:rFonts w:ascii="Times New Roman" w:hAnsi="Times New Roman"/>
          <w:sz w:val="28"/>
          <w:szCs w:val="28"/>
        </w:rPr>
        <w:t>«</w:t>
      </w:r>
      <w:r w:rsidRPr="000352C0">
        <w:rPr>
          <w:rFonts w:ascii="Times New Roman" w:hAnsi="Times New Roman"/>
          <w:sz w:val="28"/>
          <w:szCs w:val="28"/>
        </w:rPr>
        <w:t>Росохотрыболовсоюз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от 19.01.10 г.).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6870" w:rsidRPr="00350586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IV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. ТРЕБОВАНИЯ К УЧАСТНИКАМ СОРЕВНОВАНИЯ И УСЛОВИЯ ИХ ДОПУСКА</w:t>
      </w:r>
    </w:p>
    <w:p w:rsidR="00096870" w:rsidRPr="000352C0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0352C0" w:rsidRDefault="00096870" w:rsidP="009F4509">
      <w:pPr>
        <w:pStyle w:val="a3"/>
        <w:numPr>
          <w:ilvl w:val="0"/>
          <w:numId w:val="3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К участию в соревнованиях допускаются все желающие.</w:t>
      </w:r>
    </w:p>
    <w:p w:rsidR="00096870" w:rsidRPr="000352C0" w:rsidRDefault="00096870" w:rsidP="009F4509">
      <w:pPr>
        <w:pStyle w:val="a3"/>
        <w:numPr>
          <w:ilvl w:val="0"/>
          <w:numId w:val="3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lastRenderedPageBreak/>
        <w:t xml:space="preserve">Команда состоит из </w:t>
      </w:r>
      <w:r w:rsidR="0013718E" w:rsidRPr="000352C0">
        <w:rPr>
          <w:rFonts w:ascii="Times New Roman" w:hAnsi="Times New Roman"/>
          <w:sz w:val="28"/>
          <w:szCs w:val="28"/>
        </w:rPr>
        <w:t>трех</w:t>
      </w:r>
      <w:r w:rsidRPr="000352C0">
        <w:rPr>
          <w:rFonts w:ascii="Times New Roman" w:hAnsi="Times New Roman"/>
          <w:sz w:val="28"/>
          <w:szCs w:val="28"/>
        </w:rPr>
        <w:t xml:space="preserve"> человек.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3. Максимальное количество участников </w:t>
      </w:r>
      <w:r w:rsidR="004A7106" w:rsidRPr="000352C0">
        <w:rPr>
          <w:rFonts w:ascii="Times New Roman" w:hAnsi="Times New Roman"/>
          <w:sz w:val="28"/>
          <w:szCs w:val="28"/>
        </w:rPr>
        <w:t>–</w:t>
      </w:r>
      <w:r w:rsidRPr="000352C0">
        <w:rPr>
          <w:rFonts w:ascii="Times New Roman" w:hAnsi="Times New Roman"/>
          <w:sz w:val="28"/>
          <w:szCs w:val="28"/>
        </w:rPr>
        <w:t xml:space="preserve"> </w:t>
      </w:r>
      <w:r w:rsidR="004A7106" w:rsidRPr="000352C0">
        <w:rPr>
          <w:rFonts w:ascii="Times New Roman" w:hAnsi="Times New Roman"/>
          <w:sz w:val="28"/>
          <w:szCs w:val="28"/>
        </w:rPr>
        <w:t>4</w:t>
      </w:r>
      <w:r w:rsidR="0013718E" w:rsidRPr="000352C0">
        <w:rPr>
          <w:rFonts w:ascii="Times New Roman" w:hAnsi="Times New Roman"/>
          <w:sz w:val="28"/>
          <w:szCs w:val="28"/>
        </w:rPr>
        <w:t>5</w:t>
      </w:r>
      <w:r w:rsidR="004A7106" w:rsidRPr="000352C0">
        <w:rPr>
          <w:rFonts w:ascii="Times New Roman" w:hAnsi="Times New Roman"/>
          <w:sz w:val="28"/>
          <w:szCs w:val="28"/>
        </w:rPr>
        <w:t xml:space="preserve"> (</w:t>
      </w:r>
      <w:r w:rsidR="0013718E" w:rsidRPr="000352C0">
        <w:rPr>
          <w:rFonts w:ascii="Times New Roman" w:hAnsi="Times New Roman"/>
          <w:sz w:val="28"/>
          <w:szCs w:val="28"/>
        </w:rPr>
        <w:t>15</w:t>
      </w:r>
      <w:r w:rsidR="004A7106" w:rsidRPr="000352C0">
        <w:rPr>
          <w:rFonts w:ascii="Times New Roman" w:hAnsi="Times New Roman"/>
          <w:sz w:val="28"/>
          <w:szCs w:val="28"/>
        </w:rPr>
        <w:t xml:space="preserve"> команд) человек</w:t>
      </w:r>
      <w:r w:rsidRPr="000352C0">
        <w:rPr>
          <w:rFonts w:ascii="Times New Roman" w:hAnsi="Times New Roman"/>
          <w:sz w:val="28"/>
          <w:szCs w:val="28"/>
        </w:rPr>
        <w:t xml:space="preserve">. </w:t>
      </w:r>
    </w:p>
    <w:p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4.</w:t>
      </w:r>
      <w:r w:rsidR="00BA5C91">
        <w:rPr>
          <w:rFonts w:ascii="Times New Roman" w:hAnsi="Times New Roman"/>
          <w:sz w:val="28"/>
          <w:szCs w:val="28"/>
        </w:rPr>
        <w:t xml:space="preserve"> Участники должны быть не младше</w:t>
      </w:r>
      <w:r w:rsidRPr="000352C0">
        <w:rPr>
          <w:rFonts w:ascii="Times New Roman" w:hAnsi="Times New Roman"/>
          <w:sz w:val="28"/>
          <w:szCs w:val="28"/>
        </w:rPr>
        <w:t xml:space="preserve"> 16 лет.</w:t>
      </w:r>
    </w:p>
    <w:p w:rsidR="00BA5C91" w:rsidRDefault="00BA5C91" w:rsidP="00BA5C9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A5C91" w:rsidRDefault="00BA5C91" w:rsidP="00BA5C9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 до 18 лет необходимо иметь письменное согласие родителей или других законных пре</w:t>
      </w:r>
      <w:r w:rsidR="003C6C93">
        <w:rPr>
          <w:rFonts w:ascii="Times New Roman" w:hAnsi="Times New Roman"/>
          <w:sz w:val="28"/>
          <w:szCs w:val="28"/>
        </w:rPr>
        <w:t xml:space="preserve">дставителей </w:t>
      </w:r>
      <w:r>
        <w:rPr>
          <w:rFonts w:ascii="Times New Roman" w:hAnsi="Times New Roman"/>
          <w:sz w:val="28"/>
          <w:szCs w:val="28"/>
        </w:rPr>
        <w:t>на участие в соревнованиях, которое предъявляется в мандатную комиссию при регистрации.</w:t>
      </w:r>
    </w:p>
    <w:p w:rsidR="00BA5C91" w:rsidRPr="000352C0" w:rsidRDefault="00BA5C91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5. Членам федерации необходимо иметь при себе: документ, удостоверяющий личность; страховой полис обязательного медицинского страхования, разрядную книжку.</w:t>
      </w:r>
    </w:p>
    <w:p w:rsidR="00096870" w:rsidRPr="00E27CEE" w:rsidRDefault="00096870" w:rsidP="009F4509">
      <w:pPr>
        <w:pStyle w:val="a3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6. Участники, прошедшие предварительную регистрацию оплачивают благотворите</w:t>
      </w:r>
      <w:r w:rsidR="00E27CEE">
        <w:rPr>
          <w:rFonts w:ascii="Times New Roman" w:hAnsi="Times New Roman"/>
          <w:sz w:val="28"/>
          <w:szCs w:val="28"/>
        </w:rPr>
        <w:t xml:space="preserve">льный взнос на участие на месте в размере </w:t>
      </w:r>
      <w:r w:rsidR="00BA0616">
        <w:rPr>
          <w:rFonts w:ascii="Times New Roman" w:hAnsi="Times New Roman"/>
          <w:b/>
          <w:sz w:val="28"/>
          <w:szCs w:val="28"/>
        </w:rPr>
        <w:t>7</w:t>
      </w:r>
      <w:r w:rsidR="00CC1D72">
        <w:rPr>
          <w:rFonts w:ascii="Times New Roman" w:hAnsi="Times New Roman"/>
          <w:b/>
          <w:sz w:val="28"/>
          <w:szCs w:val="28"/>
        </w:rPr>
        <w:t>00</w:t>
      </w:r>
      <w:r w:rsidR="00E27CEE">
        <w:rPr>
          <w:rFonts w:ascii="Times New Roman" w:hAnsi="Times New Roman"/>
          <w:b/>
          <w:sz w:val="28"/>
          <w:szCs w:val="28"/>
        </w:rPr>
        <w:t xml:space="preserve"> рублей </w:t>
      </w:r>
      <w:r w:rsidR="00E27CEE">
        <w:rPr>
          <w:rFonts w:ascii="Times New Roman" w:hAnsi="Times New Roman"/>
          <w:sz w:val="28"/>
          <w:szCs w:val="28"/>
        </w:rPr>
        <w:t>с человека.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7. Оплата взноса на участие производится до </w:t>
      </w:r>
      <w:r w:rsidR="00CC1D72">
        <w:rPr>
          <w:rFonts w:ascii="Times New Roman" w:hAnsi="Times New Roman"/>
          <w:b/>
          <w:sz w:val="28"/>
          <w:szCs w:val="28"/>
        </w:rPr>
        <w:t>13</w:t>
      </w:r>
      <w:r w:rsidR="007819D1">
        <w:rPr>
          <w:rFonts w:ascii="Times New Roman" w:hAnsi="Times New Roman"/>
          <w:b/>
          <w:sz w:val="28"/>
          <w:szCs w:val="28"/>
        </w:rPr>
        <w:t xml:space="preserve"> </w:t>
      </w:r>
      <w:r w:rsidR="00CC1D72">
        <w:rPr>
          <w:rFonts w:ascii="Times New Roman" w:hAnsi="Times New Roman"/>
          <w:b/>
          <w:sz w:val="28"/>
          <w:szCs w:val="28"/>
        </w:rPr>
        <w:t>августа</w:t>
      </w:r>
      <w:r w:rsidR="00BA5C91">
        <w:rPr>
          <w:rFonts w:ascii="Times New Roman" w:hAnsi="Times New Roman"/>
          <w:b/>
          <w:sz w:val="28"/>
          <w:szCs w:val="28"/>
        </w:rPr>
        <w:t xml:space="preserve"> 2023</w:t>
      </w:r>
      <w:r w:rsidR="00857C19">
        <w:rPr>
          <w:rFonts w:ascii="Times New Roman" w:hAnsi="Times New Roman"/>
          <w:b/>
          <w:sz w:val="28"/>
          <w:szCs w:val="28"/>
        </w:rPr>
        <w:t>г</w:t>
      </w:r>
      <w:r w:rsidRPr="000352C0">
        <w:rPr>
          <w:rFonts w:ascii="Times New Roman" w:hAnsi="Times New Roman"/>
          <w:b/>
          <w:sz w:val="28"/>
          <w:szCs w:val="28"/>
        </w:rPr>
        <w:t>.</w:t>
      </w:r>
      <w:r w:rsidRPr="000352C0">
        <w:rPr>
          <w:rFonts w:ascii="Times New Roman" w:hAnsi="Times New Roman"/>
          <w:sz w:val="28"/>
          <w:szCs w:val="28"/>
        </w:rPr>
        <w:t xml:space="preserve"> включительно.  Участникам, зарегистрированным в установленном порядке и отказавшимся от участия в соревнованиях, взнос на участие возвращается в полном объеме. Участники, опоздавшие к регистрации на месте проведения соревнований, могут быть признаны отказавшимися и не допущены к соревнованиям Главной судейской коллегией.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8. Именные заявки участников подаются при регистрации на месте проведения соревнований.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Правила соревнования по рыболовному спорту в дисциплине «ловля спиннингом с берега </w:t>
      </w:r>
      <w:r w:rsidR="004801ED" w:rsidRPr="000352C0">
        <w:rPr>
          <w:rFonts w:ascii="Times New Roman" w:hAnsi="Times New Roman"/>
          <w:sz w:val="28"/>
          <w:szCs w:val="28"/>
        </w:rPr>
        <w:t>–</w:t>
      </w:r>
      <w:r w:rsidRPr="000352C0">
        <w:rPr>
          <w:rFonts w:ascii="Times New Roman" w:hAnsi="Times New Roman"/>
          <w:sz w:val="28"/>
          <w:szCs w:val="28"/>
        </w:rPr>
        <w:t xml:space="preserve"> </w:t>
      </w:r>
      <w:r w:rsidR="004801ED" w:rsidRPr="000352C0">
        <w:rPr>
          <w:rFonts w:ascii="Times New Roman" w:hAnsi="Times New Roman"/>
          <w:sz w:val="28"/>
          <w:szCs w:val="28"/>
        </w:rPr>
        <w:t>командно-</w:t>
      </w:r>
      <w:r w:rsidRPr="000352C0">
        <w:rPr>
          <w:rFonts w:ascii="Times New Roman" w:hAnsi="Times New Roman"/>
          <w:sz w:val="28"/>
          <w:szCs w:val="28"/>
        </w:rPr>
        <w:t xml:space="preserve">личные» представлены в </w:t>
      </w:r>
      <w:r w:rsidRPr="000352C0">
        <w:rPr>
          <w:rFonts w:ascii="Times New Roman" w:hAnsi="Times New Roman"/>
          <w:b/>
          <w:i/>
          <w:sz w:val="28"/>
          <w:szCs w:val="28"/>
        </w:rPr>
        <w:t>приложении №</w:t>
      </w:r>
      <w:r w:rsidR="0084593C" w:rsidRPr="000352C0">
        <w:rPr>
          <w:rFonts w:ascii="Times New Roman" w:hAnsi="Times New Roman"/>
          <w:b/>
          <w:i/>
          <w:sz w:val="28"/>
          <w:szCs w:val="28"/>
        </w:rPr>
        <w:t>4</w:t>
      </w:r>
      <w:r w:rsidRPr="000352C0">
        <w:rPr>
          <w:rFonts w:ascii="Times New Roman" w:hAnsi="Times New Roman"/>
          <w:sz w:val="28"/>
          <w:szCs w:val="28"/>
        </w:rPr>
        <w:t>.</w:t>
      </w:r>
    </w:p>
    <w:p w:rsidR="00096870" w:rsidRPr="00350586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096870" w:rsidRPr="00350586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V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ПРОГРАММА СОРЕВНОВАНИЙ</w:t>
      </w:r>
    </w:p>
    <w:p w:rsidR="00096870" w:rsidRPr="000352C0" w:rsidRDefault="00096870" w:rsidP="009F4509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1. График соревнований:</w:t>
      </w:r>
    </w:p>
    <w:tbl>
      <w:tblPr>
        <w:tblW w:w="1004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3"/>
        <w:gridCol w:w="5982"/>
      </w:tblGrid>
      <w:tr w:rsidR="00096870" w:rsidRPr="000352C0" w:rsidTr="00166B31">
        <w:trPr>
          <w:trHeight w:val="397"/>
        </w:trPr>
        <w:tc>
          <w:tcPr>
            <w:tcW w:w="4063" w:type="dxa"/>
          </w:tcPr>
          <w:p w:rsidR="00096870" w:rsidRPr="000352C0" w:rsidRDefault="00CC1D72" w:rsidP="00CC1D7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 w:rsidR="007819D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3C6C93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.20</w:t>
            </w:r>
            <w:r w:rsidR="008B21B4" w:rsidRPr="000352C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C6C9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5982" w:type="dxa"/>
          </w:tcPr>
          <w:p w:rsidR="00096870" w:rsidRPr="000352C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870" w:rsidRPr="000352C0" w:rsidTr="00166B31">
        <w:trPr>
          <w:trHeight w:val="397"/>
        </w:trPr>
        <w:tc>
          <w:tcPr>
            <w:tcW w:w="4063" w:type="dxa"/>
          </w:tcPr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6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3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 xml:space="preserve">0 -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7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3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7</w:t>
            </w:r>
            <w:r w:rsidR="003C6C93">
              <w:rPr>
                <w:rFonts w:ascii="Times New Roman" w:hAnsi="Times New Roman"/>
                <w:sz w:val="28"/>
                <w:szCs w:val="28"/>
              </w:rPr>
              <w:t>:30 -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7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:45</w:t>
            </w:r>
          </w:p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8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="003C6C93">
              <w:rPr>
                <w:rFonts w:ascii="Times New Roman" w:hAnsi="Times New Roman"/>
                <w:sz w:val="28"/>
                <w:szCs w:val="28"/>
              </w:rPr>
              <w:t xml:space="preserve">00 </w:t>
            </w:r>
          </w:p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 w:rsidR="003C6C93">
              <w:rPr>
                <w:rFonts w:ascii="Times New Roman" w:hAnsi="Times New Roman"/>
                <w:b/>
                <w:sz w:val="28"/>
                <w:szCs w:val="28"/>
              </w:rPr>
              <w:t xml:space="preserve"> - 9:00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9:00</w:t>
            </w:r>
            <w:r w:rsidR="003C6C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-</w:t>
            </w:r>
            <w:r w:rsidR="003C6C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9:15</w:t>
            </w:r>
          </w:p>
          <w:p w:rsidR="00D6142E" w:rsidRPr="000352C0" w:rsidRDefault="003C6C93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>9:15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10:00 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10:00-10:15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10:15-11:00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11:00-11:15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11:15-12:00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12:00-1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2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12:45-13:00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13:15-14:00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14:00-14:15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14:15-15:00</w:t>
            </w:r>
            <w:r w:rsidR="004801ED"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15:00-15:15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15:15-16:00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16:00-16:15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 w:rsidR="004801ED" w:rsidRPr="000352C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15-17:00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17:00-17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:30</w:t>
            </w:r>
          </w:p>
          <w:p w:rsidR="00096870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="004801ED" w:rsidRPr="000352C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5982" w:type="dxa"/>
          </w:tcPr>
          <w:p w:rsidR="00096870" w:rsidRPr="000352C0" w:rsidRDefault="0016177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регистрация участников, жеребьевка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 xml:space="preserve"> на 1 тур;</w:t>
            </w:r>
          </w:p>
          <w:p w:rsidR="00096870" w:rsidRPr="000352C0" w:rsidRDefault="00096870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торжественное открытие;</w:t>
            </w:r>
          </w:p>
          <w:p w:rsidR="00096870" w:rsidRPr="000352C0" w:rsidRDefault="00096870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выход в место ловли;</w:t>
            </w:r>
          </w:p>
          <w:p w:rsidR="00096870" w:rsidRPr="000352C0" w:rsidRDefault="00096870" w:rsidP="003C6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период 1 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тура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- 2 период 1 тура;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- 3 период 1 тура;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- 4 период 1 тура;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, подведение итогов 1 тура, обед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801ED" w:rsidRPr="000352C0" w:rsidRDefault="004801ED" w:rsidP="003C6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жеребьевка на 2 тур;</w:t>
            </w:r>
          </w:p>
          <w:p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 период 2 тура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- 2 период 2 тура;</w:t>
            </w:r>
          </w:p>
          <w:p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- 3 период 2 тура;</w:t>
            </w:r>
          </w:p>
          <w:p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- 4 период 2 тура;</w:t>
            </w:r>
          </w:p>
          <w:p w:rsidR="00096870" w:rsidRPr="000352C0" w:rsidRDefault="00096870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подведение итогов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96870" w:rsidRPr="000352C0" w:rsidRDefault="00096870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награждение победителей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41776C" w:rsidRDefault="0041776C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1776C" w:rsidRDefault="0041776C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1776C" w:rsidRDefault="0041776C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Соревнования проводятся в личном</w:t>
      </w:r>
      <w:r w:rsidR="00FD5CC6" w:rsidRPr="000352C0">
        <w:rPr>
          <w:rFonts w:ascii="Times New Roman" w:hAnsi="Times New Roman"/>
          <w:sz w:val="28"/>
          <w:szCs w:val="28"/>
        </w:rPr>
        <w:t xml:space="preserve"> и командном</w:t>
      </w:r>
      <w:r w:rsidRPr="000352C0">
        <w:rPr>
          <w:rFonts w:ascii="Times New Roman" w:hAnsi="Times New Roman"/>
          <w:sz w:val="28"/>
          <w:szCs w:val="28"/>
        </w:rPr>
        <w:t xml:space="preserve"> зачете.</w:t>
      </w:r>
    </w:p>
    <w:p w:rsidR="0041776C" w:rsidRDefault="0041776C" w:rsidP="009F4509">
      <w:pPr>
        <w:ind w:firstLine="567"/>
        <w:jc w:val="both"/>
        <w:rPr>
          <w:sz w:val="28"/>
          <w:szCs w:val="28"/>
        </w:rPr>
      </w:pP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Общая пр</w:t>
      </w:r>
      <w:r w:rsidR="001B199E">
        <w:rPr>
          <w:sz w:val="28"/>
          <w:szCs w:val="28"/>
        </w:rPr>
        <w:t>одолжительность соревнований – 8 часов (два тура по 4</w:t>
      </w:r>
      <w:r w:rsidRPr="000352C0">
        <w:rPr>
          <w:sz w:val="28"/>
          <w:szCs w:val="28"/>
        </w:rPr>
        <w:t xml:space="preserve"> часа).</w:t>
      </w:r>
    </w:p>
    <w:p w:rsidR="0041776C" w:rsidRDefault="0041776C" w:rsidP="009F4509">
      <w:pPr>
        <w:ind w:firstLine="567"/>
        <w:jc w:val="both"/>
        <w:rPr>
          <w:sz w:val="28"/>
          <w:szCs w:val="28"/>
        </w:rPr>
      </w:pP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При непредвиденных обстоятельствах соревнование считается состоявшимся, если его продолжительность составила не менее половины времени, отведенного правилами и положением для данного статуса соревнований. 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</w:p>
    <w:p w:rsidR="00096870" w:rsidRPr="00350586" w:rsidRDefault="00E27CEE" w:rsidP="009F4509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VI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BE0CF5" w:rsidRPr="00350586">
        <w:rPr>
          <w:b/>
          <w:sz w:val="28"/>
          <w:szCs w:val="28"/>
          <w:u w:val="single"/>
        </w:rPr>
        <w:t>ПОДВЕДЕНИЕ РЕЗУЛЬТАТОВ</w:t>
      </w:r>
    </w:p>
    <w:p w:rsidR="00096870" w:rsidRPr="000352C0" w:rsidRDefault="00096870" w:rsidP="009F4509">
      <w:pPr>
        <w:pStyle w:val="2"/>
        <w:spacing w:after="0" w:line="240" w:lineRule="auto"/>
        <w:ind w:firstLine="567"/>
        <w:jc w:val="both"/>
        <w:rPr>
          <w:sz w:val="28"/>
          <w:szCs w:val="28"/>
        </w:rPr>
      </w:pPr>
    </w:p>
    <w:p w:rsidR="003213A4" w:rsidRPr="000352C0" w:rsidRDefault="00DF1DD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 </w:t>
      </w:r>
      <w:r w:rsidR="004A7106" w:rsidRPr="000352C0">
        <w:rPr>
          <w:sz w:val="28"/>
          <w:szCs w:val="28"/>
        </w:rPr>
        <w:t xml:space="preserve"> </w:t>
      </w:r>
      <w:r w:rsidR="003213A4" w:rsidRPr="000352C0">
        <w:rPr>
          <w:sz w:val="28"/>
          <w:szCs w:val="28"/>
        </w:rPr>
        <w:t>Определение результатов производится по результатам каждого периода ловли: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3213A4" w:rsidRPr="000352C0" w:rsidRDefault="001B199E" w:rsidP="00BE0CF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213A4" w:rsidRPr="000352C0">
        <w:rPr>
          <w:sz w:val="28"/>
          <w:szCs w:val="28"/>
        </w:rPr>
        <w:t>.1. Победителем в каждом периоде тура соревнований признаётся спортсмен, имеющий наибольшее количество баллов и он занимает первое место в зоне. Остальные места распределяются в соответствии с количеством набранных спортсменами баллов. Победителем в туре соревнований признаётся спортсмен, набравший наименьшую сумму мест, полученных в каждом из 4-х периодов тура. В случае равенства суммы мест 4-х периодов у двух или более участников, места в туре распределяются в зависимости от количества рыбы (баллов), пойманной в течение всех 4-х периодов тура. В случае равенства этого показателя, - по наибольшему количеству рыбы (баллов) в 4-м периоде, в случае равенства и этого показателя, - по наибольшему количеству рыбы (баллов) в 3-м периоде, затем во 2-м периоде.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3213A4" w:rsidRPr="000352C0" w:rsidRDefault="001B199E" w:rsidP="009F45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213A4" w:rsidRPr="000352C0">
        <w:rPr>
          <w:sz w:val="28"/>
          <w:szCs w:val="28"/>
        </w:rPr>
        <w:t>.2. На соревнованиях в два тура, количество мест каждого спортсмена за оба тура суммируется (сумма двух мест). Победителем соревнований в личном зачёте на соревнованиях в два тура признаётся спортсмен, набравший наименьшую сумму мест за оба тура. Последующее распределение мест между спортсменами в личном зачёте осуществляется исходя из суммарного количества мест каждого спортсмена за оба тура. Спортсмен, имеющий меньшее количество мест, занимает более высокое место. В случае равенства суммы мест у двух или более спортсменов преимущество при определении более высокого места отдается спортсмену, имеющему наибольшее количество баллов за два тура. В случае равенства и этого показателя у двух или более спортсменов преимущество при определении более высокого места отдается спортсмену, набравшему большее количество баллов во втором туре соревнований.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3213A4" w:rsidRPr="000352C0" w:rsidRDefault="001B199E" w:rsidP="009F45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213A4" w:rsidRPr="000352C0">
        <w:rPr>
          <w:sz w:val="28"/>
          <w:szCs w:val="28"/>
        </w:rPr>
        <w:t xml:space="preserve">.3. На командных соревнованиях места командам определяются в каждом туре соревнований по сумме мест членов команды за каждый период тура. Команда, набравшая наименьшую сумму мест, считается первой, и так далее. В случае равенства суммы мест команды распределяются по наибольшему количеству рыбы (баллов) членов команды за все 4 периода тура; в случае равенства этого показателя, команды распределяются по лучшей (минимальной) сумме мест членов команды в одном из периодов, далее - в случае нового равенства, по второму лучшему результату команды, по третьему и по </w:t>
      </w:r>
      <w:r w:rsidR="003213A4" w:rsidRPr="000352C0">
        <w:rPr>
          <w:sz w:val="28"/>
          <w:szCs w:val="28"/>
        </w:rPr>
        <w:lastRenderedPageBreak/>
        <w:t>четвертому. Победителем соревнований в командном зачёте соревнований в два тура признаётся команда, имеющая наименьшую сумму мест, набранных спортсменами этой команды за оба тура. Далее места распределяются по порядку. В случае равенства общей суммы мест, команды распределяются по наибольшему количеству рыбы (баллов) членов команды за два тура соревнований. В случае равенства и этого показателя - по лучшему показателю членов команды во втором туре.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096870" w:rsidRPr="000352C0" w:rsidRDefault="00E27CEE" w:rsidP="009F45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213A4" w:rsidRPr="000352C0">
        <w:rPr>
          <w:sz w:val="28"/>
          <w:szCs w:val="28"/>
        </w:rPr>
        <w:t>.4. Спортсмены, которые приняли участие (по любым причинам) только в одном из двух туров, из соревнования на личное первенство исключаются и учитываются в конце участников соревнования в порядке полученных ими мест в туре.</w:t>
      </w:r>
    </w:p>
    <w:p w:rsidR="003213A4" w:rsidRPr="00350586" w:rsidRDefault="003213A4" w:rsidP="009F4509">
      <w:pPr>
        <w:ind w:firstLine="567"/>
        <w:jc w:val="both"/>
        <w:rPr>
          <w:sz w:val="28"/>
          <w:szCs w:val="28"/>
          <w:u w:val="single"/>
        </w:rPr>
      </w:pPr>
    </w:p>
    <w:p w:rsidR="00096870" w:rsidRPr="00350586" w:rsidRDefault="00E27CEE" w:rsidP="009F4509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VII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BE0CF5" w:rsidRPr="00350586">
        <w:rPr>
          <w:b/>
          <w:sz w:val="28"/>
          <w:szCs w:val="28"/>
          <w:u w:val="single"/>
        </w:rPr>
        <w:t>УСЛОВИЯ ФИНАНСИРОВАНИЯ</w:t>
      </w:r>
    </w:p>
    <w:p w:rsidR="00096870" w:rsidRPr="000352C0" w:rsidRDefault="00096870" w:rsidP="009F4509">
      <w:pPr>
        <w:ind w:firstLine="567"/>
        <w:rPr>
          <w:sz w:val="28"/>
          <w:szCs w:val="28"/>
        </w:rPr>
      </w:pPr>
    </w:p>
    <w:p w:rsidR="00096870" w:rsidRPr="00E27CEE" w:rsidRDefault="00096870" w:rsidP="00E27CEE">
      <w:pPr>
        <w:ind w:firstLine="567"/>
        <w:jc w:val="both"/>
        <w:rPr>
          <w:sz w:val="28"/>
          <w:szCs w:val="28"/>
        </w:rPr>
      </w:pPr>
      <w:r w:rsidRPr="00E27CEE">
        <w:rPr>
          <w:sz w:val="28"/>
          <w:szCs w:val="28"/>
        </w:rPr>
        <w:t>Все расходы, связанные с участием спортсменов в соревнованиях (проезд до места соревнований, проживание, питание, прикормка, насадка и т.д.), несут командирующие их организации, или они осуществляются из других источников.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b/>
          <w:sz w:val="28"/>
          <w:szCs w:val="28"/>
        </w:rPr>
        <w:t xml:space="preserve">  </w:t>
      </w:r>
    </w:p>
    <w:p w:rsidR="00096870" w:rsidRPr="00350586" w:rsidRDefault="00E27CEE" w:rsidP="009F4509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VIII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BE0CF5" w:rsidRPr="00350586">
        <w:rPr>
          <w:b/>
          <w:sz w:val="28"/>
          <w:szCs w:val="28"/>
          <w:u w:val="single"/>
        </w:rPr>
        <w:t>НАГРАЖДЕНИЕ ПОБЕДИТЕЛЕЙ</w:t>
      </w:r>
    </w:p>
    <w:p w:rsidR="00096870" w:rsidRPr="000352C0" w:rsidRDefault="00096870" w:rsidP="009F4509">
      <w:pPr>
        <w:ind w:firstLine="567"/>
        <w:jc w:val="center"/>
        <w:rPr>
          <w:b/>
          <w:sz w:val="28"/>
          <w:szCs w:val="28"/>
        </w:rPr>
      </w:pPr>
    </w:p>
    <w:p w:rsidR="00096870" w:rsidRPr="000352C0" w:rsidRDefault="00E27CEE" w:rsidP="00E27C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Спортсмены, занявшие 1, 2, </w:t>
      </w:r>
      <w:r w:rsidR="00096870" w:rsidRPr="000352C0">
        <w:rPr>
          <w:sz w:val="28"/>
          <w:szCs w:val="28"/>
        </w:rPr>
        <w:t>3 места награждают</w:t>
      </w:r>
      <w:r>
        <w:rPr>
          <w:sz w:val="28"/>
          <w:szCs w:val="28"/>
        </w:rPr>
        <w:t>ся кубками, медалями, дипломами, предоставленными организаторами.</w:t>
      </w:r>
    </w:p>
    <w:p w:rsidR="00096870" w:rsidRPr="000352C0" w:rsidRDefault="00E27CEE" w:rsidP="00E27C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Команды, занявшие 1, 2, </w:t>
      </w:r>
      <w:r w:rsidR="00096870" w:rsidRPr="000352C0">
        <w:rPr>
          <w:sz w:val="28"/>
          <w:szCs w:val="28"/>
        </w:rPr>
        <w:t>3 места награждаются медаля</w:t>
      </w:r>
      <w:r>
        <w:rPr>
          <w:sz w:val="28"/>
          <w:szCs w:val="28"/>
        </w:rPr>
        <w:t xml:space="preserve">ми, дипломами, </w:t>
      </w:r>
      <w:r w:rsidR="00096870" w:rsidRPr="000352C0">
        <w:rPr>
          <w:sz w:val="28"/>
          <w:szCs w:val="28"/>
        </w:rPr>
        <w:t>предоставленными организаторами.</w:t>
      </w:r>
    </w:p>
    <w:p w:rsidR="00CB37E4" w:rsidRPr="000352C0" w:rsidRDefault="00E27CEE" w:rsidP="00E27CEE">
      <w:pPr>
        <w:ind w:firstLine="567"/>
        <w:jc w:val="both"/>
        <w:rPr>
          <w:sz w:val="28"/>
          <w:szCs w:val="28"/>
        </w:rPr>
      </w:pPr>
      <w:r w:rsidRPr="00E27CEE">
        <w:rPr>
          <w:sz w:val="28"/>
          <w:szCs w:val="28"/>
        </w:rPr>
        <w:t>8</w:t>
      </w:r>
      <w:r w:rsidR="00096870" w:rsidRPr="000352C0">
        <w:rPr>
          <w:sz w:val="28"/>
          <w:szCs w:val="28"/>
        </w:rPr>
        <w:t>.3. Допускается учреждение призов от</w:t>
      </w:r>
      <w:r>
        <w:rPr>
          <w:sz w:val="28"/>
          <w:szCs w:val="28"/>
        </w:rPr>
        <w:t xml:space="preserve"> организаторов,</w:t>
      </w:r>
      <w:r w:rsidR="00096870" w:rsidRPr="000352C0">
        <w:rPr>
          <w:sz w:val="28"/>
          <w:szCs w:val="28"/>
        </w:rPr>
        <w:t xml:space="preserve"> спонсоров соревнований, а также призы в различных номинациях.</w:t>
      </w:r>
    </w:p>
    <w:p w:rsidR="00AE071B" w:rsidRPr="000352C0" w:rsidRDefault="00AE071B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350586" w:rsidRDefault="00CF31B5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IX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МЕДИЦИНСКОЕ ОБЕСПЕЧЕНИЕ И ОБЕСПЕЧЕНИЕ БЕЗОПАСНОСТИ</w:t>
      </w:r>
    </w:p>
    <w:p w:rsidR="00096870" w:rsidRPr="00350586" w:rsidRDefault="00096870" w:rsidP="00FF256B">
      <w:pPr>
        <w:pStyle w:val="a3"/>
        <w:ind w:firstLine="567"/>
        <w:rPr>
          <w:rFonts w:ascii="Times New Roman" w:hAnsi="Times New Roman"/>
          <w:b/>
          <w:sz w:val="28"/>
          <w:szCs w:val="28"/>
          <w:u w:val="single"/>
        </w:rPr>
      </w:pPr>
    </w:p>
    <w:p w:rsidR="00602245" w:rsidRPr="000352C0" w:rsidRDefault="004D4B82" w:rsidP="00FF256B">
      <w:pPr>
        <w:ind w:firstLine="567"/>
        <w:rPr>
          <w:sz w:val="28"/>
          <w:szCs w:val="28"/>
        </w:rPr>
      </w:pPr>
      <w:r w:rsidRPr="000352C0">
        <w:rPr>
          <w:sz w:val="28"/>
          <w:szCs w:val="28"/>
        </w:rPr>
        <w:t>Соревнования проводятся без привлечения зрителей с соблюдением санитарно-эпидемиологических требований и методических рекомендаций Федеральной службы по надзору в сфере защиты прав потребителей и благополучия человека от 25.05.2020 МР 3.1/2.1.0184-20 «Рекомендации по организации работы спортивных организаций в условиях со</w:t>
      </w:r>
      <w:r w:rsidR="00FF256B">
        <w:rPr>
          <w:sz w:val="28"/>
          <w:szCs w:val="28"/>
        </w:rPr>
        <w:t xml:space="preserve">хранения рисков распространения </w:t>
      </w:r>
      <w:r w:rsidRPr="000352C0">
        <w:rPr>
          <w:sz w:val="28"/>
          <w:szCs w:val="28"/>
        </w:rPr>
        <w:t>COVID-19».</w:t>
      </w:r>
      <w:r w:rsidRPr="000352C0">
        <w:rPr>
          <w:sz w:val="28"/>
          <w:szCs w:val="28"/>
        </w:rPr>
        <w:br/>
      </w:r>
      <w:r w:rsidR="00602245" w:rsidRPr="000352C0">
        <w:rPr>
          <w:sz w:val="28"/>
          <w:szCs w:val="28"/>
        </w:rPr>
        <w:t xml:space="preserve"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росписью в журнале. Спортсмены не прошедшие инструктаж к участию в соревновании не допускаются. 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При проведении соревнований Оргкомитет руководствуется: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17.10.1983);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lastRenderedPageBreak/>
        <w:t>- Рекомендациями по обеспечению общественной безопасности и профилактики травматизма при занятиях физической культурой и спортом (№ 44 от 01.04.1993);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Правилами обеспечения безопасности при проведении официальных спортивных соревнований, утвержденными постановлением Правительства РФ от 18.04.2014 № 353;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Приказом Министерства здравоохранения РФ от</w:t>
      </w:r>
      <w:r w:rsidR="00D341CF">
        <w:rPr>
          <w:sz w:val="28"/>
          <w:szCs w:val="28"/>
        </w:rPr>
        <w:t xml:space="preserve"> 23 октября 2020г. №1144н</w:t>
      </w:r>
      <w:r w:rsidRPr="000352C0">
        <w:rPr>
          <w:sz w:val="28"/>
          <w:szCs w:val="28"/>
        </w:rPr>
        <w:t xml:space="preserve"> «О</w:t>
      </w:r>
      <w:r w:rsidR="00D341CF">
        <w:rPr>
          <w:sz w:val="28"/>
          <w:szCs w:val="28"/>
        </w:rPr>
        <w:t>б утверждении порядка</w:t>
      </w:r>
      <w:r w:rsidRPr="000352C0">
        <w:rPr>
          <w:sz w:val="28"/>
          <w:szCs w:val="28"/>
        </w:rPr>
        <w:t xml:space="preserve"> </w:t>
      </w:r>
      <w:r w:rsidR="00D341CF">
        <w:rPr>
          <w:sz w:val="28"/>
          <w:szCs w:val="28"/>
        </w:rPr>
        <w:t>организации оказания</w:t>
      </w:r>
      <w:r w:rsidRPr="000352C0">
        <w:rPr>
          <w:sz w:val="28"/>
          <w:szCs w:val="28"/>
        </w:rPr>
        <w:t xml:space="preserve"> медицинской помощи лицам, занимающимися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 w:rsidR="00073C7F" w:rsidRPr="000352C0" w:rsidRDefault="00073C7F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При регистрации спортсменов и в ходе проведения соревнований между спортсменами соблюдается социальная дистанция 1,5м.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Врач соревнований Селезнев Олег Геннадьевич – нейрохирург городской клинической больницы № 3 им. М.А. Подгорбунского. </w:t>
      </w:r>
    </w:p>
    <w:p w:rsidR="00073C7F" w:rsidRPr="00E27CEE" w:rsidRDefault="00602245" w:rsidP="00E27CEE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Безопасность участников соревнований будет обеспечиваться охранным предприятием водоема, на котором пройдут соревнования.</w:t>
      </w:r>
    </w:p>
    <w:p w:rsidR="00E27CEE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96870" w:rsidRPr="00350586" w:rsidRDefault="00CF31B5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X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D341CF" w:rsidRPr="00350586">
        <w:rPr>
          <w:rFonts w:ascii="Times New Roman" w:hAnsi="Times New Roman"/>
          <w:b/>
          <w:sz w:val="28"/>
          <w:szCs w:val="28"/>
          <w:u w:val="single"/>
        </w:rPr>
        <w:t>КОНТАКТНЫЕ ТЕЛЕФОНЫ ОРГКОМИТЕТА СОРЕВНОРВАНИЙ</w:t>
      </w:r>
    </w:p>
    <w:p w:rsidR="00096870" w:rsidRPr="00350586" w:rsidRDefault="00D341CF" w:rsidP="00D341CF">
      <w:pPr>
        <w:pStyle w:val="a3"/>
        <w:tabs>
          <w:tab w:val="left" w:pos="6888"/>
        </w:tabs>
        <w:ind w:firstLine="567"/>
        <w:rPr>
          <w:rFonts w:ascii="Times New Roman" w:hAnsi="Times New Roman"/>
          <w:sz w:val="28"/>
          <w:szCs w:val="28"/>
        </w:rPr>
      </w:pPr>
      <w:r w:rsidRPr="00350586">
        <w:rPr>
          <w:rFonts w:ascii="Times New Roman" w:hAnsi="Times New Roman"/>
          <w:sz w:val="28"/>
          <w:szCs w:val="28"/>
        </w:rPr>
        <w:tab/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Оргкомитет соревнований: </w:t>
      </w:r>
    </w:p>
    <w:p w:rsidR="00096870" w:rsidRPr="000352C0" w:rsidRDefault="00096870" w:rsidP="009F4509">
      <w:pPr>
        <w:pStyle w:val="a3"/>
        <w:spacing w:line="288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- Президент КРОО «Федерация рыболовного спорта Кузбасса»:</w:t>
      </w:r>
      <w:r w:rsidR="00E27CEE">
        <w:rPr>
          <w:rFonts w:ascii="Times New Roman" w:hAnsi="Times New Roman"/>
          <w:sz w:val="28"/>
          <w:szCs w:val="28"/>
        </w:rPr>
        <w:t xml:space="preserve"> Костин К.А</w:t>
      </w:r>
      <w:r w:rsidRPr="000352C0">
        <w:rPr>
          <w:rFonts w:ascii="Times New Roman" w:hAnsi="Times New Roman"/>
          <w:sz w:val="28"/>
          <w:szCs w:val="28"/>
        </w:rPr>
        <w:t>., тел.</w:t>
      </w:r>
      <w:r w:rsidR="00E27CEE">
        <w:rPr>
          <w:rFonts w:ascii="Times New Roman" w:hAnsi="Times New Roman"/>
          <w:sz w:val="28"/>
          <w:szCs w:val="28"/>
        </w:rPr>
        <w:t xml:space="preserve"> </w:t>
      </w:r>
      <w:r w:rsidRPr="000352C0">
        <w:rPr>
          <w:rFonts w:ascii="Times New Roman" w:hAnsi="Times New Roman"/>
          <w:sz w:val="28"/>
          <w:szCs w:val="28"/>
        </w:rPr>
        <w:t>8-</w:t>
      </w:r>
      <w:r w:rsidR="00E27CEE">
        <w:rPr>
          <w:rFonts w:ascii="Times New Roman" w:hAnsi="Times New Roman"/>
          <w:sz w:val="28"/>
          <w:szCs w:val="28"/>
        </w:rPr>
        <w:t>903-916-6660</w:t>
      </w:r>
      <w:r w:rsidRPr="000352C0">
        <w:rPr>
          <w:rFonts w:ascii="Times New Roman" w:hAnsi="Times New Roman"/>
          <w:sz w:val="28"/>
          <w:szCs w:val="28"/>
        </w:rPr>
        <w:t xml:space="preserve">, </w:t>
      </w:r>
      <w:r w:rsidRPr="000352C0">
        <w:rPr>
          <w:rFonts w:ascii="Times New Roman" w:hAnsi="Times New Roman"/>
          <w:sz w:val="28"/>
          <w:szCs w:val="28"/>
          <w:lang w:val="en-US"/>
        </w:rPr>
        <w:t>e</w:t>
      </w:r>
      <w:r w:rsidRPr="000352C0">
        <w:rPr>
          <w:rFonts w:ascii="Times New Roman" w:hAnsi="Times New Roman"/>
          <w:sz w:val="28"/>
          <w:szCs w:val="28"/>
        </w:rPr>
        <w:t>-</w:t>
      </w:r>
      <w:r w:rsidRPr="000352C0">
        <w:rPr>
          <w:rFonts w:ascii="Times New Roman" w:hAnsi="Times New Roman"/>
          <w:sz w:val="28"/>
          <w:szCs w:val="28"/>
          <w:lang w:val="en-US"/>
        </w:rPr>
        <w:t>mail</w:t>
      </w:r>
      <w:r w:rsidRPr="000352C0">
        <w:rPr>
          <w:rFonts w:ascii="Times New Roman" w:hAnsi="Times New Roman"/>
          <w:sz w:val="28"/>
          <w:szCs w:val="28"/>
        </w:rPr>
        <w:t xml:space="preserve">: </w:t>
      </w:r>
      <w:hyperlink r:id="rId11" w:history="1">
        <w:r w:rsidRPr="000352C0">
          <w:rPr>
            <w:rStyle w:val="ae"/>
            <w:rFonts w:ascii="Times New Roman" w:hAnsi="Times New Roman"/>
            <w:sz w:val="28"/>
            <w:szCs w:val="28"/>
            <w:lang w:val="en-US"/>
          </w:rPr>
          <w:t>Frs</w:t>
        </w:r>
        <w:r w:rsidRPr="000352C0">
          <w:rPr>
            <w:rStyle w:val="ae"/>
            <w:rFonts w:ascii="Times New Roman" w:hAnsi="Times New Roman"/>
            <w:sz w:val="28"/>
            <w:szCs w:val="28"/>
          </w:rPr>
          <w:t>-</w:t>
        </w:r>
        <w:r w:rsidRPr="000352C0">
          <w:rPr>
            <w:rStyle w:val="ae"/>
            <w:rFonts w:ascii="Times New Roman" w:hAnsi="Times New Roman"/>
            <w:sz w:val="28"/>
            <w:szCs w:val="28"/>
            <w:lang w:val="en-US"/>
          </w:rPr>
          <w:t>fishing</w:t>
        </w:r>
        <w:r w:rsidRPr="000352C0">
          <w:rPr>
            <w:rStyle w:val="ae"/>
            <w:rFonts w:ascii="Times New Roman" w:hAnsi="Times New Roman"/>
            <w:sz w:val="28"/>
            <w:szCs w:val="28"/>
          </w:rPr>
          <w:t>42@</w:t>
        </w:r>
        <w:r w:rsidRPr="000352C0">
          <w:rPr>
            <w:rStyle w:val="ae"/>
            <w:rFonts w:ascii="Times New Roman" w:hAnsi="Times New Roman"/>
            <w:sz w:val="28"/>
            <w:szCs w:val="28"/>
            <w:lang w:val="en-US"/>
          </w:rPr>
          <w:t>mail</w:t>
        </w:r>
        <w:r w:rsidRPr="000352C0">
          <w:rPr>
            <w:rStyle w:val="ae"/>
            <w:rFonts w:ascii="Times New Roman" w:hAnsi="Times New Roman"/>
            <w:sz w:val="28"/>
            <w:szCs w:val="28"/>
          </w:rPr>
          <w:t>.</w:t>
        </w:r>
        <w:r w:rsidRPr="000352C0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0352C0">
        <w:rPr>
          <w:rFonts w:ascii="Times New Roman" w:hAnsi="Times New Roman"/>
          <w:sz w:val="28"/>
          <w:szCs w:val="28"/>
        </w:rPr>
        <w:t>;</w:t>
      </w:r>
    </w:p>
    <w:p w:rsidR="00096870" w:rsidRPr="00CF31B5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0352C0">
        <w:rPr>
          <w:rFonts w:ascii="Times New Roman" w:hAnsi="Times New Roman"/>
          <w:sz w:val="28"/>
          <w:szCs w:val="28"/>
        </w:rPr>
        <w:t xml:space="preserve">- Вице-президент КРОО «Федерации рыболовного спорта Кузбасса»: </w:t>
      </w:r>
      <w:r w:rsidR="00E27CEE">
        <w:rPr>
          <w:rFonts w:ascii="Times New Roman" w:hAnsi="Times New Roman"/>
          <w:sz w:val="28"/>
          <w:szCs w:val="28"/>
        </w:rPr>
        <w:t>Ващилов А.М., тел. 8-923-612-1638</w:t>
      </w:r>
      <w:r w:rsidR="00CF31B5">
        <w:rPr>
          <w:rFonts w:ascii="Times New Roman" w:hAnsi="Times New Roman"/>
          <w:sz w:val="28"/>
          <w:szCs w:val="28"/>
        </w:rPr>
        <w:t xml:space="preserve">, </w:t>
      </w:r>
      <w:r w:rsidR="00CF31B5" w:rsidRPr="000352C0">
        <w:rPr>
          <w:rFonts w:ascii="Times New Roman" w:hAnsi="Times New Roman"/>
          <w:sz w:val="28"/>
          <w:szCs w:val="28"/>
          <w:lang w:val="en-US"/>
        </w:rPr>
        <w:t>e</w:t>
      </w:r>
      <w:r w:rsidR="00CF31B5" w:rsidRPr="000352C0">
        <w:rPr>
          <w:rFonts w:ascii="Times New Roman" w:hAnsi="Times New Roman"/>
          <w:sz w:val="28"/>
          <w:szCs w:val="28"/>
        </w:rPr>
        <w:t>-</w:t>
      </w:r>
      <w:r w:rsidR="00CF31B5" w:rsidRPr="000352C0">
        <w:rPr>
          <w:rFonts w:ascii="Times New Roman" w:hAnsi="Times New Roman"/>
          <w:sz w:val="28"/>
          <w:szCs w:val="28"/>
          <w:lang w:val="en-US"/>
        </w:rPr>
        <w:t>mail</w:t>
      </w:r>
      <w:r w:rsidR="00CF31B5" w:rsidRPr="000352C0">
        <w:rPr>
          <w:rFonts w:ascii="Times New Roman" w:hAnsi="Times New Roman"/>
          <w:sz w:val="28"/>
          <w:szCs w:val="28"/>
        </w:rPr>
        <w:t xml:space="preserve">: </w:t>
      </w:r>
      <w:hyperlink r:id="rId12" w:history="1"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vashilov</w:t>
        </w:r>
        <w:r w:rsidR="00CF31B5" w:rsidRPr="00DF0DAE">
          <w:rPr>
            <w:rStyle w:val="ae"/>
            <w:rFonts w:ascii="Times New Roman" w:hAnsi="Times New Roman"/>
            <w:sz w:val="28"/>
            <w:szCs w:val="28"/>
          </w:rPr>
          <w:t>@</w:t>
        </w:r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gmail</w:t>
        </w:r>
        <w:r w:rsidR="00CF31B5" w:rsidRPr="00DF0DAE">
          <w:rPr>
            <w:rStyle w:val="ae"/>
            <w:rFonts w:ascii="Times New Roman" w:hAnsi="Times New Roman"/>
            <w:sz w:val="28"/>
            <w:szCs w:val="28"/>
          </w:rPr>
          <w:t>.</w:t>
        </w:r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com</w:t>
        </w:r>
      </w:hyperlink>
      <w:r w:rsidR="00CF31B5" w:rsidRPr="00CF31B5">
        <w:rPr>
          <w:rFonts w:ascii="Times New Roman" w:hAnsi="Times New Roman"/>
          <w:sz w:val="28"/>
          <w:szCs w:val="28"/>
          <w:u w:val="single"/>
        </w:rPr>
        <w:t xml:space="preserve"> ;</w:t>
      </w:r>
    </w:p>
    <w:p w:rsidR="00096870" w:rsidRPr="00CF31B5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- Руководитель дисциплины </w:t>
      </w:r>
      <w:r w:rsidR="0041776C">
        <w:rPr>
          <w:rFonts w:ascii="Times New Roman" w:hAnsi="Times New Roman"/>
          <w:sz w:val="28"/>
          <w:szCs w:val="28"/>
        </w:rPr>
        <w:t>«ловля</w:t>
      </w:r>
      <w:r w:rsidRPr="000352C0">
        <w:rPr>
          <w:rFonts w:ascii="Times New Roman" w:hAnsi="Times New Roman"/>
          <w:sz w:val="28"/>
          <w:szCs w:val="28"/>
        </w:rPr>
        <w:t xml:space="preserve"> спиннингом</w:t>
      </w:r>
      <w:r w:rsidR="00CF31B5">
        <w:rPr>
          <w:rFonts w:ascii="Times New Roman" w:hAnsi="Times New Roman"/>
          <w:sz w:val="28"/>
          <w:szCs w:val="28"/>
        </w:rPr>
        <w:t xml:space="preserve"> с берега</w:t>
      </w:r>
      <w:r w:rsidR="0041776C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КРОО «Федераци</w:t>
      </w:r>
      <w:r w:rsidR="00CF31B5">
        <w:rPr>
          <w:rFonts w:ascii="Times New Roman" w:hAnsi="Times New Roman"/>
          <w:sz w:val="28"/>
          <w:szCs w:val="28"/>
        </w:rPr>
        <w:t>я рыболовного спорта Кузбасса»: Крохалёв К.В</w:t>
      </w:r>
      <w:r w:rsidR="00892318" w:rsidRPr="000352C0">
        <w:rPr>
          <w:rFonts w:ascii="Times New Roman" w:hAnsi="Times New Roman"/>
          <w:sz w:val="28"/>
          <w:szCs w:val="28"/>
        </w:rPr>
        <w:t>.</w:t>
      </w:r>
      <w:r w:rsidR="00CF31B5">
        <w:rPr>
          <w:rFonts w:ascii="Times New Roman" w:hAnsi="Times New Roman"/>
          <w:sz w:val="28"/>
          <w:szCs w:val="28"/>
        </w:rPr>
        <w:t>,</w:t>
      </w:r>
      <w:r w:rsidR="00892318" w:rsidRPr="000352C0">
        <w:rPr>
          <w:rFonts w:ascii="Times New Roman" w:hAnsi="Times New Roman"/>
          <w:sz w:val="28"/>
          <w:szCs w:val="28"/>
        </w:rPr>
        <w:t xml:space="preserve"> тел. </w:t>
      </w:r>
      <w:r w:rsidR="00CF31B5">
        <w:rPr>
          <w:rFonts w:ascii="Times New Roman" w:hAnsi="Times New Roman"/>
          <w:sz w:val="28"/>
          <w:szCs w:val="28"/>
        </w:rPr>
        <w:t xml:space="preserve">8-951-184-5277, </w:t>
      </w:r>
      <w:r w:rsidR="00CF31B5" w:rsidRPr="000352C0">
        <w:rPr>
          <w:rFonts w:ascii="Times New Roman" w:hAnsi="Times New Roman"/>
          <w:sz w:val="28"/>
          <w:szCs w:val="28"/>
          <w:lang w:val="en-US"/>
        </w:rPr>
        <w:t>e</w:t>
      </w:r>
      <w:r w:rsidR="00CF31B5" w:rsidRPr="000352C0">
        <w:rPr>
          <w:rFonts w:ascii="Times New Roman" w:hAnsi="Times New Roman"/>
          <w:sz w:val="28"/>
          <w:szCs w:val="28"/>
        </w:rPr>
        <w:t>-</w:t>
      </w:r>
      <w:r w:rsidR="00CF31B5" w:rsidRPr="000352C0">
        <w:rPr>
          <w:rFonts w:ascii="Times New Roman" w:hAnsi="Times New Roman"/>
          <w:sz w:val="28"/>
          <w:szCs w:val="28"/>
          <w:lang w:val="en-US"/>
        </w:rPr>
        <w:t>mail</w:t>
      </w:r>
      <w:r w:rsidR="00CF31B5" w:rsidRPr="000352C0">
        <w:rPr>
          <w:rFonts w:ascii="Times New Roman" w:hAnsi="Times New Roman"/>
          <w:sz w:val="28"/>
          <w:szCs w:val="28"/>
        </w:rPr>
        <w:t xml:space="preserve">: </w:t>
      </w:r>
      <w:hyperlink r:id="rId13" w:history="1"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kastet</w:t>
        </w:r>
        <w:r w:rsidR="00CF31B5" w:rsidRPr="00DF0DAE">
          <w:rPr>
            <w:rStyle w:val="ae"/>
            <w:rFonts w:ascii="Times New Roman" w:hAnsi="Times New Roman"/>
            <w:sz w:val="28"/>
            <w:szCs w:val="28"/>
          </w:rPr>
          <w:t>_</w:t>
        </w:r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aka</w:t>
        </w:r>
        <w:r w:rsidR="00CF31B5" w:rsidRPr="00CF31B5">
          <w:rPr>
            <w:rStyle w:val="ae"/>
            <w:rFonts w:ascii="Times New Roman" w:hAnsi="Times New Roman"/>
            <w:sz w:val="28"/>
            <w:szCs w:val="28"/>
          </w:rPr>
          <w:t>89</w:t>
        </w:r>
        <w:r w:rsidR="00CF31B5" w:rsidRPr="00DF0DAE">
          <w:rPr>
            <w:rStyle w:val="ae"/>
            <w:rFonts w:ascii="Times New Roman" w:hAnsi="Times New Roman"/>
            <w:sz w:val="28"/>
            <w:szCs w:val="28"/>
          </w:rPr>
          <w:t>@</w:t>
        </w:r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mail</w:t>
        </w:r>
        <w:r w:rsidR="00CF31B5" w:rsidRPr="00DF0DAE">
          <w:rPr>
            <w:rStyle w:val="ae"/>
            <w:rFonts w:ascii="Times New Roman" w:hAnsi="Times New Roman"/>
            <w:sz w:val="28"/>
            <w:szCs w:val="28"/>
          </w:rPr>
          <w:t>.</w:t>
        </w:r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CF31B5" w:rsidRPr="000352C0">
        <w:rPr>
          <w:rFonts w:ascii="Times New Roman" w:hAnsi="Times New Roman"/>
          <w:sz w:val="28"/>
          <w:szCs w:val="28"/>
        </w:rPr>
        <w:t>;</w:t>
      </w:r>
    </w:p>
    <w:p w:rsidR="00CF31B5" w:rsidRPr="0041776C" w:rsidRDefault="00CF31B5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96870" w:rsidRPr="00350586" w:rsidRDefault="00CF31B5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XI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D341CF" w:rsidRPr="00350586">
        <w:rPr>
          <w:rFonts w:ascii="Times New Roman" w:hAnsi="Times New Roman"/>
          <w:b/>
          <w:sz w:val="28"/>
          <w:szCs w:val="28"/>
          <w:u w:val="single"/>
        </w:rPr>
        <w:t>ЗАЯВКИ НА УЧАСТИЕ В СОРЕВНОВАНИЯХ</w:t>
      </w:r>
    </w:p>
    <w:p w:rsidR="00096870" w:rsidRPr="000352C0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Предварительные заявки на участие в соревнованиях подаются </w:t>
      </w:r>
      <w:r w:rsidR="00CF31B5">
        <w:rPr>
          <w:rFonts w:ascii="Times New Roman" w:hAnsi="Times New Roman"/>
          <w:sz w:val="28"/>
          <w:szCs w:val="28"/>
        </w:rPr>
        <w:t>в соц</w:t>
      </w:r>
      <w:r w:rsidR="00DB2224">
        <w:rPr>
          <w:rFonts w:ascii="Times New Roman" w:hAnsi="Times New Roman"/>
          <w:sz w:val="28"/>
          <w:szCs w:val="28"/>
        </w:rPr>
        <w:t xml:space="preserve">иальной </w:t>
      </w:r>
      <w:r w:rsidR="00CF31B5">
        <w:rPr>
          <w:rFonts w:ascii="Times New Roman" w:hAnsi="Times New Roman"/>
          <w:sz w:val="28"/>
          <w:szCs w:val="28"/>
        </w:rPr>
        <w:t>сети</w:t>
      </w:r>
      <w:r w:rsidRPr="000352C0">
        <w:rPr>
          <w:rFonts w:ascii="Times New Roman" w:hAnsi="Times New Roman"/>
          <w:sz w:val="28"/>
          <w:szCs w:val="28"/>
        </w:rPr>
        <w:t xml:space="preserve"> «</w:t>
      </w:r>
      <w:r w:rsidR="00DB2224">
        <w:rPr>
          <w:rFonts w:ascii="Times New Roman" w:hAnsi="Times New Roman"/>
          <w:sz w:val="28"/>
          <w:szCs w:val="28"/>
        </w:rPr>
        <w:t>В</w:t>
      </w:r>
      <w:r w:rsidRPr="000352C0">
        <w:rPr>
          <w:rFonts w:ascii="Times New Roman" w:hAnsi="Times New Roman"/>
          <w:sz w:val="28"/>
          <w:szCs w:val="28"/>
        </w:rPr>
        <w:t>контакте»</w:t>
      </w:r>
      <w:r w:rsidR="00CF31B5">
        <w:rPr>
          <w:rFonts w:ascii="Times New Roman" w:hAnsi="Times New Roman"/>
          <w:sz w:val="28"/>
          <w:szCs w:val="28"/>
        </w:rPr>
        <w:t xml:space="preserve"> в группе</w:t>
      </w:r>
      <w:r w:rsidR="00DB2224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Pr="000352C0">
          <w:rPr>
            <w:rStyle w:val="ae"/>
            <w:rFonts w:ascii="Times New Roman" w:hAnsi="Times New Roman"/>
            <w:sz w:val="28"/>
            <w:szCs w:val="28"/>
          </w:rPr>
          <w:t>https://vk.com/club118226083</w:t>
        </w:r>
      </w:hyperlink>
      <w:r w:rsidRPr="000352C0">
        <w:rPr>
          <w:rFonts w:ascii="Times New Roman" w:hAnsi="Times New Roman"/>
          <w:sz w:val="28"/>
          <w:szCs w:val="28"/>
        </w:rPr>
        <w:t xml:space="preserve">. </w:t>
      </w:r>
    </w:p>
    <w:p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:rsidR="008C1707" w:rsidRPr="000352C0" w:rsidRDefault="008C1707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4E7A77" w:rsidRDefault="004E7A77" w:rsidP="00395AD6">
      <w:pPr>
        <w:ind w:firstLine="791"/>
        <w:jc w:val="center"/>
        <w:rPr>
          <w:b/>
          <w:color w:val="000000"/>
          <w:sz w:val="28"/>
        </w:rPr>
      </w:pPr>
    </w:p>
    <w:p w:rsidR="004E7A77" w:rsidRDefault="004E7A77" w:rsidP="00395AD6">
      <w:pPr>
        <w:ind w:firstLine="791"/>
        <w:jc w:val="center"/>
        <w:rPr>
          <w:b/>
          <w:color w:val="000000"/>
          <w:sz w:val="28"/>
        </w:rPr>
      </w:pPr>
    </w:p>
    <w:p w:rsidR="004E7A77" w:rsidRDefault="004E7A77" w:rsidP="00395AD6">
      <w:pPr>
        <w:ind w:firstLine="791"/>
        <w:jc w:val="center"/>
        <w:rPr>
          <w:b/>
          <w:color w:val="000000"/>
          <w:sz w:val="28"/>
        </w:rPr>
      </w:pPr>
    </w:p>
    <w:p w:rsidR="00395AD6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95AD6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95AD6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B2224" w:rsidRDefault="00DB2224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B2224" w:rsidRDefault="00DB2224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B2224" w:rsidRDefault="00DB2224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8C1707" w:rsidRDefault="008C1707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8C1707" w:rsidRDefault="008C1707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95AD6" w:rsidRPr="00CE4E1F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t>Приложение №</w:t>
      </w:r>
      <w:r>
        <w:rPr>
          <w:rFonts w:ascii="Times New Roman" w:hAnsi="Times New Roman"/>
          <w:b/>
          <w:i/>
          <w:sz w:val="24"/>
          <w:szCs w:val="24"/>
        </w:rPr>
        <w:t>2</w:t>
      </w:r>
    </w:p>
    <w:p w:rsidR="00395AD6" w:rsidRPr="00850053" w:rsidRDefault="00395AD6" w:rsidP="00395AD6">
      <w:pPr>
        <w:tabs>
          <w:tab w:val="left" w:pos="3660"/>
        </w:tabs>
        <w:spacing w:before="200" w:after="200"/>
        <w:jc w:val="center"/>
        <w:rPr>
          <w:b/>
          <w:i/>
        </w:rPr>
      </w:pPr>
      <w:r w:rsidRPr="00850053">
        <w:rPr>
          <w:b/>
          <w:i/>
        </w:rPr>
        <w:t>Схема проезда до водоема:</w:t>
      </w:r>
    </w:p>
    <w:p w:rsidR="00395AD6" w:rsidRPr="0087324F" w:rsidRDefault="00CC1D72" w:rsidP="00395AD6">
      <w:pPr>
        <w:pStyle w:val="a3"/>
        <w:jc w:val="both"/>
      </w:pPr>
      <w:r>
        <w:rPr>
          <w:noProof/>
        </w:rPr>
        <w:drawing>
          <wp:inline distT="0" distB="0" distL="0" distR="0">
            <wp:extent cx="6115050" cy="4286250"/>
            <wp:effectExtent l="0" t="0" r="0" b="0"/>
            <wp:docPr id="2" name="Рисунок 1" descr="Без име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имен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AD6" w:rsidRPr="0087324F" w:rsidRDefault="00395AD6" w:rsidP="00395AD6">
      <w:pPr>
        <w:pStyle w:val="a3"/>
        <w:ind w:firstLine="709"/>
        <w:jc w:val="both"/>
      </w:pPr>
    </w:p>
    <w:p w:rsidR="00395AD6" w:rsidRDefault="00395AD6" w:rsidP="00395AD6">
      <w:pPr>
        <w:pStyle w:val="a3"/>
        <w:ind w:firstLine="567"/>
        <w:jc w:val="both"/>
      </w:pPr>
      <w:r w:rsidRPr="0087324F">
        <w:t>Добираться до места проведения соревнований (</w:t>
      </w:r>
      <w:r w:rsidR="00E764EF" w:rsidRPr="00E764EF">
        <w:t>54,8264401, 86,3433341</w:t>
      </w:r>
      <w:r w:rsidRPr="0087324F">
        <w:t>)</w:t>
      </w:r>
      <w:r>
        <w:t xml:space="preserve"> автомобильным транспортом по трассе «Новокузнецк-Кемерово» до с. Чусовитино. В Чусовитино свернуть на ул. Пушкина, проехать прямо до конца улицы, далее по проселочной дороге к платному пруду.</w:t>
      </w:r>
    </w:p>
    <w:p w:rsidR="00E764EF" w:rsidRDefault="00E764EF" w:rsidP="00395AD6">
      <w:pPr>
        <w:ind w:firstLine="567"/>
        <w:jc w:val="both"/>
      </w:pPr>
    </w:p>
    <w:p w:rsidR="00395AD6" w:rsidRPr="008E02FC" w:rsidRDefault="00395AD6" w:rsidP="00395AD6">
      <w:pPr>
        <w:ind w:firstLine="567"/>
        <w:jc w:val="both"/>
        <w:rPr>
          <w:szCs w:val="24"/>
        </w:rPr>
      </w:pPr>
      <w:r w:rsidRPr="0087324F">
        <w:t>Участники соревнований добираются до места проведения соревнований самостоятельно.</w:t>
      </w: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DB2224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3</w:t>
      </w: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Pr="0066701E" w:rsidRDefault="00395AD6" w:rsidP="00395AD6">
      <w:pPr>
        <w:ind w:right="-2" w:firstLine="567"/>
        <w:jc w:val="center"/>
        <w:rPr>
          <w:b/>
          <w:i/>
          <w:szCs w:val="24"/>
        </w:rPr>
      </w:pPr>
      <w:r w:rsidRPr="0066701E">
        <w:rPr>
          <w:b/>
          <w:i/>
          <w:szCs w:val="24"/>
        </w:rPr>
        <w:t>Характеристики водоёма:</w:t>
      </w:r>
    </w:p>
    <w:p w:rsidR="00395AD6" w:rsidRPr="0066701E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Pr="003D74C1" w:rsidRDefault="00E764EF" w:rsidP="00395AD6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Платный пруд в с.Чусовитино.</w:t>
      </w:r>
      <w:r w:rsidR="00395AD6">
        <w:rPr>
          <w:rFonts w:ascii="Times New Roman" w:hAnsi="Times New Roman"/>
          <w:sz w:val="24"/>
          <w:szCs w:val="24"/>
        </w:rPr>
        <w:t xml:space="preserve"> </w:t>
      </w:r>
      <w:r w:rsidR="00395AD6" w:rsidRPr="003D74C1">
        <w:rPr>
          <w:rFonts w:ascii="Times New Roman" w:hAnsi="Times New Roman"/>
          <w:sz w:val="24"/>
          <w:szCs w:val="24"/>
        </w:rPr>
        <w:t xml:space="preserve">Глубины в зоне ловли до </w:t>
      </w:r>
      <w:r w:rsidR="00395AD6" w:rsidRPr="008B21B4">
        <w:rPr>
          <w:rFonts w:ascii="Times New Roman" w:hAnsi="Times New Roman"/>
          <w:sz w:val="24"/>
          <w:szCs w:val="24"/>
        </w:rPr>
        <w:t>6</w:t>
      </w:r>
      <w:r w:rsidR="00395AD6">
        <w:rPr>
          <w:rFonts w:ascii="Times New Roman" w:hAnsi="Times New Roman"/>
          <w:sz w:val="24"/>
          <w:szCs w:val="24"/>
        </w:rPr>
        <w:t xml:space="preserve"> метров, дно </w:t>
      </w:r>
      <w:r w:rsidR="00395AD6" w:rsidRPr="003D74C1">
        <w:rPr>
          <w:rFonts w:ascii="Times New Roman" w:hAnsi="Times New Roman"/>
          <w:sz w:val="24"/>
          <w:szCs w:val="24"/>
        </w:rPr>
        <w:t>илистое,</w:t>
      </w:r>
      <w:r w:rsidR="00395AD6">
        <w:rPr>
          <w:rFonts w:ascii="Times New Roman" w:hAnsi="Times New Roman"/>
          <w:sz w:val="24"/>
          <w:szCs w:val="24"/>
        </w:rPr>
        <w:t xml:space="preserve"> местами песчаное,</w:t>
      </w:r>
      <w:r w:rsidR="00395AD6" w:rsidRPr="003D74C1">
        <w:rPr>
          <w:rFonts w:ascii="Times New Roman" w:hAnsi="Times New Roman"/>
          <w:sz w:val="24"/>
          <w:szCs w:val="24"/>
        </w:rPr>
        <w:t xml:space="preserve"> присутствует водная растительность. Видовой состав рыбы уловов:</w:t>
      </w:r>
      <w:r>
        <w:rPr>
          <w:rFonts w:ascii="Times New Roman" w:hAnsi="Times New Roman"/>
          <w:sz w:val="24"/>
          <w:szCs w:val="24"/>
        </w:rPr>
        <w:t xml:space="preserve"> окунь.</w:t>
      </w: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8C1707" w:rsidRDefault="008C1707" w:rsidP="00395AD6">
      <w:pPr>
        <w:ind w:right="-2" w:firstLine="567"/>
        <w:jc w:val="right"/>
        <w:rPr>
          <w:b/>
          <w:i/>
          <w:szCs w:val="24"/>
        </w:rPr>
      </w:pPr>
    </w:p>
    <w:p w:rsidR="008C1707" w:rsidRDefault="008C1707" w:rsidP="00395AD6">
      <w:pPr>
        <w:ind w:right="-2" w:firstLine="567"/>
        <w:jc w:val="right"/>
        <w:rPr>
          <w:b/>
          <w:i/>
          <w:szCs w:val="24"/>
        </w:rPr>
      </w:pPr>
    </w:p>
    <w:p w:rsidR="008C1707" w:rsidRDefault="008C1707" w:rsidP="00395AD6">
      <w:pPr>
        <w:ind w:right="-2" w:firstLine="567"/>
        <w:jc w:val="right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4</w:t>
      </w:r>
    </w:p>
    <w:p w:rsidR="008C1707" w:rsidRDefault="008C1707" w:rsidP="00395AD6">
      <w:pPr>
        <w:ind w:right="-2" w:firstLine="567"/>
        <w:jc w:val="center"/>
        <w:rPr>
          <w:b/>
          <w:i/>
          <w:szCs w:val="24"/>
        </w:rPr>
      </w:pPr>
    </w:p>
    <w:p w:rsidR="008C1707" w:rsidRDefault="008C1707" w:rsidP="00395AD6">
      <w:pPr>
        <w:ind w:right="-2" w:firstLine="567"/>
        <w:jc w:val="center"/>
        <w:rPr>
          <w:b/>
          <w:i/>
          <w:szCs w:val="24"/>
        </w:rPr>
      </w:pPr>
    </w:p>
    <w:p w:rsidR="00395AD6" w:rsidRPr="00CE4E1F" w:rsidRDefault="00395AD6" w:rsidP="00395AD6">
      <w:pPr>
        <w:ind w:right="-2" w:firstLine="567"/>
        <w:jc w:val="center"/>
        <w:rPr>
          <w:b/>
          <w:i/>
          <w:szCs w:val="24"/>
        </w:rPr>
      </w:pPr>
      <w:r w:rsidRPr="00CE4E1F">
        <w:rPr>
          <w:b/>
          <w:i/>
          <w:szCs w:val="24"/>
        </w:rPr>
        <w:t>Правила соревнований:</w:t>
      </w:r>
    </w:p>
    <w:p w:rsidR="00395AD6" w:rsidRDefault="00395AD6" w:rsidP="00395AD6">
      <w:pPr>
        <w:ind w:right="-2" w:firstLine="567"/>
        <w:jc w:val="center"/>
        <w:rPr>
          <w:szCs w:val="24"/>
        </w:rPr>
      </w:pPr>
    </w:p>
    <w:p w:rsidR="00395AD6" w:rsidRPr="00CA3711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1. </w:t>
      </w:r>
      <w:r w:rsidRPr="00CA3711">
        <w:rPr>
          <w:szCs w:val="24"/>
        </w:rPr>
        <w:t xml:space="preserve">Соревнования проводятся в соответствии с нормативными документами Министерства спорта, туризма и молодежной политики РФ и Ассоциации «Росохотрыболовсоюз».  </w:t>
      </w:r>
    </w:p>
    <w:p w:rsidR="0072676F" w:rsidRDefault="0072676F" w:rsidP="00395AD6">
      <w:pPr>
        <w:ind w:right="-2" w:firstLine="567"/>
        <w:jc w:val="both"/>
        <w:rPr>
          <w:szCs w:val="24"/>
        </w:rPr>
      </w:pPr>
    </w:p>
    <w:p w:rsidR="00395AD6" w:rsidRPr="003213A4" w:rsidRDefault="0072676F" w:rsidP="00395AD6">
      <w:pPr>
        <w:ind w:right="-2" w:firstLine="567"/>
        <w:jc w:val="both"/>
        <w:rPr>
          <w:color w:val="000000" w:themeColor="text1"/>
          <w:szCs w:val="24"/>
        </w:rPr>
      </w:pPr>
      <w:r>
        <w:rPr>
          <w:szCs w:val="24"/>
        </w:rPr>
        <w:t>2</w:t>
      </w:r>
      <w:r w:rsidR="00BE4B0D">
        <w:rPr>
          <w:color w:val="000000" w:themeColor="text1"/>
          <w:szCs w:val="24"/>
        </w:rPr>
        <w:t>.</w:t>
      </w:r>
      <w:r>
        <w:rPr>
          <w:color w:val="000000" w:themeColor="text1"/>
          <w:szCs w:val="24"/>
        </w:rPr>
        <w:t xml:space="preserve"> </w:t>
      </w:r>
      <w:r w:rsidR="00395AD6" w:rsidRPr="003213A4">
        <w:rPr>
          <w:color w:val="000000" w:themeColor="text1"/>
          <w:szCs w:val="24"/>
        </w:rPr>
        <w:t xml:space="preserve">В зачет принимается </w:t>
      </w:r>
      <w:r w:rsidR="00BE4B0D">
        <w:rPr>
          <w:color w:val="000000" w:themeColor="text1"/>
          <w:szCs w:val="24"/>
        </w:rPr>
        <w:t xml:space="preserve">только </w:t>
      </w:r>
      <w:r w:rsidR="00395AD6" w:rsidRPr="003213A4">
        <w:rPr>
          <w:color w:val="000000" w:themeColor="text1"/>
          <w:szCs w:val="24"/>
        </w:rPr>
        <w:t>окунь</w:t>
      </w:r>
      <w:r w:rsidR="00BE4B0D">
        <w:rPr>
          <w:color w:val="000000" w:themeColor="text1"/>
          <w:szCs w:val="24"/>
        </w:rPr>
        <w:t xml:space="preserve">, </w:t>
      </w:r>
      <w:r w:rsidR="00395AD6" w:rsidRPr="003213A4">
        <w:rPr>
          <w:color w:val="000000" w:themeColor="text1"/>
          <w:szCs w:val="24"/>
        </w:rPr>
        <w:t xml:space="preserve">из расчета 1 </w:t>
      </w:r>
      <w:r w:rsidR="00395AD6">
        <w:rPr>
          <w:color w:val="000000" w:themeColor="text1"/>
          <w:szCs w:val="24"/>
        </w:rPr>
        <w:t xml:space="preserve">рыба </w:t>
      </w:r>
      <w:r w:rsidR="00BE4B0D">
        <w:rPr>
          <w:color w:val="000000" w:themeColor="text1"/>
          <w:szCs w:val="24"/>
        </w:rPr>
        <w:t xml:space="preserve"> = 1 балл.</w:t>
      </w:r>
    </w:p>
    <w:p w:rsidR="00BE4B0D" w:rsidRDefault="00BE4B0D" w:rsidP="00395AD6">
      <w:pPr>
        <w:ind w:right="-2" w:firstLine="567"/>
        <w:jc w:val="both"/>
        <w:rPr>
          <w:szCs w:val="24"/>
        </w:rPr>
      </w:pP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Pr="00347416">
        <w:rPr>
          <w:szCs w:val="24"/>
        </w:rPr>
        <w:t>.1. Соревнование проводится в 2 тура в один день, продолжительность чистого времени тура соревнований - 3 часа. При непредвиденных обстоятельствах тур считается состоявшимся, если его продолжительность составила не менее половины времени, отведённого правилами и положением для данного соревнований.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Pr="00347416">
        <w:rPr>
          <w:szCs w:val="24"/>
        </w:rPr>
        <w:t>.2. Производится деление на зоны А, Б</w:t>
      </w:r>
      <w:r>
        <w:rPr>
          <w:szCs w:val="24"/>
        </w:rPr>
        <w:t>,</w:t>
      </w:r>
      <w:r w:rsidR="00BE4B0D">
        <w:rPr>
          <w:szCs w:val="24"/>
        </w:rPr>
        <w:t xml:space="preserve"> </w:t>
      </w:r>
      <w:r>
        <w:rPr>
          <w:szCs w:val="24"/>
        </w:rPr>
        <w:t>В</w:t>
      </w:r>
      <w:r w:rsidRPr="00347416">
        <w:rPr>
          <w:szCs w:val="24"/>
        </w:rPr>
        <w:t xml:space="preserve"> со сквозной нумерацией (нумерацией внутри зоны).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Зоны, в свою очередь, разбиваются на секторы по числу команд и, при необходимости, спортсменов, участвующих в соревнованиях только на личное первенство. Зоны разбиваются из расчета по два сектора на каждого спортсмена. В случае, если в командных соревнованиях участвуют спортсмены только на личное первенство, количество секторов в зонах не должно различаться более чем на два сектора. Протяжённость сектора по берегу устанавливается не менее 1</w:t>
      </w:r>
      <w:r>
        <w:rPr>
          <w:szCs w:val="24"/>
        </w:rPr>
        <w:t>0</w:t>
      </w:r>
      <w:r w:rsidRPr="00347416">
        <w:rPr>
          <w:szCs w:val="24"/>
        </w:rPr>
        <w:t xml:space="preserve"> м. Секторы обозначаются цифрами 1, 2, 3 и т.д., нумерация секторов производится слева направо, при обращении лицом к водоёму.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Между секторами допускаются разрывы на неподходящие для ловли береговые условия (камыш, кусты, деревья и пр.).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 процессе ловли спортсмену разрешается перемещаться в пределах сектора неограниченное число раз, не мешая другим спортсменам.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Pr="00347416">
        <w:rPr>
          <w:szCs w:val="24"/>
        </w:rPr>
        <w:t>.3. Распределение (жеребьевка) спортсменов по зонам и очередности их входа в зону (на каждый период тура) проводится накануне тура соревнований на совещании капитанов, но не менее чем за 90 минут до старта.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Берег водоема, где разбивается зона, должен хорошо просматриваться судьями.</w:t>
      </w:r>
    </w:p>
    <w:p w:rsidR="00BE4B0D" w:rsidRDefault="00BE4B0D" w:rsidP="00395AD6">
      <w:pPr>
        <w:ind w:right="-2" w:firstLine="567"/>
        <w:jc w:val="both"/>
        <w:rPr>
          <w:szCs w:val="24"/>
        </w:rPr>
      </w:pP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</w:t>
      </w:r>
      <w:r w:rsidR="00BE4B0D">
        <w:rPr>
          <w:szCs w:val="24"/>
        </w:rPr>
        <w:t xml:space="preserve"> </w:t>
      </w:r>
      <w:r w:rsidRPr="00347416">
        <w:rPr>
          <w:szCs w:val="24"/>
        </w:rPr>
        <w:t>Процесс соревнования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.1. В установленное главным судьей время, но не менее чем за 15 минут до начала тура, спортсмены каждой зоны собираются в центре зоны и отмечаются у старшего судьи в протоколе зоны (проводится перекличка спортсменов).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.2. При проведении соревнований с разбивкой зон (зоны) на секторы, тур соревнований проводится в </w:t>
      </w:r>
      <w:r>
        <w:rPr>
          <w:szCs w:val="24"/>
        </w:rPr>
        <w:t>4</w:t>
      </w:r>
      <w:r w:rsidRPr="00347416">
        <w:rPr>
          <w:szCs w:val="24"/>
        </w:rPr>
        <w:t xml:space="preserve"> периода продолжительностью </w:t>
      </w:r>
      <w:r>
        <w:rPr>
          <w:szCs w:val="24"/>
        </w:rPr>
        <w:t>45</w:t>
      </w:r>
      <w:r w:rsidRPr="00347416">
        <w:rPr>
          <w:szCs w:val="24"/>
        </w:rPr>
        <w:t xml:space="preserve"> минут каждый с перерывом между периодами 15 минут. Для каждого периода в зонах проводится жеребьевка очередности занятия секторов.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.3. В процессе подготовки к туру соревнований подаются два звуковых сигнала.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1-й сигнал (за 10 минут до старта) - «осмотр зоны», 2-й сигнал (за 5 минут до старта) - «окончание осмотра зоны». По первому сигналу спортсменам разрешается без снастей пройти по нейтральной полосе, если она имеется, или по зоне соревнований и осмотреть всю свою зону. По второму сигналу все спортсмены обязаны подготовиться к занятию секторов и собраться в центре зоны.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.4. По команде старшего судьи зоны (в соответствии с жеребьевкой) с интервалом в 15 секунд, проводится запуск спортсменов в сектора. Спортсменам при движении к сектору перемещаться бегом и обгонять впереди идущего спортсмена запрещено.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Считается, что спортсмен произвел выбор сектора, если он в него вошел или остановился напротив сектора. При выборе сектора движение спортсмена в обратном направлении запрещено.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После входа спортсмена в сектор (занятия спортсменом сектора) передача им снастей и приманок запрещается. Смена сектора до сигнала «старт» запрещена.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lastRenderedPageBreak/>
        <w:t>4</w:t>
      </w:r>
      <w:r w:rsidRPr="00347416">
        <w:rPr>
          <w:szCs w:val="24"/>
        </w:rPr>
        <w:t>.5. В</w:t>
      </w:r>
      <w:r>
        <w:rPr>
          <w:szCs w:val="24"/>
        </w:rPr>
        <w:t>о</w:t>
      </w:r>
      <w:r w:rsidRPr="00347416">
        <w:rPr>
          <w:szCs w:val="24"/>
        </w:rPr>
        <w:t xml:space="preserve"> время каждого периода соревнований подается два сигнала: 1-й сигнал «старт» - начало ловли, 2-й сигнал «финиш» - окончание ловли.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.6. По сигналу “Старт” спортсменам разрешается покинуть сектор и пройти в центр зоны к своему имуществу, ловля рыбы, а так же смена (занятие), неограниченное количество раз, свободных секторов своей зоны. При смене секторов, свободный сектор занимает спортсмен, который вошел в него первым. 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При одноврем</w:t>
      </w:r>
      <w:r>
        <w:rPr>
          <w:szCs w:val="24"/>
        </w:rPr>
        <w:t>е</w:t>
      </w:r>
      <w:r w:rsidRPr="00347416">
        <w:rPr>
          <w:szCs w:val="24"/>
        </w:rPr>
        <w:t xml:space="preserve">нном входе в один сектор двух претендентов, сектор остаётся за тем спортсменом, который вошел в него слева. При смене сектора спортсмену необходимо забрать с собой все свое имущество, выйти из сектора и переместиться в другой свободный сектор по нейтральной полосе, соблюдая тишину и не создавая помех другим спортсменам. Занятие свободного соседнего сектора проводится без выхода на нейтральную полосу. 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.7. Во время соревнования разрешается использовать только технику спиннинговой ловли. После заброса приманки свободная рука спортсмена должна находиться на рукоятке катушки. Проводку приманки разрешается осуществлять только при помощи удилища и катушки. Ловля отвесным блеснением запрещена. Запрещается осуществлять проводку приманки путем подтягивания/отпускания или удержания лески пальцами рук.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.8. Перемещаться по зоне спортсмен может с любым количеством запасных удилищ, но ловить в секторе разрешается только одной снастью (удилищем). Спортсмену разрешается менять в течение периода удилища, снасти и приманки неограниченное количество раз.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 процессе ловли рыбы спортсмен обязан забрасывать приманку только в границах своего сектора. Рыба, пойманная в соседних секторах, в зачёт не принимается. В случае, если подсеченная рыба зашла в соседний сектор, спортсмен обязан принять её в подсачек или извлечь из воды в своем секторе. В случае, если рыба, подсеченная в секторе одного спортсмена зашла во время вываж</w:t>
      </w:r>
      <w:r>
        <w:rPr>
          <w:szCs w:val="24"/>
        </w:rPr>
        <w:t>и</w:t>
      </w:r>
      <w:r w:rsidRPr="00347416">
        <w:rPr>
          <w:szCs w:val="24"/>
        </w:rPr>
        <w:t>вания в соседний сектор и пересеклась со снастью другого спортсмена, она к зачету не принимается.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.9. При ловле принимать рыбу разрешается с берега, не заходя в воду, за исключением случаев, когда организаторами предусмотрены «водные» сектора. Сектора, в которых прием рыбы невозможен без захода в воду или затруднено из-за особенностей сектора, определяются Главной судейской коллегией соревнований. Номера таких секторов должны быть доведены до сведения участников на собрании капитанов.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Рыбу разрешается принимать любым, доступным спортсмену способом.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Рыба в зачет не принимается, если во время начала звучания сигнала «Финиш» не была заведена в подсачек или извлечена из воды, а также выловленная с нарушением пункта правил, влекущих санкцию «предупреждение».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.10. Рыба принимается судьей к зачету, если хотя бы один из крючков приманки находится в районе головы (не далее конца жаберных крышек и грудных плавников от кончика рыла рыбы). Намеренное багрение рыбы запрещено.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.11. Спортсменам запрещено принимать любую помощь со стороны от кого-либо, в том числе от судей, как техническую, так и информационную (о свободных секторах, об уловах в секторах, о техническом оснащении других участников и иную информацию). Тренеру, имеющему опознавательный знак, выдаваемый организаторами, с ведома судьи-контролера, разрешается находиться в секторе и давать спортсмену устные советы и рекомендации.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.12. Запрещается оказание «пассивной помощи» путем намеренной уступки сектора одним спортсменом другому. Признаками намеренной передачи сектора являются случаи, если: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перемещается в уже занятый сектор и сектор «внезапно» освобождается;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занимает сектор и передает его до команды «старт»;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передает сектор сразу же после команды «старт».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.13. По второму сигналу (“Финиш”) спортсмены прекращают ловлю. Если во время сигнала «Финиш» рыба не заведена в подсачек или не отделена от воды, то рыба не засчитывается.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Во время тура соревнований спортсмен должен носить свой улов при себе и сдать судьям после окончания тура (периода).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Спортсменам не разрешается покидать зону и сектор соревнований (в которых он находился во время сигнала), подходить друг к другу до окончания периода лова и принимать любую помощь со стороны. По команде старшего судьи спортсмены покидают сектора и направляются в центр зоны.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lastRenderedPageBreak/>
        <w:t>4</w:t>
      </w:r>
      <w:r w:rsidRPr="00347416">
        <w:rPr>
          <w:szCs w:val="24"/>
        </w:rPr>
        <w:t>.14. После сигнала «Вход в зону» до сигнала «Финиш» спортсменам запрещено использование средств радио и телефонной связи, за исключением в случаи вызова экстренных служб или разрешения судьи.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.15. Судьи, находящиеся в секторах, покидают их вместе со спортсменами. В случае задержки по уважительной причине, спортсмен обязан об этом сообщить ближайшему к нему судье, который должен оставаться со спортсменом до устранения причин задержки.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.16. Для соревнований разрешается применять любые спиннинговые снасти (удилища, катушки, лески, и иметь при себе неограниченное количество запасных снастей, принадлежностей и приманок. Длина удилищ не ограничена.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Спортсменам разрешается иметь неограниченное количество запасных удилищ, снастей и приманок, которые находятся при спортсмене.</w:t>
      </w:r>
    </w:p>
    <w:p w:rsidR="00395AD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.17. Лов рыбы разрешен только на искусственные приманки (</w:t>
      </w:r>
      <w:r>
        <w:rPr>
          <w:szCs w:val="24"/>
        </w:rPr>
        <w:t xml:space="preserve">силиконовые приманки, </w:t>
      </w:r>
      <w:r w:rsidRPr="00347416">
        <w:rPr>
          <w:szCs w:val="24"/>
        </w:rPr>
        <w:t>вращающиеся, колеблющиеся блесны и воблеры), оснащенные одинарными, двойными и/или тройными крючками в количестве не более трех на одной приманке. Длина подвески крючков не должна превышать 1 см. Крючки должны быть без любых доп</w:t>
      </w:r>
      <w:r w:rsidR="0072676F">
        <w:rPr>
          <w:szCs w:val="24"/>
        </w:rPr>
        <w:t>олнительных элементов («голые»)</w:t>
      </w:r>
      <w:r w:rsidRPr="00347416">
        <w:rPr>
          <w:szCs w:val="24"/>
        </w:rPr>
        <w:t>.</w:t>
      </w:r>
      <w:r>
        <w:rPr>
          <w:szCs w:val="24"/>
        </w:rPr>
        <w:t xml:space="preserve"> </w:t>
      </w:r>
      <w:r w:rsidRPr="0072676F">
        <w:rPr>
          <w:b/>
          <w:szCs w:val="24"/>
        </w:rPr>
        <w:t>Любые разнесенные приманки</w:t>
      </w:r>
      <w:r w:rsidRPr="00347416">
        <w:rPr>
          <w:szCs w:val="24"/>
        </w:rPr>
        <w:t xml:space="preserve"> (отводной поводок, дроп-шот, сплит-шот, королина, техас и пр.) и дополнительные элементы на леске (грузики, кембрики и т. д.) </w:t>
      </w:r>
      <w:r w:rsidRPr="0072676F">
        <w:rPr>
          <w:b/>
          <w:szCs w:val="24"/>
        </w:rPr>
        <w:t xml:space="preserve">разрешены </w:t>
      </w:r>
      <w:r>
        <w:rPr>
          <w:szCs w:val="24"/>
        </w:rPr>
        <w:t>в связи с новыми правилами от 28 июля 2020 г</w:t>
      </w:r>
      <w:r w:rsidRPr="00347416">
        <w:rPr>
          <w:szCs w:val="24"/>
        </w:rPr>
        <w:t>.</w:t>
      </w:r>
    </w:p>
    <w:p w:rsidR="00395AD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                                 </w:t>
      </w:r>
      <w:r>
        <w:rPr>
          <w:noProof/>
        </w:rPr>
        <w:drawing>
          <wp:inline distT="0" distB="0" distL="0" distR="0">
            <wp:extent cx="2573076" cy="2717777"/>
            <wp:effectExtent l="19050" t="0" r="0" b="0"/>
            <wp:docPr id="1" name="Рисунок 1" descr="158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883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33" cy="271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5. </w:t>
      </w:r>
      <w:r w:rsidRPr="00FC48B8">
        <w:rPr>
          <w:szCs w:val="24"/>
        </w:rPr>
        <w:t xml:space="preserve">Спортсменам на соревнованиях не разрешается: </w:t>
      </w:r>
    </w:p>
    <w:p w:rsidR="0072676F" w:rsidRDefault="00395AD6" w:rsidP="0072676F">
      <w:pPr>
        <w:ind w:left="709" w:right="-2" w:hanging="142"/>
        <w:jc w:val="both"/>
        <w:rPr>
          <w:szCs w:val="24"/>
        </w:rPr>
      </w:pPr>
      <w:r w:rsidRPr="00FC48B8">
        <w:rPr>
          <w:szCs w:val="24"/>
        </w:rPr>
        <w:t>- применять в качестве приманки или насадки на крючки живых и мертвых рыб,</w:t>
      </w:r>
      <w:r w:rsidR="0072676F">
        <w:rPr>
          <w:szCs w:val="24"/>
        </w:rPr>
        <w:t xml:space="preserve">  </w:t>
      </w:r>
      <w:r w:rsidRPr="00FC48B8">
        <w:rPr>
          <w:szCs w:val="24"/>
        </w:rPr>
        <w:t xml:space="preserve">животных, червей, насекомых,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более одной, оснащенной крючками приманки;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для ловли более одной снасти;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нарушать границу зоны ловли;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способ отвесного блеснения;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прикармливать рыбу;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использовать багорик при извлечении пойманной рыбы из воды;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>- при ловле заходить в воду.</w:t>
      </w: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72676F" w:rsidRDefault="0072676F" w:rsidP="00395AD6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72676F" w:rsidRDefault="0072676F" w:rsidP="00395AD6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395AD6" w:rsidRDefault="00395AD6" w:rsidP="00395AD6">
      <w:pPr>
        <w:shd w:val="clear" w:color="auto" w:fill="FFFFFF" w:themeFill="background1"/>
        <w:ind w:right="-2"/>
        <w:jc w:val="right"/>
        <w:rPr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5</w:t>
      </w:r>
    </w:p>
    <w:p w:rsidR="00395AD6" w:rsidRPr="00167094" w:rsidRDefault="00395AD6" w:rsidP="00395AD6">
      <w:pPr>
        <w:ind w:right="-2"/>
        <w:jc w:val="center"/>
        <w:rPr>
          <w:b/>
          <w:i/>
          <w:szCs w:val="24"/>
        </w:rPr>
      </w:pPr>
      <w:r w:rsidRPr="00167094">
        <w:rPr>
          <w:b/>
          <w:i/>
          <w:szCs w:val="24"/>
        </w:rPr>
        <w:t>Санкции, применяемые к спортсменам:</w:t>
      </w:r>
    </w:p>
    <w:p w:rsidR="00395AD6" w:rsidRPr="00167094" w:rsidRDefault="00395AD6" w:rsidP="00395AD6">
      <w:pPr>
        <w:pStyle w:val="a3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все предупреждения и нарушения правил регистрируются судьями,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lastRenderedPageBreak/>
        <w:t>- спортсмен может быть снят с соревнований за неспортивное поведение, в том числе за нахождение в нетрезвом состоянии;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предложение о дисквалификации спортсмена выносится Главным судьей;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спортсмен, получивший повторное предупреждение, с соревнований снимается;</w:t>
      </w:r>
    </w:p>
    <w:p w:rsidR="00395AD6" w:rsidRPr="00167094" w:rsidRDefault="00395AD6" w:rsidP="00395AD6">
      <w:pPr>
        <w:ind w:firstLine="567"/>
        <w:jc w:val="both"/>
        <w:rPr>
          <w:szCs w:val="24"/>
        </w:rPr>
      </w:pPr>
      <w:r w:rsidRPr="00167094">
        <w:rPr>
          <w:szCs w:val="24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395AD6" w:rsidRPr="00CA3711" w:rsidRDefault="00395AD6" w:rsidP="00395AD6">
      <w:pPr>
        <w:pStyle w:val="a3"/>
        <w:ind w:right="-2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95AD6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95AD6" w:rsidRPr="00167094" w:rsidRDefault="00395AD6" w:rsidP="00395AD6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167094">
        <w:rPr>
          <w:rFonts w:ascii="Times New Roman" w:hAnsi="Times New Roman"/>
          <w:b/>
          <w:i/>
          <w:sz w:val="24"/>
          <w:szCs w:val="24"/>
        </w:rPr>
        <w:t>Протесты:</w:t>
      </w:r>
    </w:p>
    <w:p w:rsidR="00395AD6" w:rsidRPr="00167094" w:rsidRDefault="00395AD6" w:rsidP="00395AD6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участник, подавший протест, обязан присутствовать на заседании судейской коллегии при разборе протеста;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по протесту принимается открытым голосованием судейской коллегии по большинству голосов;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судейской коллегии по протесту является окончательным;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395AD6" w:rsidRPr="00D341CF" w:rsidRDefault="00395AD6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395AD6" w:rsidRPr="00D341CF" w:rsidSect="008C1707">
      <w:pgSz w:w="11906" w:h="16838"/>
      <w:pgMar w:top="0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13F" w:rsidRDefault="0086213F" w:rsidP="00CE4E1F">
      <w:r>
        <w:separator/>
      </w:r>
    </w:p>
  </w:endnote>
  <w:endnote w:type="continuationSeparator" w:id="0">
    <w:p w:rsidR="0086213F" w:rsidRDefault="0086213F" w:rsidP="00CE4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13F" w:rsidRDefault="0086213F" w:rsidP="00CE4E1F">
      <w:r>
        <w:separator/>
      </w:r>
    </w:p>
  </w:footnote>
  <w:footnote w:type="continuationSeparator" w:id="0">
    <w:p w:rsidR="0086213F" w:rsidRDefault="0086213F" w:rsidP="00CE4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8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9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3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5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0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2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8">
    <w:nsid w:val="751C7B5C"/>
    <w:multiLevelType w:val="hybridMultilevel"/>
    <w:tmpl w:val="7CA4407C"/>
    <w:lvl w:ilvl="0" w:tplc="0D140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2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6"/>
  </w:num>
  <w:num w:numId="4">
    <w:abstractNumId w:val="2"/>
  </w:num>
  <w:num w:numId="5">
    <w:abstractNumId w:val="18"/>
  </w:num>
  <w:num w:numId="6">
    <w:abstractNumId w:val="27"/>
  </w:num>
  <w:num w:numId="7">
    <w:abstractNumId w:val="19"/>
  </w:num>
  <w:num w:numId="8">
    <w:abstractNumId w:val="10"/>
  </w:num>
  <w:num w:numId="9">
    <w:abstractNumId w:val="20"/>
  </w:num>
  <w:num w:numId="10">
    <w:abstractNumId w:val="4"/>
  </w:num>
  <w:num w:numId="11">
    <w:abstractNumId w:val="30"/>
  </w:num>
  <w:num w:numId="12">
    <w:abstractNumId w:val="11"/>
  </w:num>
  <w:num w:numId="13">
    <w:abstractNumId w:val="16"/>
  </w:num>
  <w:num w:numId="14">
    <w:abstractNumId w:val="23"/>
  </w:num>
  <w:num w:numId="15">
    <w:abstractNumId w:val="29"/>
  </w:num>
  <w:num w:numId="16">
    <w:abstractNumId w:val="25"/>
  </w:num>
  <w:num w:numId="17">
    <w:abstractNumId w:val="22"/>
  </w:num>
  <w:num w:numId="18">
    <w:abstractNumId w:val="33"/>
  </w:num>
  <w:num w:numId="19">
    <w:abstractNumId w:val="24"/>
  </w:num>
  <w:num w:numId="20">
    <w:abstractNumId w:val="5"/>
  </w:num>
  <w:num w:numId="21">
    <w:abstractNumId w:val="3"/>
  </w:num>
  <w:num w:numId="22">
    <w:abstractNumId w:val="17"/>
  </w:num>
  <w:num w:numId="23">
    <w:abstractNumId w:val="14"/>
  </w:num>
  <w:num w:numId="24">
    <w:abstractNumId w:val="0"/>
  </w:num>
  <w:num w:numId="25">
    <w:abstractNumId w:val="9"/>
  </w:num>
  <w:num w:numId="26">
    <w:abstractNumId w:val="32"/>
  </w:num>
  <w:num w:numId="27">
    <w:abstractNumId w:val="26"/>
  </w:num>
  <w:num w:numId="28">
    <w:abstractNumId w:val="21"/>
  </w:num>
  <w:num w:numId="29">
    <w:abstractNumId w:val="12"/>
  </w:num>
  <w:num w:numId="30">
    <w:abstractNumId w:val="8"/>
  </w:num>
  <w:num w:numId="31">
    <w:abstractNumId w:val="15"/>
  </w:num>
  <w:num w:numId="32">
    <w:abstractNumId w:val="13"/>
  </w:num>
  <w:num w:numId="33">
    <w:abstractNumId w:val="1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230"/>
    <w:rsid w:val="00014424"/>
    <w:rsid w:val="00025A42"/>
    <w:rsid w:val="00034121"/>
    <w:rsid w:val="000352C0"/>
    <w:rsid w:val="00043481"/>
    <w:rsid w:val="00045AF7"/>
    <w:rsid w:val="00060F97"/>
    <w:rsid w:val="00073C7F"/>
    <w:rsid w:val="00096870"/>
    <w:rsid w:val="000B1F70"/>
    <w:rsid w:val="000B2C73"/>
    <w:rsid w:val="000D6EA3"/>
    <w:rsid w:val="000F680C"/>
    <w:rsid w:val="00110044"/>
    <w:rsid w:val="0013718E"/>
    <w:rsid w:val="00137230"/>
    <w:rsid w:val="00152271"/>
    <w:rsid w:val="0016177E"/>
    <w:rsid w:val="00167094"/>
    <w:rsid w:val="00170CA4"/>
    <w:rsid w:val="001A09CA"/>
    <w:rsid w:val="001B199E"/>
    <w:rsid w:val="001D5A3C"/>
    <w:rsid w:val="001E324E"/>
    <w:rsid w:val="00257444"/>
    <w:rsid w:val="00265C94"/>
    <w:rsid w:val="00297706"/>
    <w:rsid w:val="00297DCA"/>
    <w:rsid w:val="002D6D2C"/>
    <w:rsid w:val="002F6FC1"/>
    <w:rsid w:val="002F76FA"/>
    <w:rsid w:val="00316A40"/>
    <w:rsid w:val="003213A4"/>
    <w:rsid w:val="00345A8F"/>
    <w:rsid w:val="00350586"/>
    <w:rsid w:val="00391065"/>
    <w:rsid w:val="00395AD6"/>
    <w:rsid w:val="003B202C"/>
    <w:rsid w:val="003C6C93"/>
    <w:rsid w:val="0041776C"/>
    <w:rsid w:val="004509B2"/>
    <w:rsid w:val="004579A3"/>
    <w:rsid w:val="00472BBD"/>
    <w:rsid w:val="004801ED"/>
    <w:rsid w:val="004A7106"/>
    <w:rsid w:val="004D4B82"/>
    <w:rsid w:val="004E7A77"/>
    <w:rsid w:val="00527C79"/>
    <w:rsid w:val="00532FC8"/>
    <w:rsid w:val="0055297B"/>
    <w:rsid w:val="0056323F"/>
    <w:rsid w:val="00565852"/>
    <w:rsid w:val="005A6FBB"/>
    <w:rsid w:val="005C0927"/>
    <w:rsid w:val="005F09B2"/>
    <w:rsid w:val="00602245"/>
    <w:rsid w:val="00604C59"/>
    <w:rsid w:val="00622ADB"/>
    <w:rsid w:val="00636394"/>
    <w:rsid w:val="00651E5A"/>
    <w:rsid w:val="006554C8"/>
    <w:rsid w:val="0066701E"/>
    <w:rsid w:val="006A40DF"/>
    <w:rsid w:val="006B0663"/>
    <w:rsid w:val="006C0E29"/>
    <w:rsid w:val="006D0556"/>
    <w:rsid w:val="0072676F"/>
    <w:rsid w:val="007743E2"/>
    <w:rsid w:val="007819D1"/>
    <w:rsid w:val="00786DE5"/>
    <w:rsid w:val="007903EE"/>
    <w:rsid w:val="007945E0"/>
    <w:rsid w:val="007A422E"/>
    <w:rsid w:val="007C1D02"/>
    <w:rsid w:val="007C2F96"/>
    <w:rsid w:val="007C315E"/>
    <w:rsid w:val="007C5AA7"/>
    <w:rsid w:val="007D0C9D"/>
    <w:rsid w:val="007D7003"/>
    <w:rsid w:val="007F7091"/>
    <w:rsid w:val="0080126B"/>
    <w:rsid w:val="00814294"/>
    <w:rsid w:val="00831BE1"/>
    <w:rsid w:val="00832B22"/>
    <w:rsid w:val="008417AA"/>
    <w:rsid w:val="00844B90"/>
    <w:rsid w:val="0084593C"/>
    <w:rsid w:val="00846F39"/>
    <w:rsid w:val="00857C19"/>
    <w:rsid w:val="0086213F"/>
    <w:rsid w:val="008700B0"/>
    <w:rsid w:val="00871A80"/>
    <w:rsid w:val="00892318"/>
    <w:rsid w:val="008A6DE8"/>
    <w:rsid w:val="008B21B4"/>
    <w:rsid w:val="008C0C6E"/>
    <w:rsid w:val="008C1707"/>
    <w:rsid w:val="008C3103"/>
    <w:rsid w:val="008E02FC"/>
    <w:rsid w:val="008F5334"/>
    <w:rsid w:val="009451CF"/>
    <w:rsid w:val="009A4786"/>
    <w:rsid w:val="009A7F64"/>
    <w:rsid w:val="009B6606"/>
    <w:rsid w:val="009E3A27"/>
    <w:rsid w:val="009E5A89"/>
    <w:rsid w:val="009F1586"/>
    <w:rsid w:val="009F4509"/>
    <w:rsid w:val="00A052E7"/>
    <w:rsid w:val="00A23EF1"/>
    <w:rsid w:val="00A24067"/>
    <w:rsid w:val="00A25E2E"/>
    <w:rsid w:val="00A2632B"/>
    <w:rsid w:val="00A3185E"/>
    <w:rsid w:val="00A41399"/>
    <w:rsid w:val="00A444FA"/>
    <w:rsid w:val="00A4514E"/>
    <w:rsid w:val="00A635E1"/>
    <w:rsid w:val="00A66359"/>
    <w:rsid w:val="00A767EF"/>
    <w:rsid w:val="00A9160B"/>
    <w:rsid w:val="00AA401C"/>
    <w:rsid w:val="00AC7606"/>
    <w:rsid w:val="00AD762D"/>
    <w:rsid w:val="00AE071B"/>
    <w:rsid w:val="00AF2333"/>
    <w:rsid w:val="00B022E2"/>
    <w:rsid w:val="00B223AB"/>
    <w:rsid w:val="00B420D8"/>
    <w:rsid w:val="00B43A1C"/>
    <w:rsid w:val="00B6460E"/>
    <w:rsid w:val="00B8551E"/>
    <w:rsid w:val="00B9623D"/>
    <w:rsid w:val="00B96B86"/>
    <w:rsid w:val="00B971B6"/>
    <w:rsid w:val="00BA0616"/>
    <w:rsid w:val="00BA5C91"/>
    <w:rsid w:val="00BC4B68"/>
    <w:rsid w:val="00BE0CF5"/>
    <w:rsid w:val="00BE4B0D"/>
    <w:rsid w:val="00BE7653"/>
    <w:rsid w:val="00C0026B"/>
    <w:rsid w:val="00C148FF"/>
    <w:rsid w:val="00C340AE"/>
    <w:rsid w:val="00C44FEE"/>
    <w:rsid w:val="00C76833"/>
    <w:rsid w:val="00CA3711"/>
    <w:rsid w:val="00CA49F5"/>
    <w:rsid w:val="00CB37E4"/>
    <w:rsid w:val="00CC1D72"/>
    <w:rsid w:val="00CC4695"/>
    <w:rsid w:val="00CE4E1F"/>
    <w:rsid w:val="00CF31B5"/>
    <w:rsid w:val="00D04856"/>
    <w:rsid w:val="00D3177C"/>
    <w:rsid w:val="00D341CF"/>
    <w:rsid w:val="00D378FE"/>
    <w:rsid w:val="00D6142E"/>
    <w:rsid w:val="00D62CD3"/>
    <w:rsid w:val="00D71361"/>
    <w:rsid w:val="00DA2349"/>
    <w:rsid w:val="00DB2224"/>
    <w:rsid w:val="00DE38E2"/>
    <w:rsid w:val="00DF1DD0"/>
    <w:rsid w:val="00E02F20"/>
    <w:rsid w:val="00E14984"/>
    <w:rsid w:val="00E15518"/>
    <w:rsid w:val="00E27CEE"/>
    <w:rsid w:val="00E337B8"/>
    <w:rsid w:val="00E6521A"/>
    <w:rsid w:val="00E764EF"/>
    <w:rsid w:val="00E94A83"/>
    <w:rsid w:val="00EC7A7A"/>
    <w:rsid w:val="00ED1DDF"/>
    <w:rsid w:val="00F248F4"/>
    <w:rsid w:val="00F25C6E"/>
    <w:rsid w:val="00F26FCC"/>
    <w:rsid w:val="00F90FE2"/>
    <w:rsid w:val="00FB4991"/>
    <w:rsid w:val="00FC6E29"/>
    <w:rsid w:val="00FC74F5"/>
    <w:rsid w:val="00FD1679"/>
    <w:rsid w:val="00FD1F92"/>
    <w:rsid w:val="00FD5CC6"/>
    <w:rsid w:val="00FE6A4F"/>
    <w:rsid w:val="00FF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9BB190-90A9-43F9-A347-5DFAF994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10044"/>
    <w:rPr>
      <w:sz w:val="24"/>
    </w:rPr>
  </w:style>
  <w:style w:type="paragraph" w:styleId="1">
    <w:name w:val="heading 1"/>
    <w:rsid w:val="00110044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110044"/>
    <w:rPr>
      <w:rFonts w:ascii="Courier New" w:hAnsi="Courier New"/>
    </w:rPr>
  </w:style>
  <w:style w:type="paragraph" w:styleId="a3">
    <w:name w:val="No Spacing"/>
    <w:link w:val="a4"/>
    <w:uiPriority w:val="1"/>
    <w:qFormat/>
    <w:rsid w:val="00110044"/>
    <w:rPr>
      <w:rFonts w:ascii="Calibri" w:hAnsi="Calibri"/>
      <w:sz w:val="22"/>
    </w:rPr>
  </w:style>
  <w:style w:type="paragraph" w:styleId="a5">
    <w:name w:val="Normal (Web)"/>
    <w:rsid w:val="00110044"/>
    <w:pPr>
      <w:spacing w:before="30" w:after="30"/>
    </w:pPr>
    <w:rPr>
      <w:rFonts w:ascii="Arial" w:hAnsi="Arial"/>
      <w:color w:val="332E2D"/>
      <w:sz w:val="24"/>
    </w:rPr>
  </w:style>
  <w:style w:type="paragraph" w:styleId="a6">
    <w:name w:val="footer"/>
    <w:rsid w:val="00110044"/>
    <w:rPr>
      <w:sz w:val="24"/>
    </w:rPr>
  </w:style>
  <w:style w:type="paragraph" w:styleId="a7">
    <w:name w:val="Body Text Indent"/>
    <w:rsid w:val="00110044"/>
    <w:pPr>
      <w:spacing w:line="320" w:lineRule="atLeast"/>
      <w:ind w:left="320" w:hanging="320"/>
    </w:pPr>
    <w:rPr>
      <w:sz w:val="24"/>
    </w:rPr>
  </w:style>
  <w:style w:type="paragraph" w:styleId="a8">
    <w:name w:val="header"/>
    <w:rsid w:val="00110044"/>
    <w:rPr>
      <w:sz w:val="24"/>
    </w:rPr>
  </w:style>
  <w:style w:type="paragraph" w:customStyle="1" w:styleId="ConsPlusNormal">
    <w:name w:val="ConsPlusNormal"/>
    <w:rsid w:val="00110044"/>
    <w:pPr>
      <w:ind w:firstLine="720"/>
    </w:pPr>
    <w:rPr>
      <w:rFonts w:ascii="Arial" w:hAnsi="Arial"/>
    </w:rPr>
  </w:style>
  <w:style w:type="paragraph" w:customStyle="1" w:styleId="10">
    <w:name w:val="заголовок 1"/>
    <w:rsid w:val="00110044"/>
    <w:pPr>
      <w:jc w:val="center"/>
    </w:pPr>
    <w:rPr>
      <w:b/>
      <w:color w:val="000000"/>
      <w:sz w:val="48"/>
    </w:rPr>
  </w:style>
  <w:style w:type="paragraph" w:styleId="a9">
    <w:name w:val="List Paragraph"/>
    <w:rsid w:val="00110044"/>
    <w:pPr>
      <w:ind w:left="708"/>
    </w:pPr>
    <w:rPr>
      <w:sz w:val="24"/>
    </w:rPr>
  </w:style>
  <w:style w:type="paragraph" w:styleId="2">
    <w:name w:val="Body Text 2"/>
    <w:link w:val="20"/>
    <w:rsid w:val="00110044"/>
    <w:pPr>
      <w:spacing w:after="120" w:line="480" w:lineRule="auto"/>
    </w:pPr>
    <w:rPr>
      <w:sz w:val="24"/>
    </w:rPr>
  </w:style>
  <w:style w:type="paragraph" w:styleId="aa">
    <w:name w:val="Document Map"/>
    <w:rsid w:val="00110044"/>
    <w:pPr>
      <w:shd w:val="clear" w:color="auto" w:fill="000080"/>
    </w:pPr>
    <w:rPr>
      <w:rFonts w:ascii="Tahoma" w:hAnsi="Tahoma"/>
    </w:rPr>
  </w:style>
  <w:style w:type="paragraph" w:styleId="ab">
    <w:name w:val="Balloon Text"/>
    <w:basedOn w:val="a"/>
    <w:link w:val="ac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472B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  <w:style w:type="character" w:customStyle="1" w:styleId="a4">
    <w:name w:val="Без интервала Знак"/>
    <w:basedOn w:val="a0"/>
    <w:link w:val="a3"/>
    <w:uiPriority w:val="1"/>
    <w:rsid w:val="00BA5C91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1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kastet_aka89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ashilov@gmail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rs-fishing42@mail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s://vk.com/club1182260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A76510-0253-4626-ABDB-107C021EB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3478</Words>
  <Characters>19828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>SPecialiST RePack</Company>
  <LinksUpToDate>false</LinksUpToDate>
  <CharactersWithSpaces>23260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Учетная запись Майкрософт</cp:lastModifiedBy>
  <cp:revision>4</cp:revision>
  <cp:lastPrinted>2020-06-22T06:30:00Z</cp:lastPrinted>
  <dcterms:created xsi:type="dcterms:W3CDTF">2023-07-05T01:42:00Z</dcterms:created>
  <dcterms:modified xsi:type="dcterms:W3CDTF">2023-07-18T06:34:00Z</dcterms:modified>
</cp:coreProperties>
</file>