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66BD" w14:textId="77777777" w:rsidR="007326ED" w:rsidRDefault="007326ED" w:rsidP="007326E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Утверждено</w:t>
      </w:r>
    </w:p>
    <w:p w14:paraId="42774D15" w14:textId="77777777" w:rsidR="007326ED" w:rsidRDefault="007326ED" w:rsidP="007326E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Президиумом Общественной Организации</w:t>
      </w:r>
    </w:p>
    <w:p w14:paraId="75D4F219" w14:textId="77777777" w:rsidR="007326ED" w:rsidRDefault="007326ED" w:rsidP="007326E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«Федерация рыболовного спорта Нижегородской области»</w:t>
      </w:r>
    </w:p>
    <w:p w14:paraId="05589043" w14:textId="77777777" w:rsidR="007326ED" w:rsidRDefault="007326ED" w:rsidP="007326E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1A31276" w14:textId="1CC1C6A0" w:rsidR="007326ED" w:rsidRDefault="007326ED" w:rsidP="007326ED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И.О. президента _______________ </w:t>
      </w:r>
      <w:r w:rsidR="003F01B7">
        <w:rPr>
          <w:rFonts w:ascii="Times New Roman" w:hAnsi="Times New Roman"/>
          <w:color w:val="000000"/>
          <w:sz w:val="24"/>
          <w:szCs w:val="24"/>
        </w:rPr>
        <w:t>Бондаренко Н.И.</w:t>
      </w:r>
    </w:p>
    <w:p w14:paraId="58081494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0A5831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CE63541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695D635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D476FB2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894BB3C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CDFAFC8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326ED">
        <w:rPr>
          <w:rFonts w:ascii="Times New Roman" w:hAnsi="Times New Roman"/>
          <w:color w:val="000000"/>
          <w:sz w:val="24"/>
          <w:szCs w:val="24"/>
        </w:rPr>
        <w:t>Регламент</w:t>
      </w:r>
    </w:p>
    <w:p w14:paraId="3C677455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7E6B133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326ED">
        <w:rPr>
          <w:rFonts w:ascii="Times New Roman" w:hAnsi="Times New Roman"/>
          <w:color w:val="000000"/>
          <w:sz w:val="24"/>
          <w:szCs w:val="24"/>
        </w:rPr>
        <w:t xml:space="preserve">проведения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Чемпионата</w:t>
      </w:r>
      <w:r w:rsidR="00816E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26ED">
        <w:rPr>
          <w:rFonts w:ascii="Times New Roman" w:hAnsi="Times New Roman"/>
          <w:color w:val="000000"/>
          <w:sz w:val="24"/>
          <w:szCs w:val="24"/>
        </w:rPr>
        <w:t xml:space="preserve"> Нижегородской области</w:t>
      </w:r>
    </w:p>
    <w:p w14:paraId="1828E6F1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326ED">
        <w:rPr>
          <w:rFonts w:ascii="Times New Roman" w:hAnsi="Times New Roman"/>
          <w:color w:val="000000"/>
          <w:sz w:val="24"/>
          <w:szCs w:val="24"/>
        </w:rPr>
        <w:t>по рыболовному спорту в дисциплине «ловля спиннингом с берега»</w:t>
      </w:r>
    </w:p>
    <w:p w14:paraId="7430773A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2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номер-код дисциплины 092 013 1811Л «ловля спиннингом с берега — командные соревнования»</w:t>
      </w:r>
    </w:p>
    <w:p w14:paraId="025AD772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326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номер-код дисциплины 092 005 1811Л «ловля спиннингом с берега»</w:t>
      </w:r>
    </w:p>
    <w:p w14:paraId="7207EF20" w14:textId="77777777" w:rsidR="007326ED" w:rsidRPr="007326ED" w:rsidRDefault="007326ED" w:rsidP="007326E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56DA01B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A3F191" w14:textId="77777777" w:rsidR="00BA7FE9" w:rsidRPr="00FB3DE0" w:rsidRDefault="00BA7FE9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17725A3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EBAF83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6B91180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4E13E54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0210CC2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EF34C0F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6B9D6A1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26BD001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D179751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D150047" w14:textId="77777777" w:rsidR="000E482B" w:rsidRPr="00FB3DE0" w:rsidRDefault="000E482B" w:rsidP="00E775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B87563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47C4FBF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00C4B19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A9C976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6A2835F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3967C46" w14:textId="77777777" w:rsidR="000B51D1" w:rsidRPr="00FB3DE0" w:rsidRDefault="000B51D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F2A5C13" w14:textId="77777777" w:rsidR="00452420" w:rsidRPr="00FB3DE0" w:rsidRDefault="00452420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71B2C27" w14:textId="77777777" w:rsidR="00452420" w:rsidRPr="00FB3DE0" w:rsidRDefault="00452420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879B98B" w14:textId="77777777" w:rsidR="004C69B1" w:rsidRPr="00FB3DE0" w:rsidRDefault="004C69B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0D0008F" w14:textId="77777777" w:rsidR="004C69B1" w:rsidRPr="00FB3DE0" w:rsidRDefault="004C69B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6B2397A" w14:textId="77777777" w:rsidR="004C69B1" w:rsidRDefault="004C69B1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E53DAC1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1FC0B5C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D4C9BD1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F028123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E20D7E1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D06CD78" w14:textId="77777777" w:rsidR="0033101C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90562D1" w14:textId="77777777" w:rsidR="0033101C" w:rsidRPr="00FB3DE0" w:rsidRDefault="0033101C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EACA6E5" w14:textId="77777777" w:rsidR="000E482B" w:rsidRPr="00FB3DE0" w:rsidRDefault="000E482B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г.</w:t>
      </w:r>
      <w:r w:rsidR="00A1056F" w:rsidRPr="00FB3D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3DE0">
        <w:rPr>
          <w:rFonts w:ascii="Times New Roman" w:hAnsi="Times New Roman"/>
          <w:color w:val="000000"/>
          <w:sz w:val="24"/>
          <w:szCs w:val="24"/>
        </w:rPr>
        <w:t>Нижний Новгород</w:t>
      </w:r>
    </w:p>
    <w:p w14:paraId="308B7729" w14:textId="77777777" w:rsidR="00BA7FE9" w:rsidRPr="000339CF" w:rsidRDefault="00BA7FE9" w:rsidP="0075064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71671CCF" w14:textId="77777777" w:rsidR="000E482B" w:rsidRDefault="000339CF" w:rsidP="000339CF">
      <w:pPr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339CF">
        <w:rPr>
          <w:rFonts w:ascii="Times New Roman" w:hAnsi="Times New Roman"/>
          <w:b/>
          <w:color w:val="000000"/>
          <w:sz w:val="32"/>
          <w:szCs w:val="32"/>
        </w:rPr>
        <w:lastRenderedPageBreak/>
        <w:t>Общая информация</w:t>
      </w:r>
    </w:p>
    <w:p w14:paraId="1BC924E4" w14:textId="77777777" w:rsidR="000339CF" w:rsidRPr="000339CF" w:rsidRDefault="000339CF" w:rsidP="000339CF">
      <w:pPr>
        <w:spacing w:after="0" w:line="276" w:lineRule="auto"/>
        <w:ind w:left="927"/>
        <w:rPr>
          <w:rFonts w:ascii="Times New Roman" w:hAnsi="Times New Roman"/>
          <w:b/>
          <w:color w:val="000000"/>
          <w:sz w:val="32"/>
          <w:szCs w:val="32"/>
        </w:rPr>
      </w:pPr>
    </w:p>
    <w:p w14:paraId="0E9903B1" w14:textId="77777777" w:rsidR="006D3F1C" w:rsidRPr="00FB3DE0" w:rsidRDefault="000E482B" w:rsidP="003F01B7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Областные официальные спортивные соревнования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</w:t>
      </w:r>
      <w:r w:rsidR="00D17A14" w:rsidRPr="00FB3DE0">
        <w:rPr>
          <w:rFonts w:ascii="Times New Roman" w:hAnsi="Times New Roman"/>
          <w:color w:val="000000"/>
          <w:sz w:val="24"/>
          <w:szCs w:val="24"/>
        </w:rPr>
        <w:t xml:space="preserve"> Нижегородской области</w:t>
      </w:r>
      <w:r w:rsidR="008B3B6C" w:rsidRPr="00FB3DE0">
        <w:rPr>
          <w:rFonts w:ascii="Times New Roman" w:hAnsi="Times New Roman"/>
          <w:color w:val="000000"/>
          <w:sz w:val="24"/>
          <w:szCs w:val="24"/>
        </w:rPr>
        <w:t xml:space="preserve"> по ловле спиннингом с берега</w:t>
      </w:r>
      <w:r w:rsidR="00E775CA" w:rsidRPr="00FB3D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3DE0">
        <w:rPr>
          <w:rFonts w:ascii="Times New Roman" w:hAnsi="Times New Roman"/>
          <w:color w:val="000000"/>
          <w:sz w:val="24"/>
          <w:szCs w:val="24"/>
        </w:rPr>
        <w:t>(далее - спортивные соревнования)</w:t>
      </w:r>
      <w:r w:rsidR="00E775CA" w:rsidRPr="00FB3DE0">
        <w:rPr>
          <w:rFonts w:ascii="Times New Roman" w:hAnsi="Times New Roman"/>
          <w:color w:val="000000"/>
          <w:sz w:val="24"/>
          <w:szCs w:val="24"/>
        </w:rPr>
        <w:t>,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включены в настоящее Положение на основании предложений </w:t>
      </w:r>
      <w:r w:rsidR="00D17A14" w:rsidRPr="00FB3DE0">
        <w:rPr>
          <w:rFonts w:ascii="Times New Roman" w:hAnsi="Times New Roman"/>
          <w:color w:val="000000"/>
          <w:sz w:val="24"/>
          <w:szCs w:val="24"/>
        </w:rPr>
        <w:t>Общественной организации «Федерация рыболовного спорта Нижегородской области»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(далее </w:t>
      </w:r>
      <w:r w:rsidR="00E44AC0" w:rsidRPr="00FB3DE0">
        <w:rPr>
          <w:rFonts w:ascii="Times New Roman" w:hAnsi="Times New Roman"/>
          <w:color w:val="000000"/>
          <w:sz w:val="24"/>
          <w:szCs w:val="24"/>
        </w:rPr>
        <w:t>–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A14" w:rsidRPr="00FB3DE0">
        <w:rPr>
          <w:rFonts w:ascii="Times New Roman" w:hAnsi="Times New Roman"/>
          <w:color w:val="000000"/>
          <w:sz w:val="24"/>
          <w:szCs w:val="24"/>
        </w:rPr>
        <w:t>ОО «ФРСНО»</w:t>
      </w:r>
      <w:r w:rsidR="00E44AC0" w:rsidRPr="00FB3DE0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="007E07C9" w:rsidRPr="00FB3DE0">
        <w:rPr>
          <w:rFonts w:ascii="Times New Roman" w:hAnsi="Times New Roman"/>
          <w:color w:val="000000"/>
          <w:sz w:val="24"/>
          <w:szCs w:val="24"/>
        </w:rPr>
        <w:t xml:space="preserve">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</w:t>
      </w:r>
      <w:r w:rsidR="00A0034D" w:rsidRPr="00FB3DE0">
        <w:rPr>
          <w:rFonts w:ascii="Times New Roman" w:hAnsi="Times New Roman"/>
          <w:color w:val="000000"/>
          <w:sz w:val="24"/>
          <w:szCs w:val="24"/>
        </w:rPr>
        <w:t>18.09.2017</w:t>
      </w:r>
      <w:r w:rsidR="007E07C9" w:rsidRPr="00FB3DE0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A0034D" w:rsidRPr="00FB3DE0">
        <w:rPr>
          <w:rFonts w:ascii="Times New Roman" w:hAnsi="Times New Roman"/>
          <w:color w:val="000000"/>
          <w:sz w:val="24"/>
          <w:szCs w:val="24"/>
        </w:rPr>
        <w:t>242</w:t>
      </w:r>
      <w:r w:rsidR="00E775CA" w:rsidRPr="00FB3DE0">
        <w:rPr>
          <w:rFonts w:ascii="Times New Roman" w:hAnsi="Times New Roman"/>
          <w:color w:val="000000"/>
          <w:sz w:val="24"/>
          <w:szCs w:val="24"/>
        </w:rPr>
        <w:t>.</w:t>
      </w:r>
    </w:p>
    <w:p w14:paraId="1F2F4E02" w14:textId="77777777" w:rsidR="008B3B6C" w:rsidRPr="008C6502" w:rsidRDefault="008B3B6C" w:rsidP="003F01B7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 xml:space="preserve">Спортивные соревнования проводятся в соответствии с правилами рыболовного спорта, утвержденными приказом Министерства спорта Российской Федерации от </w:t>
      </w:r>
      <w:r>
        <w:rPr>
          <w:rFonts w:ascii="Times New Roman" w:hAnsi="Times New Roman"/>
          <w:color w:val="000000"/>
          <w:sz w:val="24"/>
          <w:szCs w:val="24"/>
        </w:rPr>
        <w:t>28.07.2020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572</w:t>
      </w:r>
      <w:r w:rsidRPr="008C6502">
        <w:rPr>
          <w:rFonts w:ascii="Times New Roman" w:hAnsi="Times New Roman"/>
          <w:color w:val="000000"/>
          <w:sz w:val="24"/>
          <w:szCs w:val="24"/>
        </w:rPr>
        <w:t>, Правилами рыболовства Волжско-Каспийского бассейн</w:t>
      </w:r>
      <w:r>
        <w:rPr>
          <w:rFonts w:ascii="Times New Roman" w:hAnsi="Times New Roman"/>
          <w:color w:val="000000"/>
          <w:sz w:val="24"/>
          <w:szCs w:val="24"/>
        </w:rPr>
        <w:t>а по Нижегородской области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, настоящим </w:t>
      </w:r>
      <w:r>
        <w:rPr>
          <w:rFonts w:ascii="Times New Roman" w:hAnsi="Times New Roman"/>
          <w:color w:val="000000"/>
          <w:sz w:val="24"/>
          <w:szCs w:val="24"/>
        </w:rPr>
        <w:t>регламентом</w:t>
      </w:r>
      <w:r w:rsidRPr="008C6502">
        <w:rPr>
          <w:rFonts w:ascii="Times New Roman" w:hAnsi="Times New Roman"/>
          <w:color w:val="000000"/>
          <w:sz w:val="24"/>
          <w:szCs w:val="24"/>
        </w:rPr>
        <w:t>.</w:t>
      </w:r>
    </w:p>
    <w:p w14:paraId="74D058BF" w14:textId="70E04336" w:rsidR="0028735C" w:rsidRDefault="0028735C" w:rsidP="003F01B7">
      <w:pPr>
        <w:pStyle w:val="a4"/>
        <w:tabs>
          <w:tab w:val="left" w:pos="0"/>
        </w:tabs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339CF">
        <w:rPr>
          <w:rFonts w:ascii="Times New Roman" w:hAnsi="Times New Roman"/>
          <w:color w:val="000000"/>
          <w:sz w:val="24"/>
          <w:szCs w:val="24"/>
        </w:rPr>
        <w:t xml:space="preserve">Дата проведения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Чемпионата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18B5" w:rsidRPr="00FB3DE0">
        <w:rPr>
          <w:rFonts w:ascii="Times New Roman" w:hAnsi="Times New Roman"/>
          <w:color w:val="000000"/>
          <w:sz w:val="24"/>
          <w:szCs w:val="24"/>
        </w:rPr>
        <w:t>–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01B7">
        <w:rPr>
          <w:rFonts w:ascii="Times New Roman" w:hAnsi="Times New Roman"/>
          <w:color w:val="000000"/>
          <w:sz w:val="24"/>
          <w:szCs w:val="24"/>
        </w:rPr>
        <w:t>27</w:t>
      </w:r>
      <w:r w:rsidR="008D3C82" w:rsidRPr="00816EC5">
        <w:rPr>
          <w:rFonts w:ascii="Times New Roman" w:hAnsi="Times New Roman"/>
          <w:color w:val="000000"/>
          <w:sz w:val="24"/>
          <w:szCs w:val="24"/>
        </w:rPr>
        <w:t>.0</w:t>
      </w:r>
      <w:r w:rsidR="00EC31C9">
        <w:rPr>
          <w:rFonts w:ascii="Times New Roman" w:hAnsi="Times New Roman"/>
          <w:color w:val="000000"/>
          <w:sz w:val="24"/>
          <w:szCs w:val="24"/>
        </w:rPr>
        <w:t>8</w:t>
      </w:r>
      <w:r w:rsidR="008D3C82" w:rsidRPr="00816EC5">
        <w:rPr>
          <w:rFonts w:ascii="Times New Roman" w:hAnsi="Times New Roman"/>
          <w:color w:val="000000"/>
          <w:sz w:val="24"/>
          <w:szCs w:val="24"/>
        </w:rPr>
        <w:t>.202</w:t>
      </w:r>
      <w:r w:rsidR="003F01B7">
        <w:rPr>
          <w:rFonts w:ascii="Times New Roman" w:hAnsi="Times New Roman"/>
          <w:color w:val="000000"/>
          <w:sz w:val="24"/>
          <w:szCs w:val="24"/>
        </w:rPr>
        <w:t>3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года.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проводится</w:t>
      </w:r>
      <w:r w:rsidR="00C651B4" w:rsidRPr="00FB3DE0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8B3B6C" w:rsidRPr="00FB3DE0">
        <w:rPr>
          <w:rFonts w:ascii="Times New Roman" w:hAnsi="Times New Roman"/>
          <w:color w:val="000000"/>
          <w:sz w:val="24"/>
          <w:szCs w:val="24"/>
        </w:rPr>
        <w:t>один день</w:t>
      </w:r>
      <w:r w:rsidR="00C651B4" w:rsidRPr="00FB3DE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в два тура</w:t>
      </w:r>
      <w:r w:rsidR="003F01B7">
        <w:rPr>
          <w:rFonts w:ascii="Times New Roman" w:hAnsi="Times New Roman"/>
          <w:color w:val="000000"/>
          <w:sz w:val="24"/>
          <w:szCs w:val="24"/>
        </w:rPr>
        <w:t xml:space="preserve"> по 4 периода по 45 минут каждый.</w:t>
      </w:r>
    </w:p>
    <w:p w14:paraId="77E9962A" w14:textId="77777777" w:rsidR="000339CF" w:rsidRPr="000339CF" w:rsidRDefault="000339CF" w:rsidP="000339CF">
      <w:pPr>
        <w:pStyle w:val="a4"/>
        <w:tabs>
          <w:tab w:val="left" w:pos="0"/>
        </w:tabs>
        <w:spacing w:after="0" w:line="276" w:lineRule="auto"/>
        <w:ind w:left="426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5732AFFC" w14:textId="77777777" w:rsidR="000339CF" w:rsidRDefault="000339CF" w:rsidP="000339CF">
      <w:pPr>
        <w:pStyle w:val="a4"/>
        <w:tabs>
          <w:tab w:val="left" w:pos="0"/>
        </w:tabs>
        <w:spacing w:after="0" w:line="276" w:lineRule="auto"/>
        <w:ind w:left="426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339CF">
        <w:rPr>
          <w:rFonts w:ascii="Times New Roman" w:hAnsi="Times New Roman"/>
          <w:b/>
          <w:color w:val="000000"/>
          <w:sz w:val="32"/>
          <w:szCs w:val="32"/>
        </w:rPr>
        <w:t>2. Место проведения соревнования</w:t>
      </w:r>
    </w:p>
    <w:p w14:paraId="4E963196" w14:textId="77777777" w:rsidR="000339CF" w:rsidRPr="000339CF" w:rsidRDefault="000339CF" w:rsidP="000339CF">
      <w:pPr>
        <w:pStyle w:val="a4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</w:p>
    <w:p w14:paraId="72F91591" w14:textId="537769C7" w:rsidR="0028735C" w:rsidRPr="00FB3DE0" w:rsidRDefault="0028735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0339CF">
        <w:rPr>
          <w:rFonts w:ascii="Times New Roman" w:hAnsi="Times New Roman"/>
          <w:color w:val="000000"/>
          <w:sz w:val="24"/>
          <w:szCs w:val="24"/>
        </w:rPr>
        <w:t>Место проведения соревнований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8B3B6C" w:rsidRPr="00FB3DE0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3F01B7">
        <w:rPr>
          <w:rFonts w:ascii="Times New Roman" w:hAnsi="Times New Roman"/>
          <w:color w:val="000000"/>
          <w:sz w:val="24"/>
          <w:szCs w:val="24"/>
        </w:rPr>
        <w:t xml:space="preserve">Нижний Новгород. Гребной канал. </w:t>
      </w:r>
      <w:r w:rsidR="003F01B7" w:rsidRPr="00552B88">
        <w:rPr>
          <w:rFonts w:ascii="Times New Roman" w:eastAsia="Times New Roman" w:hAnsi="Times New Roman"/>
          <w:sz w:val="24"/>
          <w:szCs w:val="24"/>
          <w:lang w:eastAsia="ru-RU"/>
        </w:rPr>
        <w:t>Координаты 56.322866, 44.060613</w:t>
      </w:r>
    </w:p>
    <w:p w14:paraId="58BD3FDB" w14:textId="77777777" w:rsidR="008B3B6C" w:rsidRPr="008C6502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961EF">
        <w:rPr>
          <w:rFonts w:ascii="Times New Roman" w:hAnsi="Times New Roman"/>
          <w:color w:val="000000"/>
          <w:sz w:val="24"/>
          <w:szCs w:val="24"/>
        </w:rPr>
        <w:t>Задача</w:t>
      </w:r>
      <w:r w:rsidRPr="008C6502">
        <w:rPr>
          <w:rFonts w:ascii="Times New Roman" w:hAnsi="Times New Roman"/>
          <w:color w:val="000000"/>
          <w:sz w:val="24"/>
          <w:szCs w:val="24"/>
        </w:rPr>
        <w:t>ми проведения спортивных соревнований являются:</w:t>
      </w:r>
    </w:p>
    <w:p w14:paraId="6F4788DA" w14:textId="77777777" w:rsidR="008B3B6C" w:rsidRPr="008C6502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 w14:paraId="2659FA4C" w14:textId="77777777" w:rsidR="008B3B6C" w:rsidRPr="008C6502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отбор спортсменов в спортивные сборные команды Нижегородской области для подготовки к чемпионатам Приволжского федерального округа, чемпионатам и первенствам России, Всероссийским соревнованиям и участия в них от Нижегородской области,</w:t>
      </w:r>
    </w:p>
    <w:p w14:paraId="64E40D0C" w14:textId="77777777" w:rsidR="008B3B6C" w:rsidRPr="008C6502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развитие и популяризация рыболовного спорта на территории Нижегородской области.</w:t>
      </w:r>
    </w:p>
    <w:p w14:paraId="1BD58497" w14:textId="77777777" w:rsidR="008B3B6C" w:rsidRPr="008C6502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Запрещается оказывать противоправное влияние на результаты спортивных соревнований, включённых в настоящий Регламент.</w:t>
      </w:r>
    </w:p>
    <w:p w14:paraId="694C58AA" w14:textId="77777777" w:rsidR="000339CF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№329 «О физической культуре и спорте в Российской Федерации».</w:t>
      </w:r>
    </w:p>
    <w:p w14:paraId="30F25A5C" w14:textId="77777777" w:rsidR="008B3B6C" w:rsidRDefault="008B3B6C" w:rsidP="003F01B7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Настоящий Регламент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14:paraId="5C8144C6" w14:textId="77777777" w:rsidR="000339CF" w:rsidRDefault="000339CF" w:rsidP="000339CF">
      <w:pPr>
        <w:spacing w:after="0"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385976" w14:textId="77777777" w:rsidR="000339CF" w:rsidRDefault="000339CF" w:rsidP="000339CF">
      <w:pPr>
        <w:spacing w:after="0" w:line="276" w:lineRule="auto"/>
        <w:ind w:left="567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339CF">
        <w:rPr>
          <w:rFonts w:ascii="Times New Roman" w:hAnsi="Times New Roman"/>
          <w:b/>
          <w:color w:val="000000"/>
          <w:sz w:val="32"/>
          <w:szCs w:val="32"/>
        </w:rPr>
        <w:t>3. Условия подведения итогов</w:t>
      </w:r>
    </w:p>
    <w:p w14:paraId="1ACCF589" w14:textId="77777777" w:rsidR="000339CF" w:rsidRDefault="000339CF" w:rsidP="000339CF">
      <w:pPr>
        <w:spacing w:after="0" w:line="276" w:lineRule="auto"/>
        <w:ind w:left="567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2DE73487" w14:textId="77777777" w:rsidR="003F01B7" w:rsidRPr="006D2B1B" w:rsidRDefault="003F01B7" w:rsidP="003F01B7">
      <w:pPr>
        <w:pStyle w:val="af"/>
        <w:shd w:val="clear" w:color="auto" w:fill="FFFFFF"/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552B88">
        <w:rPr>
          <w:color w:val="000000" w:themeColor="text1"/>
        </w:rPr>
        <w:t xml:space="preserve">Зачет по </w:t>
      </w:r>
      <w:r>
        <w:rPr>
          <w:color w:val="000000" w:themeColor="text1"/>
        </w:rPr>
        <w:t>количеству</w:t>
      </w:r>
      <w:r w:rsidRPr="00552B88">
        <w:rPr>
          <w:color w:val="000000" w:themeColor="text1"/>
        </w:rPr>
        <w:t xml:space="preserve"> (1 </w:t>
      </w:r>
      <w:r>
        <w:rPr>
          <w:color w:val="000000" w:themeColor="text1"/>
        </w:rPr>
        <w:t xml:space="preserve">рыба </w:t>
      </w:r>
      <w:r w:rsidRPr="00552B88">
        <w:rPr>
          <w:color w:val="000000" w:themeColor="text1"/>
        </w:rPr>
        <w:t>=1 балл). В зачет принима</w:t>
      </w:r>
      <w:r>
        <w:rPr>
          <w:color w:val="000000" w:themeColor="text1"/>
        </w:rPr>
        <w:t>е</w:t>
      </w:r>
      <w:r w:rsidRPr="00552B88">
        <w:rPr>
          <w:color w:val="000000" w:themeColor="text1"/>
        </w:rPr>
        <w:t xml:space="preserve">тся </w:t>
      </w:r>
      <w:r>
        <w:rPr>
          <w:color w:val="000000" w:themeColor="text1"/>
        </w:rPr>
        <w:t>только окунь без ограничения по размеру.</w:t>
      </w:r>
      <w:r w:rsidRPr="006D2B1B">
        <w:rPr>
          <w:color w:val="000000" w:themeColor="text1"/>
        </w:rPr>
        <w:t xml:space="preserve"> </w:t>
      </w:r>
      <w:r>
        <w:rPr>
          <w:color w:val="000000" w:themeColor="text1"/>
        </w:rPr>
        <w:t>В зачет принимается только живая рыба.</w:t>
      </w:r>
    </w:p>
    <w:p w14:paraId="19D6E9AD" w14:textId="77777777" w:rsidR="003F01B7" w:rsidRPr="00552B88" w:rsidRDefault="003F01B7" w:rsidP="003F01B7">
      <w:pPr>
        <w:pStyle w:val="af"/>
        <w:shd w:val="clear" w:color="auto" w:fill="FFFFFF"/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552B88">
        <w:rPr>
          <w:color w:val="000000" w:themeColor="text1"/>
        </w:rPr>
        <w:t>Итоги чемпионата подводятся в личном и командном зачетах.</w:t>
      </w:r>
    </w:p>
    <w:p w14:paraId="64CF4206" w14:textId="77777777" w:rsidR="003F01B7" w:rsidRPr="00552B88" w:rsidRDefault="003F01B7" w:rsidP="003F01B7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52B8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Победители соревнований в личном зачете определяются по наименьшей сумме мест, полученных за два </w:t>
      </w:r>
      <w:r>
        <w:rPr>
          <w:rFonts w:ascii="Times New Roman" w:hAnsi="Times New Roman"/>
          <w:color w:val="000000" w:themeColor="text1"/>
          <w:sz w:val="24"/>
          <w:szCs w:val="24"/>
        </w:rPr>
        <w:t>тура</w:t>
      </w:r>
      <w:r w:rsidRPr="00552B88">
        <w:rPr>
          <w:rFonts w:ascii="Times New Roman" w:hAnsi="Times New Roman"/>
          <w:color w:val="000000" w:themeColor="text1"/>
          <w:sz w:val="24"/>
          <w:szCs w:val="24"/>
        </w:rPr>
        <w:t xml:space="preserve">. При равенстве суммы мест преимущество получает спортсмен, </w:t>
      </w:r>
      <w:r>
        <w:rPr>
          <w:rFonts w:ascii="Times New Roman" w:hAnsi="Times New Roman"/>
          <w:color w:val="000000" w:themeColor="text1"/>
          <w:sz w:val="24"/>
          <w:szCs w:val="24"/>
        </w:rPr>
        <w:t>набравший наибольшее количество баллов</w:t>
      </w:r>
      <w:r w:rsidRPr="00552B88">
        <w:rPr>
          <w:rFonts w:ascii="Times New Roman" w:hAnsi="Times New Roman"/>
          <w:color w:val="000000" w:themeColor="text1"/>
          <w:sz w:val="24"/>
          <w:szCs w:val="24"/>
        </w:rPr>
        <w:t xml:space="preserve"> за два </w:t>
      </w:r>
      <w:r>
        <w:rPr>
          <w:rFonts w:ascii="Times New Roman" w:hAnsi="Times New Roman"/>
          <w:color w:val="000000" w:themeColor="text1"/>
          <w:sz w:val="24"/>
          <w:szCs w:val="24"/>
        </w:rPr>
        <w:t>тура</w:t>
      </w:r>
      <w:r w:rsidRPr="00552B88">
        <w:rPr>
          <w:rFonts w:ascii="Times New Roman" w:hAnsi="Times New Roman"/>
          <w:color w:val="000000" w:themeColor="text1"/>
          <w:sz w:val="24"/>
          <w:szCs w:val="24"/>
        </w:rPr>
        <w:t xml:space="preserve">. При равенстве суммы мест и </w:t>
      </w:r>
      <w:r>
        <w:rPr>
          <w:rFonts w:ascii="Times New Roman" w:hAnsi="Times New Roman"/>
          <w:color w:val="000000" w:themeColor="text1"/>
          <w:sz w:val="24"/>
          <w:szCs w:val="24"/>
        </w:rPr>
        <w:t>баллов</w:t>
      </w:r>
      <w:r w:rsidRPr="00552B88">
        <w:rPr>
          <w:rFonts w:ascii="Times New Roman" w:hAnsi="Times New Roman"/>
          <w:color w:val="000000" w:themeColor="text1"/>
          <w:sz w:val="24"/>
          <w:szCs w:val="24"/>
        </w:rPr>
        <w:t xml:space="preserve"> за два этапа победителями признаются спортсмены, </w:t>
      </w:r>
      <w:r>
        <w:rPr>
          <w:rFonts w:ascii="Times New Roman" w:hAnsi="Times New Roman"/>
          <w:color w:val="000000" w:themeColor="text1"/>
          <w:sz w:val="24"/>
          <w:szCs w:val="24"/>
        </w:rPr>
        <w:t>набравшие большую сумму баллов во втором туре.</w:t>
      </w:r>
    </w:p>
    <w:p w14:paraId="095D9908" w14:textId="4CF8C037" w:rsidR="000339CF" w:rsidRDefault="003F01B7" w:rsidP="00E72F44">
      <w:pPr>
        <w:pStyle w:val="af"/>
        <w:shd w:val="clear" w:color="auto" w:fill="FFFFFF"/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552B88">
        <w:rPr>
          <w:color w:val="000000" w:themeColor="text1"/>
        </w:rPr>
        <w:t xml:space="preserve">Общекомандный результат определяется по наименьшей сумме мест, набранных    членами команды за два </w:t>
      </w:r>
      <w:r>
        <w:rPr>
          <w:color w:val="000000" w:themeColor="text1"/>
        </w:rPr>
        <w:t>тура</w:t>
      </w:r>
      <w:r w:rsidRPr="00552B88">
        <w:rPr>
          <w:color w:val="000000" w:themeColor="text1"/>
        </w:rPr>
        <w:t xml:space="preserve">. При равенстве суммы мест преимущество получает команда, </w:t>
      </w:r>
      <w:r>
        <w:rPr>
          <w:color w:val="000000" w:themeColor="text1"/>
        </w:rPr>
        <w:t>набравшая наибольшее количество баллов</w:t>
      </w:r>
      <w:r w:rsidRPr="00552B88">
        <w:rPr>
          <w:color w:val="000000" w:themeColor="text1"/>
        </w:rPr>
        <w:t xml:space="preserve"> за два </w:t>
      </w:r>
      <w:r>
        <w:rPr>
          <w:color w:val="000000" w:themeColor="text1"/>
        </w:rPr>
        <w:t>тура</w:t>
      </w:r>
      <w:r w:rsidRPr="00552B88">
        <w:rPr>
          <w:color w:val="000000" w:themeColor="text1"/>
        </w:rPr>
        <w:t xml:space="preserve">. При равенстве суммы мест и </w:t>
      </w:r>
      <w:r>
        <w:rPr>
          <w:color w:val="000000" w:themeColor="text1"/>
        </w:rPr>
        <w:t>баллов</w:t>
      </w:r>
      <w:r w:rsidRPr="00552B88">
        <w:rPr>
          <w:color w:val="000000" w:themeColor="text1"/>
        </w:rPr>
        <w:t xml:space="preserve"> за два </w:t>
      </w:r>
      <w:r>
        <w:rPr>
          <w:color w:val="000000" w:themeColor="text1"/>
        </w:rPr>
        <w:t>тура</w:t>
      </w:r>
      <w:r w:rsidRPr="00552B88">
        <w:rPr>
          <w:color w:val="000000" w:themeColor="text1"/>
        </w:rPr>
        <w:t xml:space="preserve"> победителем признается команда, </w:t>
      </w:r>
      <w:r>
        <w:rPr>
          <w:color w:val="000000" w:themeColor="text1"/>
        </w:rPr>
        <w:t>набравшая наибольшее количество баллов</w:t>
      </w:r>
      <w:r w:rsidRPr="00552B88">
        <w:rPr>
          <w:color w:val="000000" w:themeColor="text1"/>
        </w:rPr>
        <w:t xml:space="preserve"> за два </w:t>
      </w:r>
      <w:r>
        <w:rPr>
          <w:color w:val="000000" w:themeColor="text1"/>
        </w:rPr>
        <w:t>тура.</w:t>
      </w:r>
    </w:p>
    <w:p w14:paraId="7DF2EC92" w14:textId="77777777" w:rsidR="00E72F44" w:rsidRPr="00E72F44" w:rsidRDefault="00E72F44" w:rsidP="00E72F44">
      <w:pPr>
        <w:pStyle w:val="af"/>
        <w:shd w:val="clear" w:color="auto" w:fill="FFFFFF"/>
        <w:spacing w:before="0" w:beforeAutospacing="0" w:after="0" w:afterAutospacing="0"/>
        <w:ind w:firstLine="142"/>
        <w:jc w:val="both"/>
        <w:rPr>
          <w:color w:val="000000" w:themeColor="text1"/>
        </w:rPr>
      </w:pPr>
    </w:p>
    <w:p w14:paraId="66C48066" w14:textId="77777777" w:rsidR="000339CF" w:rsidRPr="000339CF" w:rsidRDefault="000339CF" w:rsidP="000339CF">
      <w:pPr>
        <w:spacing w:after="0" w:line="276" w:lineRule="auto"/>
        <w:ind w:firstLine="426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0339CF">
        <w:rPr>
          <w:rFonts w:ascii="Times New Roman" w:hAnsi="Times New Roman"/>
          <w:b/>
          <w:color w:val="000000"/>
          <w:sz w:val="32"/>
          <w:szCs w:val="32"/>
        </w:rPr>
        <w:t>4. Требования к участникам и условия их допуска</w:t>
      </w:r>
    </w:p>
    <w:p w14:paraId="1B7EC79C" w14:textId="77777777" w:rsidR="000339CF" w:rsidRPr="000339CF" w:rsidRDefault="000339CF" w:rsidP="000339CF">
      <w:pPr>
        <w:spacing w:after="0" w:line="276" w:lineRule="auto"/>
        <w:ind w:firstLine="426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14:paraId="69BC7D7E" w14:textId="0F075F0E" w:rsidR="000339CF" w:rsidRPr="00FB3DE0" w:rsidRDefault="000339CF" w:rsidP="003F01B7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К участию допускаются все желающие </w:t>
      </w:r>
      <w:r w:rsidRPr="00FB3D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18 лет и старше независимо от пола и спортивного разряда, 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на основании заявок, представленных </w:t>
      </w:r>
      <w:r w:rsidR="00816EC5">
        <w:rPr>
          <w:rFonts w:ascii="Times New Roman" w:hAnsi="Times New Roman"/>
          <w:color w:val="000000"/>
          <w:sz w:val="24"/>
          <w:szCs w:val="24"/>
        </w:rPr>
        <w:t xml:space="preserve">в судейскую коллегию до начала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Чемпионата</w:t>
      </w:r>
      <w:r w:rsidRPr="00FB3DE0">
        <w:rPr>
          <w:rFonts w:ascii="Times New Roman" w:hAnsi="Times New Roman"/>
          <w:color w:val="000000"/>
          <w:sz w:val="24"/>
          <w:szCs w:val="24"/>
        </w:rPr>
        <w:t>.</w:t>
      </w:r>
      <w:r w:rsidRPr="00FB3D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Участники от 16 до 18 лет допускаются с присутствием родителей или с их письменного разрешения, участники до 16 лет допускаются только с присутствием родителей. Возраст участников определяется на момент проведения соревнований. </w:t>
      </w:r>
    </w:p>
    <w:p w14:paraId="7F273219" w14:textId="28D662BF" w:rsidR="000339CF" w:rsidRPr="00FB3DE0" w:rsidRDefault="000339CF" w:rsidP="003F01B7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A7FE9">
        <w:rPr>
          <w:rFonts w:ascii="Times New Roman" w:hAnsi="Times New Roman"/>
          <w:color w:val="000000"/>
          <w:sz w:val="24"/>
          <w:szCs w:val="24"/>
        </w:rPr>
        <w:t>Состав команды для участия в командном зачете соревнования до пяти человек, из которых: три спортсмена, один запасной спортсмен и тренер. Представителем является тренер команды, либо капитан команды из числа участников. Запасной спортсмен не может быть участником другой команды. 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месте.</w:t>
      </w:r>
    </w:p>
    <w:p w14:paraId="1DB9D56E" w14:textId="4396F7E1" w:rsidR="000339CF" w:rsidRPr="00FB3DE0" w:rsidRDefault="000339CF" w:rsidP="003F01B7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B3D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Участники соревнований обязаны знать и соблюдать меры безопасности, Правила рыболовного спорта, Положение соревнования.</w:t>
      </w:r>
    </w:p>
    <w:p w14:paraId="7D3DA99C" w14:textId="77777777" w:rsidR="000339CF" w:rsidRPr="00FB3DE0" w:rsidRDefault="000339CF" w:rsidP="003F01B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3D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14:paraId="41A0BEE8" w14:textId="77777777" w:rsidR="000339CF" w:rsidRDefault="000339CF" w:rsidP="000339CF">
      <w:pPr>
        <w:spacing w:after="0" w:line="276" w:lineRule="auto"/>
        <w:ind w:firstLine="426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14:paraId="4EC8A039" w14:textId="77777777" w:rsidR="000339CF" w:rsidRDefault="000339CF" w:rsidP="000339CF">
      <w:pPr>
        <w:spacing w:after="0" w:line="276" w:lineRule="auto"/>
        <w:ind w:right="-1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5. 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01B791AA" w14:textId="77777777" w:rsidR="000339CF" w:rsidRDefault="000339CF" w:rsidP="00E73BCF">
      <w:pPr>
        <w:spacing w:after="0" w:line="276" w:lineRule="auto"/>
        <w:ind w:firstLine="142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14:paraId="7A5BC9E5" w14:textId="34712A8C" w:rsidR="000339CF" w:rsidRPr="008C6502" w:rsidRDefault="000339CF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 w14:paraId="2E5D5DAA" w14:textId="7479FFEB" w:rsidR="000339CF" w:rsidRPr="008C6502" w:rsidRDefault="000339CF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4EDF1CE5" w14:textId="075BCA05" w:rsidR="000339CF" w:rsidRPr="008C6502" w:rsidRDefault="000339CF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961E60">
        <w:rPr>
          <w:rFonts w:ascii="Times New Roman" w:hAnsi="Times New Roman"/>
          <w:color w:val="000000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</w:t>
      </w:r>
      <w:r w:rsidR="00961E60" w:rsidRPr="00961E60">
        <w:rPr>
          <w:rFonts w:ascii="Times New Roman" w:hAnsi="Times New Roman"/>
          <w:color w:val="000000"/>
          <w:sz w:val="24"/>
          <w:szCs w:val="24"/>
        </w:rPr>
        <w:t xml:space="preserve">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</w:t>
      </w:r>
      <w:r w:rsidR="00961E60" w:rsidRPr="00961E60">
        <w:rPr>
          <w:rFonts w:ascii="Times New Roman" w:hAnsi="Times New Roman"/>
          <w:color w:val="000000"/>
          <w:sz w:val="24"/>
          <w:szCs w:val="24"/>
        </w:rPr>
        <w:lastRenderedPageBreak/>
        <w:t>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в физкультурных и спортивных мероприятиях».</w:t>
      </w:r>
    </w:p>
    <w:p w14:paraId="60646ABC" w14:textId="6761C7CE" w:rsidR="000339CF" w:rsidRPr="008C6502" w:rsidRDefault="000339CF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14:paraId="075F9D92" w14:textId="2D3B0733" w:rsidR="000339CF" w:rsidRPr="00BE2653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Организатор обязан обеспечить выполнение требований пунктов 5.1 и 5.14 Указа</w:t>
      </w:r>
      <w:r w:rsidR="000339CF" w:rsidRPr="00BE2653">
        <w:rPr>
          <w:rFonts w:ascii="Times New Roman" w:hAnsi="Times New Roman"/>
          <w:color w:val="000000"/>
          <w:sz w:val="24"/>
          <w:szCs w:val="24"/>
        </w:rPr>
        <w:t xml:space="preserve"> Губернатора Нижегородской области № 27 от 13.03.2020.</w:t>
      </w:r>
    </w:p>
    <w:p w14:paraId="7A2C9365" w14:textId="77777777" w:rsidR="000339CF" w:rsidRPr="00961E60" w:rsidRDefault="000339CF" w:rsidP="000339CF">
      <w:pPr>
        <w:spacing w:after="0" w:line="276" w:lineRule="auto"/>
        <w:ind w:firstLine="426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14:paraId="1B1F9416" w14:textId="77777777" w:rsidR="00961E60" w:rsidRPr="00961E60" w:rsidRDefault="00961E60" w:rsidP="00961E60">
      <w:pPr>
        <w:spacing w:after="0" w:line="276" w:lineRule="auto"/>
        <w:ind w:firstLine="426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D3C82">
        <w:rPr>
          <w:rFonts w:ascii="Times New Roman" w:hAnsi="Times New Roman"/>
          <w:b/>
          <w:color w:val="000000"/>
          <w:sz w:val="32"/>
          <w:szCs w:val="32"/>
        </w:rPr>
        <w:t>6</w:t>
      </w:r>
      <w:r>
        <w:rPr>
          <w:rFonts w:ascii="Times New Roman" w:hAnsi="Times New Roman"/>
          <w:b/>
          <w:color w:val="000000"/>
          <w:sz w:val="32"/>
          <w:szCs w:val="32"/>
        </w:rPr>
        <w:t>. Заявки на участие</w:t>
      </w:r>
    </w:p>
    <w:p w14:paraId="2580D65A" w14:textId="77777777" w:rsidR="00961E60" w:rsidRPr="008D3C82" w:rsidRDefault="00961E60" w:rsidP="000339CF">
      <w:pPr>
        <w:spacing w:after="0" w:line="276" w:lineRule="auto"/>
        <w:ind w:firstLine="426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14:paraId="5AAC03AD" w14:textId="4DA7E7BA" w:rsidR="00961E60" w:rsidRPr="00FB3DE0" w:rsidRDefault="00961E60" w:rsidP="00E73BCF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Заявки на участие в </w:t>
      </w:r>
      <w:r w:rsidR="00EC31C9">
        <w:rPr>
          <w:rFonts w:ascii="Times New Roman" w:hAnsi="Times New Roman"/>
          <w:color w:val="000000"/>
          <w:sz w:val="24"/>
          <w:szCs w:val="24"/>
        </w:rPr>
        <w:t>Чемпионате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представляются до </w:t>
      </w:r>
      <w:r w:rsidR="00E73BCF">
        <w:rPr>
          <w:rFonts w:ascii="Times New Roman" w:hAnsi="Times New Roman"/>
          <w:color w:val="000000"/>
          <w:sz w:val="24"/>
          <w:szCs w:val="24"/>
        </w:rPr>
        <w:t>27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31C9">
        <w:rPr>
          <w:rFonts w:ascii="Times New Roman" w:hAnsi="Times New Roman"/>
          <w:color w:val="000000"/>
          <w:sz w:val="24"/>
          <w:szCs w:val="24"/>
        </w:rPr>
        <w:t xml:space="preserve">августа </w:t>
      </w:r>
      <w:r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E73BCF">
        <w:rPr>
          <w:rFonts w:ascii="Times New Roman" w:hAnsi="Times New Roman"/>
          <w:color w:val="000000"/>
          <w:sz w:val="24"/>
          <w:szCs w:val="24"/>
        </w:rPr>
        <w:t>3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года по электронному адресу: </w:t>
      </w:r>
      <w:hyperlink r:id="rId8" w:history="1">
        <w:r w:rsidRPr="00FB3DE0">
          <w:rPr>
            <w:rStyle w:val="ab"/>
            <w:rFonts w:ascii="Times New Roman" w:hAnsi="Times New Roman"/>
            <w:color w:val="000000"/>
            <w:sz w:val="24"/>
            <w:szCs w:val="24"/>
            <w:lang w:val="en-US"/>
          </w:rPr>
          <w:t>belozlato</w:t>
        </w:r>
        <w:r w:rsidRPr="00FB3DE0">
          <w:rPr>
            <w:rStyle w:val="ab"/>
            <w:rFonts w:ascii="Times New Roman" w:hAnsi="Times New Roman"/>
            <w:color w:val="000000"/>
            <w:sz w:val="24"/>
            <w:szCs w:val="24"/>
          </w:rPr>
          <w:t>@</w:t>
        </w:r>
        <w:r w:rsidRPr="00FB3DE0">
          <w:rPr>
            <w:rStyle w:val="ab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FB3DE0">
          <w:rPr>
            <w:rStyle w:val="ab"/>
            <w:rFonts w:ascii="Times New Roman" w:hAnsi="Times New Roman"/>
            <w:color w:val="000000"/>
            <w:sz w:val="24"/>
            <w:szCs w:val="24"/>
          </w:rPr>
          <w:t>.</w:t>
        </w:r>
        <w:r w:rsidRPr="00FB3DE0">
          <w:rPr>
            <w:rStyle w:val="ab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  <w:r w:rsidRPr="00FB3DE0">
        <w:rPr>
          <w:rFonts w:ascii="Times New Roman" w:hAnsi="Times New Roman"/>
          <w:color w:val="000000"/>
          <w:sz w:val="24"/>
          <w:szCs w:val="24"/>
        </w:rPr>
        <w:t xml:space="preserve"> ( Приложение 1)</w:t>
      </w:r>
    </w:p>
    <w:p w14:paraId="1415DA8B" w14:textId="77777777" w:rsidR="00961E60" w:rsidRPr="00FB3DE0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К заявке прилагаются следующие документы на каждого спортсмена:</w:t>
      </w:r>
    </w:p>
    <w:p w14:paraId="256DC00B" w14:textId="77777777" w:rsidR="00961E60" w:rsidRPr="00FB3DE0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- паспорт или иной документ удостоверяющий личность,</w:t>
      </w:r>
    </w:p>
    <w:p w14:paraId="7E6D2CA6" w14:textId="77777777" w:rsidR="00961E60" w:rsidRPr="00FB3DE0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- полис обязательного медицинского страхования,</w:t>
      </w:r>
    </w:p>
    <w:p w14:paraId="3D56E786" w14:textId="77777777" w:rsidR="00961E60" w:rsidRPr="00FB3DE0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- полис страхования жизни и здоровья от несчастных случаев;</w:t>
      </w:r>
    </w:p>
    <w:p w14:paraId="49FCC609" w14:textId="77777777" w:rsidR="00961E60" w:rsidRPr="00FB3DE0" w:rsidRDefault="00961E60" w:rsidP="00E73BCF">
      <w:pPr>
        <w:pStyle w:val="a4"/>
        <w:spacing w:after="0" w:line="276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- квалификационная спортивная книжка.</w:t>
      </w:r>
    </w:p>
    <w:p w14:paraId="0146369E" w14:textId="77777777" w:rsidR="000339CF" w:rsidRDefault="000339CF" w:rsidP="000339CF">
      <w:pPr>
        <w:spacing w:after="0" w:line="276" w:lineRule="auto"/>
        <w:ind w:left="567"/>
        <w:jc w:val="both"/>
        <w:rPr>
          <w:rFonts w:ascii="Times New Roman" w:hAnsi="Times New Roman"/>
          <w:color w:val="000000"/>
          <w:sz w:val="32"/>
          <w:szCs w:val="32"/>
        </w:rPr>
      </w:pPr>
    </w:p>
    <w:p w14:paraId="7DA9FBB9" w14:textId="77777777" w:rsidR="00961E60" w:rsidRPr="00961E60" w:rsidRDefault="00961E60" w:rsidP="00961E60">
      <w:pPr>
        <w:spacing w:after="0" w:line="276" w:lineRule="auto"/>
        <w:ind w:left="567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1E60">
        <w:rPr>
          <w:rFonts w:ascii="Times New Roman" w:hAnsi="Times New Roman"/>
          <w:b/>
          <w:color w:val="000000"/>
          <w:sz w:val="32"/>
          <w:szCs w:val="32"/>
        </w:rPr>
        <w:t>7. Программа соревнования</w:t>
      </w:r>
    </w:p>
    <w:p w14:paraId="7D2AEE7A" w14:textId="77777777" w:rsidR="00961E60" w:rsidRPr="00961E60" w:rsidRDefault="00961E60" w:rsidP="000339CF">
      <w:pPr>
        <w:spacing w:after="0" w:line="276" w:lineRule="auto"/>
        <w:ind w:left="567"/>
        <w:jc w:val="both"/>
        <w:rPr>
          <w:rFonts w:ascii="Times New Roman" w:hAnsi="Times New Roman"/>
          <w:color w:val="000000"/>
          <w:sz w:val="32"/>
          <w:szCs w:val="32"/>
        </w:rPr>
      </w:pPr>
    </w:p>
    <w:p w14:paraId="22A2A244" w14:textId="77777777" w:rsidR="00E73BCF" w:rsidRDefault="00E73BCF" w:rsidP="00E73BCF">
      <w:pPr>
        <w:pStyle w:val="af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27 августа </w:t>
      </w:r>
      <w:r w:rsidRPr="00BA7FE9">
        <w:rPr>
          <w:b/>
          <w:color w:val="000000"/>
          <w:u w:val="single"/>
        </w:rPr>
        <w:t xml:space="preserve"> (</w:t>
      </w:r>
      <w:r>
        <w:rPr>
          <w:b/>
          <w:color w:val="000000"/>
          <w:u w:val="single"/>
        </w:rPr>
        <w:t>воскресенье</w:t>
      </w:r>
      <w:r w:rsidRPr="00BA7FE9">
        <w:rPr>
          <w:b/>
          <w:color w:val="000000"/>
          <w:u w:val="single"/>
        </w:rPr>
        <w:t>)</w:t>
      </w:r>
    </w:p>
    <w:p w14:paraId="5437D375" w14:textId="77777777" w:rsidR="00E73BCF" w:rsidRDefault="00E73BCF" w:rsidP="00E73BCF">
      <w:pPr>
        <w:pStyle w:val="af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14:paraId="7CB817A7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5:00 – Сбор и р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егистрация участников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D704DF1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05:45 – Собрание капитанов.</w:t>
      </w:r>
    </w:p>
    <w:p w14:paraId="186ADC29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  – Жеребьевка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68CE0EB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Построение участников,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открытие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соревнований.</w:t>
      </w:r>
    </w:p>
    <w:p w14:paraId="759D70E8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06:40 – Сбор участников в зоне.</w:t>
      </w:r>
    </w:p>
    <w:p w14:paraId="340176CF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06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45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Сигнал «Осмотр зоны»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737A6DC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Сигнал «Окончание осмотра»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6D092095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Вход в зону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233EC18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CF500D9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Сигнал «Старт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тура 1 периода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0E2E8483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08:10 – Сигнал «5 минут до финиша».</w:t>
      </w:r>
    </w:p>
    <w:p w14:paraId="299E5CD9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08:15 – Сигнал «Финиш 1 периода». Подсчет результатов.</w:t>
      </w:r>
    </w:p>
    <w:p w14:paraId="3B5CC0B5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08:30 – Сигнал «Старт 2 периода».</w:t>
      </w:r>
    </w:p>
    <w:p w14:paraId="7059AB5B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09:10 – Сигнал «5 минут до финиша».</w:t>
      </w:r>
    </w:p>
    <w:p w14:paraId="3B0FA677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09:15 – Сигнал «Финиш 2 периода». Подсчет результатов.</w:t>
      </w:r>
    </w:p>
    <w:p w14:paraId="6271E5FD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09:30 – Сигнал «Старт 3 периода».</w:t>
      </w:r>
    </w:p>
    <w:p w14:paraId="4691150B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10:10 – Сигнал «5 минут до финиша».</w:t>
      </w:r>
    </w:p>
    <w:p w14:paraId="46E123AF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10:15 – Сигнал «Финиш 3 периода». Подсчет результатов.</w:t>
      </w:r>
    </w:p>
    <w:p w14:paraId="4622BE80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10:30 – Сигнал «Старт 4 периода».</w:t>
      </w:r>
    </w:p>
    <w:p w14:paraId="3DF30ABE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11:10 – Сигнал «5 минут до финиша».</w:t>
      </w:r>
    </w:p>
    <w:p w14:paraId="2FEFF77C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11:15 – Сигнал «Финиш 4 периода». Подсчет результатов.</w:t>
      </w:r>
    </w:p>
    <w:p w14:paraId="23F62F6F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6867191" w14:textId="77777777" w:rsidR="00E73BCF" w:rsidRDefault="00E73BCF" w:rsidP="00E73BCF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11:45 – Жеребьевка.</w:t>
      </w:r>
    </w:p>
    <w:p w14:paraId="5EBFA303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12:15 – Сбор участников в зоне</w:t>
      </w:r>
    </w:p>
    <w:p w14:paraId="78DD9409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12:20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Сигнал «Осмотр зоны»</w:t>
      </w:r>
    </w:p>
    <w:p w14:paraId="67851753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12:40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Сигнал «Окончание осмотра»</w:t>
      </w:r>
    </w:p>
    <w:p w14:paraId="77DCC74E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12:50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Вход в зону</w:t>
      </w:r>
    </w:p>
    <w:p w14:paraId="6BD6FAB6" w14:textId="77777777" w:rsidR="00E73BCF" w:rsidRPr="008B3B6C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15D103A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13:00 – Сигнал «Старт 2 тура 1 периода»</w:t>
      </w:r>
    </w:p>
    <w:p w14:paraId="5A446180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13:40 – Сигнал «5 минут до финиша».</w:t>
      </w:r>
    </w:p>
    <w:p w14:paraId="0C5D62F0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13:45 – Сигнал «Финиш 1 периода». Подсчет результатов.</w:t>
      </w:r>
    </w:p>
    <w:p w14:paraId="75A95931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14:00 – Сигнал «Старт 2 тура 1 периода»</w:t>
      </w:r>
    </w:p>
    <w:p w14:paraId="7CCF9BFE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14:40 – Сигнал «5 минут до финиша».</w:t>
      </w:r>
    </w:p>
    <w:p w14:paraId="43A04E64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14:45 – Сигнал «Финиш 1 периода». Подсчет результатов.</w:t>
      </w:r>
    </w:p>
    <w:p w14:paraId="77EC3A8D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15:00 – Сигнал «Старт 2 тура 1 периода»</w:t>
      </w:r>
    </w:p>
    <w:p w14:paraId="3C8F2677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15:40 – Сигнал «5 минут до финиша».</w:t>
      </w:r>
    </w:p>
    <w:p w14:paraId="5AC364CB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15:45 – Сигнал «Финиш 1 периода». Подсчет результатов.</w:t>
      </w:r>
    </w:p>
    <w:p w14:paraId="14FE971E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16:00 – Сигнал «Старт 2 тура 1 периода»</w:t>
      </w:r>
    </w:p>
    <w:p w14:paraId="05F80570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16:40 – Сигнал «5 минут до финиша».</w:t>
      </w:r>
    </w:p>
    <w:p w14:paraId="16F53B42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16:45 – Сигнал «Финиш 1 периода». Подсчет результатов.</w:t>
      </w:r>
    </w:p>
    <w:p w14:paraId="58EF14D6" w14:textId="77777777" w:rsidR="00E73BCF" w:rsidRDefault="00E73BCF" w:rsidP="00E73BCF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6FF48FB" w14:textId="77777777" w:rsidR="00E73BCF" w:rsidRPr="008B3B6C" w:rsidRDefault="00E73BCF" w:rsidP="00E73BCF">
      <w:pPr>
        <w:spacing w:after="0"/>
        <w:ind w:left="709" w:hanging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17:30 – </w:t>
      </w:r>
      <w:r w:rsidRPr="008B3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Построение, объявление результатов соревнования, награждение победителей. Закрытие соревнований.</w:t>
      </w:r>
    </w:p>
    <w:p w14:paraId="549CEFA6" w14:textId="77777777" w:rsidR="008B3B6C" w:rsidRDefault="008B3B6C" w:rsidP="008B3B6C">
      <w:pPr>
        <w:spacing w:after="0" w:line="276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23A2958A" w14:textId="77777777" w:rsidR="00961E60" w:rsidRPr="00961E60" w:rsidRDefault="00961E60" w:rsidP="008B3B6C">
      <w:p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1E60">
        <w:rPr>
          <w:rFonts w:ascii="Times New Roman" w:hAnsi="Times New Roman"/>
          <w:b/>
          <w:color w:val="000000"/>
          <w:sz w:val="32"/>
          <w:szCs w:val="32"/>
        </w:rPr>
        <w:t>8. Условия финансирования</w:t>
      </w:r>
    </w:p>
    <w:p w14:paraId="2F4F87A1" w14:textId="77777777" w:rsidR="00961E60" w:rsidRDefault="00961E60" w:rsidP="008B3B6C">
      <w:pPr>
        <w:spacing w:after="0" w:line="276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612FE498" w14:textId="77777777" w:rsidR="00E73BCF" w:rsidRPr="00FB3DE0" w:rsidRDefault="00E73BCF" w:rsidP="00E73BCF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Чемпионат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проводится на условиях долевого финансирования. </w:t>
      </w:r>
    </w:p>
    <w:p w14:paraId="05619355" w14:textId="77777777" w:rsidR="00E73BCF" w:rsidRPr="00527439" w:rsidRDefault="00E73BCF" w:rsidP="00E73BCF">
      <w:pPr>
        <w:pStyle w:val="af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>
        <w:rPr>
          <w:color w:val="000000"/>
        </w:rPr>
        <w:t xml:space="preserve">Целевой регистрационный взнос за участие составляет </w:t>
      </w:r>
      <w:r w:rsidRPr="00E95F15">
        <w:rPr>
          <w:bCs/>
          <w:color w:val="000000"/>
        </w:rPr>
        <w:t>1200 рублей</w:t>
      </w:r>
      <w:r>
        <w:rPr>
          <w:color w:val="000000"/>
        </w:rPr>
        <w:t xml:space="preserve"> с человека. Для участников, являющихся членами Федерации рыболовного спорта Нижегородской области, при предъявлении членского билета с уплаченными членскими взносами за 2022 г. регистрационный взнос составляет </w:t>
      </w:r>
      <w:r w:rsidRPr="00E95F15">
        <w:rPr>
          <w:bCs/>
          <w:color w:val="000000"/>
        </w:rPr>
        <w:t>800 рублей</w:t>
      </w:r>
      <w:r>
        <w:rPr>
          <w:b/>
          <w:color w:val="000000"/>
        </w:rPr>
        <w:t xml:space="preserve"> </w:t>
      </w:r>
      <w:r w:rsidRPr="00CB7484">
        <w:rPr>
          <w:color w:val="000000"/>
        </w:rPr>
        <w:t>с человека.</w:t>
      </w:r>
      <w:r>
        <w:rPr>
          <w:color w:val="000000"/>
        </w:rPr>
        <w:t xml:space="preserve"> Женщины и участники до 16 лет от уплаты целевых (регистрационных) взносов освобождаются. </w:t>
      </w:r>
    </w:p>
    <w:p w14:paraId="0B5DDDE0" w14:textId="77777777" w:rsidR="00E73BCF" w:rsidRPr="00FB3DE0" w:rsidRDefault="00E73BCF" w:rsidP="00E73BCF">
      <w:pPr>
        <w:pStyle w:val="21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Деньги, полученные от участников, расходуются на приобретение канцтоваров, тары для взвешивания, ГСМ для проезда, питания, обеспечения сотовой связью и транспортом оргкомитета и главной судейской коллегии. Наградная атрибутика (Кубки, медали) за счет средств Министерства спорта Нижегородской области.</w:t>
      </w:r>
    </w:p>
    <w:p w14:paraId="2B15A47B" w14:textId="77777777" w:rsidR="00E73BCF" w:rsidRDefault="00E73BCF" w:rsidP="00E73BCF">
      <w:pPr>
        <w:spacing w:after="0" w:line="276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Командировочные и иные расходы, связанные с участием команд в соревнованиях несут организации командирующие участников или сами спортсмены.</w:t>
      </w:r>
    </w:p>
    <w:p w14:paraId="62ADF228" w14:textId="77777777" w:rsidR="00961E60" w:rsidRDefault="00961E60" w:rsidP="00961E60">
      <w:pPr>
        <w:spacing w:after="0" w:line="276" w:lineRule="auto"/>
        <w:rPr>
          <w:rFonts w:ascii="Times New Roman" w:hAnsi="Times New Roman"/>
          <w:color w:val="000000"/>
          <w:sz w:val="32"/>
          <w:szCs w:val="32"/>
        </w:rPr>
      </w:pPr>
    </w:p>
    <w:p w14:paraId="462FD3D4" w14:textId="77777777" w:rsidR="00961E60" w:rsidRPr="00961E60" w:rsidRDefault="00961E60" w:rsidP="00961E60">
      <w:p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1E60">
        <w:rPr>
          <w:rFonts w:ascii="Times New Roman" w:hAnsi="Times New Roman"/>
          <w:b/>
          <w:color w:val="000000"/>
          <w:sz w:val="32"/>
          <w:szCs w:val="32"/>
        </w:rPr>
        <w:t>9. Награждение победителей и призеров</w:t>
      </w:r>
    </w:p>
    <w:p w14:paraId="33DE4A0D" w14:textId="77777777" w:rsidR="00961E60" w:rsidRDefault="00961E60" w:rsidP="00961E60">
      <w:pPr>
        <w:spacing w:after="0" w:line="276" w:lineRule="auto"/>
        <w:rPr>
          <w:rFonts w:ascii="Times New Roman" w:hAnsi="Times New Roman"/>
          <w:color w:val="000000"/>
          <w:sz w:val="32"/>
          <w:szCs w:val="32"/>
        </w:rPr>
      </w:pPr>
    </w:p>
    <w:p w14:paraId="71CBACFC" w14:textId="0265A7EB" w:rsidR="007F23F2" w:rsidRPr="00FB3DE0" w:rsidRDefault="007F23F2" w:rsidP="00E73BCF">
      <w:pPr>
        <w:spacing w:after="0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К</w:t>
      </w:r>
      <w:r w:rsidR="00E73BCF">
        <w:rPr>
          <w:rFonts w:ascii="Times New Roman" w:hAnsi="Times New Roman"/>
          <w:color w:val="000000"/>
          <w:sz w:val="24"/>
          <w:szCs w:val="24"/>
        </w:rPr>
        <w:t>аждый спортсмен в составе команд</w:t>
      </w:r>
      <w:r w:rsidRPr="00FB3DE0">
        <w:rPr>
          <w:rFonts w:ascii="Times New Roman" w:hAnsi="Times New Roman"/>
          <w:color w:val="000000"/>
          <w:sz w:val="24"/>
          <w:szCs w:val="24"/>
        </w:rPr>
        <w:t>, занявши</w:t>
      </w:r>
      <w:r w:rsidR="00E73BCF">
        <w:rPr>
          <w:rFonts w:ascii="Times New Roman" w:hAnsi="Times New Roman"/>
          <w:color w:val="000000"/>
          <w:sz w:val="24"/>
          <w:szCs w:val="24"/>
        </w:rPr>
        <w:t>х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 три призовых места, награжда</w:t>
      </w:r>
      <w:r w:rsidR="00E73BCF">
        <w:rPr>
          <w:rFonts w:ascii="Times New Roman" w:hAnsi="Times New Roman"/>
          <w:color w:val="000000"/>
          <w:sz w:val="24"/>
          <w:szCs w:val="24"/>
        </w:rPr>
        <w:t>е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тся </w:t>
      </w:r>
      <w:r w:rsidR="00E73BCF">
        <w:rPr>
          <w:rFonts w:ascii="Times New Roman" w:hAnsi="Times New Roman"/>
          <w:color w:val="000000"/>
          <w:sz w:val="24"/>
          <w:szCs w:val="24"/>
        </w:rPr>
        <w:t>кубками и медалями.</w:t>
      </w:r>
    </w:p>
    <w:p w14:paraId="2DB83EB4" w14:textId="71D3E7CB" w:rsidR="007F23F2" w:rsidRPr="00FB3DE0" w:rsidRDefault="007F23F2" w:rsidP="00E73BCF">
      <w:pPr>
        <w:spacing w:after="0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Спортсмены, занявшие три призовых места в индивидуальном зачете, награждаются </w:t>
      </w:r>
      <w:r w:rsidR="00E73BCF">
        <w:rPr>
          <w:rFonts w:ascii="Times New Roman" w:hAnsi="Times New Roman"/>
          <w:color w:val="000000"/>
          <w:sz w:val="24"/>
          <w:szCs w:val="24"/>
        </w:rPr>
        <w:t>кубками и медалями</w:t>
      </w:r>
      <w:r w:rsidRPr="00FB3DE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04A3C50" w14:textId="697049FC" w:rsidR="007F23F2" w:rsidRPr="00FB3DE0" w:rsidRDefault="007F23F2" w:rsidP="00E73BCF">
      <w:pPr>
        <w:spacing w:after="0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По представлению спонсоров могут быть учреждены дополнительные призы в неофициальных номинациях.</w:t>
      </w:r>
    </w:p>
    <w:p w14:paraId="0AF87007" w14:textId="77777777" w:rsidR="00961E60" w:rsidRDefault="00961E60" w:rsidP="00961E60">
      <w:pPr>
        <w:spacing w:after="0" w:line="276" w:lineRule="auto"/>
        <w:rPr>
          <w:rFonts w:ascii="Times New Roman" w:hAnsi="Times New Roman"/>
          <w:color w:val="000000"/>
          <w:sz w:val="32"/>
          <w:szCs w:val="32"/>
        </w:rPr>
      </w:pPr>
    </w:p>
    <w:p w14:paraId="77EE8166" w14:textId="77777777" w:rsidR="007F23F2" w:rsidRPr="007F23F2" w:rsidRDefault="007F23F2" w:rsidP="007F23F2">
      <w:pPr>
        <w:spacing w:after="0"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F23F2">
        <w:rPr>
          <w:rFonts w:ascii="Times New Roman" w:hAnsi="Times New Roman"/>
          <w:b/>
          <w:color w:val="000000"/>
          <w:sz w:val="32"/>
          <w:szCs w:val="32"/>
        </w:rPr>
        <w:t>10. Правила проведения соревнования</w:t>
      </w:r>
    </w:p>
    <w:p w14:paraId="13E7237D" w14:textId="77777777" w:rsidR="007F23F2" w:rsidRDefault="007F23F2" w:rsidP="00961E60">
      <w:pPr>
        <w:spacing w:after="0" w:line="276" w:lineRule="auto"/>
        <w:rPr>
          <w:rFonts w:ascii="Times New Roman" w:hAnsi="Times New Roman"/>
          <w:color w:val="000000"/>
          <w:sz w:val="32"/>
          <w:szCs w:val="32"/>
        </w:rPr>
      </w:pPr>
    </w:p>
    <w:p w14:paraId="25492896" w14:textId="21A9FF8C" w:rsidR="007F23F2" w:rsidRPr="00FB3DE0" w:rsidRDefault="0068073D" w:rsidP="007F23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Чемпионат</w:t>
      </w:r>
      <w:r w:rsidR="007F23F2" w:rsidRPr="00FB3DE0">
        <w:rPr>
          <w:rFonts w:ascii="Times New Roman" w:hAnsi="Times New Roman"/>
          <w:color w:val="000000"/>
          <w:sz w:val="24"/>
          <w:szCs w:val="24"/>
        </w:rPr>
        <w:t xml:space="preserve"> проводится в 1 день, в два тура, </w:t>
      </w:r>
      <w:r w:rsidR="00E73BCF">
        <w:rPr>
          <w:rFonts w:ascii="Times New Roman" w:hAnsi="Times New Roman"/>
          <w:color w:val="000000"/>
          <w:sz w:val="24"/>
          <w:szCs w:val="24"/>
        </w:rPr>
        <w:t xml:space="preserve">состоящих из 4 периодов </w:t>
      </w:r>
      <w:r w:rsidR="007F23F2" w:rsidRPr="00FB3DE0">
        <w:rPr>
          <w:rFonts w:ascii="Times New Roman" w:hAnsi="Times New Roman"/>
          <w:color w:val="000000"/>
          <w:sz w:val="24"/>
          <w:szCs w:val="24"/>
        </w:rPr>
        <w:t xml:space="preserve">продолжительностью </w:t>
      </w:r>
      <w:r w:rsidR="00E73BCF">
        <w:rPr>
          <w:rFonts w:ascii="Times New Roman" w:hAnsi="Times New Roman"/>
          <w:color w:val="000000"/>
          <w:sz w:val="24"/>
          <w:szCs w:val="24"/>
        </w:rPr>
        <w:t>45 минут</w:t>
      </w:r>
      <w:r w:rsidR="007F23F2" w:rsidRPr="00FB3DE0">
        <w:rPr>
          <w:rFonts w:ascii="Times New Roman" w:hAnsi="Times New Roman"/>
          <w:color w:val="000000"/>
          <w:sz w:val="24"/>
          <w:szCs w:val="24"/>
        </w:rPr>
        <w:t xml:space="preserve"> каждый. </w:t>
      </w:r>
    </w:p>
    <w:p w14:paraId="02A6C27C" w14:textId="77777777" w:rsidR="007F23F2" w:rsidRDefault="007F23F2" w:rsidP="007F23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Ловля рыбы производится в зонах, определенной судейской коллегией.</w:t>
      </w:r>
    </w:p>
    <w:p w14:paraId="527FC72B" w14:textId="77777777" w:rsidR="007F23F2" w:rsidRDefault="007F23F2" w:rsidP="007F23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089857" w14:textId="77777777" w:rsidR="007F23F2" w:rsidRPr="007F23F2" w:rsidRDefault="007F23F2" w:rsidP="007F23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F23F2">
        <w:rPr>
          <w:rFonts w:ascii="Times New Roman" w:hAnsi="Times New Roman"/>
          <w:b/>
          <w:color w:val="000000"/>
          <w:sz w:val="24"/>
          <w:szCs w:val="24"/>
        </w:rPr>
        <w:t>Требования к снастям и оснастке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57C63F4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Спортсменам разрешается пользоваться спиннинговой снастью</w:t>
      </w:r>
    </w:p>
    <w:p w14:paraId="6B7567A5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любого типа (удилище, катушка, леска/шнур, искусственная приманка). Длина удилищ ограничена 3,35 м. 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14:paraId="12160647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Ловля рыбы разрешена только на искусственные приманки (вращающиеся, колеблющиеся блесны, воблеры,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</w:t>
      </w:r>
    </w:p>
    <w:p w14:paraId="71FB8378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приманки, запрещены.</w:t>
      </w:r>
    </w:p>
    <w:p w14:paraId="58EF7CD7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При использовании шарнирного соединения крючка с огрузкой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(«чебурашки») крючок должен находиться напрямую в ушке груза (без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 xml:space="preserve">заводного кольца). </w:t>
      </w:r>
      <w:r>
        <w:rPr>
          <w:rFonts w:ascii="Times New Roman" w:hAnsi="Times New Roman"/>
          <w:color w:val="000000"/>
          <w:sz w:val="24"/>
          <w:szCs w:val="24"/>
        </w:rPr>
        <w:t xml:space="preserve">При использовании оснастки «джиг-риг» допускается монтаж ушка крючка и груза в один карабин. </w:t>
      </w:r>
      <w:r w:rsidRPr="00FB2283">
        <w:rPr>
          <w:rFonts w:ascii="Times New Roman" w:hAnsi="Times New Roman"/>
          <w:color w:val="000000"/>
          <w:sz w:val="24"/>
          <w:szCs w:val="24"/>
        </w:rPr>
        <w:t>При применении мягких приманок разрешено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использование только крючков, огруженных в первой трети крючка. Запрещено использование более одной оснащенной крючками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 xml:space="preserve">приманки. </w:t>
      </w:r>
    </w:p>
    <w:p w14:paraId="769533D2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На соревнованиях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 Также разрешается применение следующих оснасток: «каролина», «техасская оснастка», дроп-шот, сплит-шот, «отводной поводок» и т. д..</w:t>
      </w:r>
    </w:p>
    <w:p w14:paraId="56054C43" w14:textId="77777777" w:rsidR="007F23F2" w:rsidRPr="00FB2283" w:rsidRDefault="00017757" w:rsidP="007F2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6D68550" wp14:editId="1EC53AF0">
            <wp:extent cx="4434840" cy="425958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8D98" w14:textId="77777777" w:rsidR="007F23F2" w:rsidRPr="00FB2283" w:rsidRDefault="007F23F2" w:rsidP="007F23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183BF3D" w14:textId="77777777" w:rsidR="007F23F2" w:rsidRDefault="007F23F2" w:rsidP="007F23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При вываживании рыбы разрешено применение подсачека.</w:t>
      </w:r>
    </w:p>
    <w:p w14:paraId="364C316C" w14:textId="77777777" w:rsidR="007F23F2" w:rsidRDefault="007F23F2" w:rsidP="007F23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410C0CC" w14:textId="77777777" w:rsidR="007F23F2" w:rsidRPr="007F23F2" w:rsidRDefault="007F23F2" w:rsidP="007F23F2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F23F2">
        <w:rPr>
          <w:rFonts w:ascii="Times New Roman" w:hAnsi="Times New Roman"/>
          <w:b/>
          <w:color w:val="000000"/>
          <w:sz w:val="24"/>
          <w:szCs w:val="24"/>
        </w:rPr>
        <w:t>Процесс соревнований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7535373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В установленное главным судьей время, но не менее чем за 50 минут до начала тура, спортсмены каждой зоны собираются в центре зоны и отмечаются у старшего судьи в протоколе зоны (проводится перекличка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спортсменов).</w:t>
      </w:r>
    </w:p>
    <w:p w14:paraId="15951F24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В процессе подготовки к туру соревнований подаются два звуковых сигнала:</w:t>
      </w:r>
    </w:p>
    <w:p w14:paraId="14D864D9" w14:textId="77777777" w:rsidR="00E73BCF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FB2283">
        <w:rPr>
          <w:rFonts w:ascii="Times New Roman" w:hAnsi="Times New Roman"/>
          <w:color w:val="000000"/>
          <w:sz w:val="24"/>
          <w:szCs w:val="24"/>
        </w:rPr>
        <w:t>первый сигнал (за 45 минут до старта) — «Осмотр зоны»;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CA19839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FB2283">
        <w:rPr>
          <w:rFonts w:ascii="Times New Roman" w:hAnsi="Times New Roman"/>
          <w:color w:val="000000"/>
          <w:sz w:val="24"/>
          <w:szCs w:val="24"/>
        </w:rPr>
        <w:t>второй сигнал (за 20 минут до старта) — «Окончание осмотра зоны».</w:t>
      </w:r>
    </w:p>
    <w:p w14:paraId="6E598FCE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По первому сигналу спортсменам разрешается без снастей пройти по</w:t>
      </w:r>
    </w:p>
    <w:p w14:paraId="7CEECE83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нейтральной полосе по зоне соревнований и осмотреть всю свою зону. По второму сигналу все спортсмены обязаны подготовиться к занятию секторов и собраться в центре зоны. В процессе тура соревнований подается четыре сигнала:</w:t>
      </w:r>
    </w:p>
    <w:p w14:paraId="70758161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B2283">
        <w:rPr>
          <w:rFonts w:ascii="Times New Roman" w:hAnsi="Times New Roman"/>
          <w:color w:val="000000"/>
          <w:sz w:val="24"/>
          <w:szCs w:val="24"/>
        </w:rPr>
        <w:t>третий сигнал — «Вход в зону»;</w:t>
      </w:r>
    </w:p>
    <w:p w14:paraId="66F167F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B2283">
        <w:rPr>
          <w:rFonts w:ascii="Times New Roman" w:hAnsi="Times New Roman"/>
          <w:color w:val="000000"/>
          <w:sz w:val="24"/>
          <w:szCs w:val="24"/>
        </w:rPr>
        <w:t>четвертый сигнал — «Старт» (начало ловли);</w:t>
      </w:r>
    </w:p>
    <w:p w14:paraId="562D4C36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B2283">
        <w:rPr>
          <w:rFonts w:ascii="Times New Roman" w:hAnsi="Times New Roman"/>
          <w:color w:val="000000"/>
          <w:sz w:val="24"/>
          <w:szCs w:val="24"/>
        </w:rPr>
        <w:t>пятый сигнал — «Пять минут до финиша»;</w:t>
      </w:r>
    </w:p>
    <w:p w14:paraId="22D18E48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FB2283">
        <w:rPr>
          <w:rFonts w:ascii="Times New Roman" w:hAnsi="Times New Roman"/>
          <w:color w:val="000000"/>
          <w:sz w:val="24"/>
          <w:szCs w:val="24"/>
        </w:rPr>
        <w:t>шестой сигнал — «Финиш».</w:t>
      </w:r>
    </w:p>
    <w:p w14:paraId="5C4C31C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После сигнала «Вход в зону» до сигнала «Финиш» спортсменам запрещено использование средств радио- и телефонной связи. По команде старшего судьи зоны (в соответствии с жеребьевкой) с интервалом 5 секунд, проводится запуск спортсменов в секторы.</w:t>
      </w:r>
    </w:p>
    <w:p w14:paraId="721D8B88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Спортсменам при движении к сектору запрещается перемещаться бегом и</w:t>
      </w:r>
    </w:p>
    <w:p w14:paraId="727ED91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обгонять впереди идущего спортсмена.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разрешено, но он теряет преимущественное право перед спортсменами, идущими за ним по</w:t>
      </w:r>
    </w:p>
    <w:p w14:paraId="075C1F5B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lastRenderedPageBreak/>
        <w:t>жеребьевке, и может занять только свободный сектор. При одновременном занятии сектора преимущество имеет спортсмен, который идет от старта к краю зоны, по очередности своего старта.</w:t>
      </w:r>
    </w:p>
    <w:p w14:paraId="742B963C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После входа спортсмена в сектор (занятия спортсменом сектора) передача ему снастей и приманок запрещается. Смена выбранного сектора до сигнала «Старт» запрещена.</w:t>
      </w:r>
    </w:p>
    <w:p w14:paraId="472F7422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После сигнала «Старт» спортсменам разрешается:</w:t>
      </w:r>
    </w:p>
    <w:p w14:paraId="02870B68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ловить рыбу;</w:t>
      </w:r>
    </w:p>
    <w:p w14:paraId="11CD3A19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покидать сектор для того, чтобы пройти в центр зоны к своему</w:t>
      </w:r>
    </w:p>
    <w:p w14:paraId="093A9619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имуществу;</w:t>
      </w:r>
    </w:p>
    <w:p w14:paraId="279CEC5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производить смену (занятие) свободных секторов своей зоны</w:t>
      </w:r>
    </w:p>
    <w:p w14:paraId="4A2476D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неограниченное количество раз.</w:t>
      </w:r>
    </w:p>
    <w:p w14:paraId="73F0D645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При смене секторов свободный сектор занимает спортсмен,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который вошел в него первым. При одновременном входе в один сектор двух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претендентов, сектор остается за тем спортсменом, который вошел в него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слева. При смене сектора спортсмену необходимо забрать с собой все свое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имущество, выйти из сектора и переместиться в другой свободный сектор 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нейтральной полосе, соблюдая тишину и не создавая помех другим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спортсменам. Занятие свободного соседнего сектора может проводиться без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выхода на нейтральную полосу.</w:t>
      </w:r>
    </w:p>
    <w:p w14:paraId="79591B09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Во время соревнований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</w:t>
      </w:r>
    </w:p>
    <w:p w14:paraId="6A6F1FC7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Запрещается осуществлять проводку приманки путем подтягивания/отпускания или удержания лески пальцами рук. Перемещаться по зоне спортсмен может с любым количеством запасных удилищ.</w:t>
      </w:r>
    </w:p>
    <w:p w14:paraId="44230AB5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Спортсменам не разрешается:</w:t>
      </w:r>
    </w:p>
    <w:p w14:paraId="0F5E8D6F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применять в качестве приманки или насадки на крючки живых и</w:t>
      </w:r>
    </w:p>
    <w:p w14:paraId="3964A055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мертвых рыб, червей, насекомых и других животных;</w:t>
      </w:r>
    </w:p>
    <w:p w14:paraId="6467C1E1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применять более одной приманки одновременно;</w:t>
      </w:r>
    </w:p>
    <w:p w14:paraId="7B85CF3E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применять для ловли одновременно более одной снасти;</w:t>
      </w:r>
    </w:p>
    <w:p w14:paraId="576C7D0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нарушать границу сектора и зоны ловли, пересекая ее либо</w:t>
      </w:r>
    </w:p>
    <w:p w14:paraId="78063B8E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забрасывая приманку;</w:t>
      </w:r>
    </w:p>
    <w:p w14:paraId="22279CA4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в ходе соревнований, проводимых без разбивки зоны на секторы,</w:t>
      </w:r>
    </w:p>
    <w:p w14:paraId="64B10256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запрещается заброс снасти поверх лески соперника;</w:t>
      </w:r>
    </w:p>
    <w:p w14:paraId="75B3975F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применять способ вертикального блеснения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05C31A91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оставлять приманку в воде, если удилище положено на берег;</w:t>
      </w:r>
    </w:p>
    <w:p w14:paraId="28DED451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использовать для извлечения из воды пойманной рыбы иные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приспособления, кроме подсачека;</w:t>
      </w:r>
    </w:p>
    <w:p w14:paraId="0783DE47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заходить в воду (за исключением секторов с трудными условиями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доступа, которые имеют соответствующую разметку и задекларированы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главным судьей соревнований);</w:t>
      </w:r>
    </w:p>
    <w:p w14:paraId="68F2FBC5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прикармливать рыбу, в том числе с использованием кормушек;</w:t>
      </w:r>
    </w:p>
    <w:p w14:paraId="4CB19453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ловить с применением нахлыстового шнура.</w:t>
      </w:r>
    </w:p>
    <w:p w14:paraId="5394133C" w14:textId="77777777" w:rsidR="00E73BCF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Спортсменам запрещено принимать во время тура (периода) любую помощь со стороны от кого-либо. Судьи не имеют права оказывать информационную помощь (о свободных секторах, об уловах в секторах, о техническом оснащении других участников) и передавать иную информацию, кроме не относящейся к процессу ловли рыбы. Тренеру, имеющему опознавательный знак, выдаваемый организацией, проводящей соревнования, с ведома судьи-контролера, разрешается находиться в секторе своего спортсмена и давать ему устные советы и рекомендации, в том числе из-за пределов сектора. Тренеру запрещается находиться в секторе спортсмена чужой команды.</w:t>
      </w:r>
    </w:p>
    <w:p w14:paraId="72B2D1E4" w14:textId="32E2FFCB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Расстояние между двумя ближайшими спортсменами должно </w:t>
      </w:r>
      <w:r w:rsidR="00280011">
        <w:rPr>
          <w:rFonts w:ascii="Times New Roman" w:hAnsi="Times New Roman"/>
          <w:color w:val="000000"/>
          <w:sz w:val="24"/>
          <w:szCs w:val="24"/>
        </w:rPr>
        <w:t>быть не менее</w:t>
      </w:r>
      <w:r>
        <w:rPr>
          <w:rFonts w:ascii="Times New Roman" w:hAnsi="Times New Roman"/>
          <w:color w:val="000000"/>
          <w:sz w:val="24"/>
          <w:szCs w:val="24"/>
        </w:rPr>
        <w:t xml:space="preserve"> 10 метров.</w:t>
      </w:r>
    </w:p>
    <w:p w14:paraId="512B03A6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lastRenderedPageBreak/>
        <w:t>Запрещается оказание «пассивной помощи» путем намеренной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уступки сектора одним спортсменом другому. Пассивная помощь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определяется судьей-контролером. Признаками намеренной передачи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сектора являются случаи, когда спортсмен перемещается в сторону занятого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сектора и сектор «внезапно» освобождается.  По второму сигналу («Финиш») спортсмены прекращают ловлю.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14:paraId="28AD58F3" w14:textId="77777777" w:rsidR="007F23F2" w:rsidRPr="00FB2283" w:rsidRDefault="007F23F2" w:rsidP="007F2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14:paraId="1D3A3946" w14:textId="77777777" w:rsidR="007F23F2" w:rsidRPr="00FB2283" w:rsidRDefault="007F23F2" w:rsidP="007F23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B2283">
        <w:rPr>
          <w:rFonts w:ascii="Times New Roman" w:hAnsi="Times New Roman"/>
          <w:b/>
          <w:iCs/>
          <w:color w:val="000000"/>
          <w:sz w:val="24"/>
          <w:szCs w:val="24"/>
        </w:rPr>
        <w:t>Санкции, применяемые за нарушение Правил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</w:p>
    <w:p w14:paraId="37F1E41E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На соревновании спортсменам выносятся санкции согласно пунктам 4.33–4.44 Правил рыболовного спорта  и нижеприведенным пунктам.</w:t>
      </w:r>
    </w:p>
    <w:p w14:paraId="55C91EA6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Спортсмен снимается с соревнований за следующие нарушения:</w:t>
      </w:r>
    </w:p>
    <w:p w14:paraId="1FA9B8A6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использование запрещенных приманок;</w:t>
      </w:r>
    </w:p>
    <w:p w14:paraId="4D1D72D3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ловля с использованием прикормки (в любом виде);</w:t>
      </w:r>
    </w:p>
    <w:p w14:paraId="7DCADD2B" w14:textId="77777777" w:rsidR="00E73BCF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применение багорика при вываживании рыбы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A93B6A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Предупреждение спортсмену объявляется:</w:t>
      </w:r>
    </w:p>
    <w:p w14:paraId="3FD209A4" w14:textId="77777777" w:rsidR="00E73BCF" w:rsidRDefault="00E73BCF" w:rsidP="00E73BC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выход за пределы зоны между сигналами «Старт» и «Финиш» без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разрешения главного судьи или судьи-контролера;</w:t>
      </w:r>
    </w:p>
    <w:p w14:paraId="77C8B988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намеренное травмирование рыбы;</w:t>
      </w:r>
    </w:p>
    <w:p w14:paraId="6A829841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за покидание места ловли и перемещение в зоне после сигнала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«Финиш», если сбор уловов производится на местах ловли;</w:t>
      </w:r>
    </w:p>
    <w:p w14:paraId="2F17ED93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за нарушение установленного минимального расстояния между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спортсменами в случае, если зоны соревнований на секторы не разбиваются.</w:t>
      </w:r>
    </w:p>
    <w:p w14:paraId="4401F2D3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 Замечание спортсмену объявляется за следующие нарушения:</w:t>
      </w:r>
    </w:p>
    <w:p w14:paraId="19CD5B0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систематическое (более 3 раз) нарушение границ своего сектора при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ловле;</w:t>
      </w:r>
    </w:p>
    <w:p w14:paraId="7628DA60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осуществление игры приманки с помощью оперирования леской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283">
        <w:rPr>
          <w:rFonts w:ascii="Times New Roman" w:hAnsi="Times New Roman"/>
          <w:color w:val="000000"/>
          <w:sz w:val="24"/>
          <w:szCs w:val="24"/>
        </w:rPr>
        <w:t>путем подтягивания/отпускания ее пальцами;</w:t>
      </w:r>
    </w:p>
    <w:p w14:paraId="184E8ABD" w14:textId="77777777" w:rsidR="00E73BCF" w:rsidRPr="00FB2283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>– ловлю методом вертикального блеснения;</w:t>
      </w:r>
    </w:p>
    <w:p w14:paraId="182D43DD" w14:textId="77777777" w:rsidR="00E73BCF" w:rsidRDefault="00E73BCF" w:rsidP="00E73B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2283">
        <w:rPr>
          <w:rFonts w:ascii="Times New Roman" w:hAnsi="Times New Roman"/>
          <w:color w:val="000000"/>
          <w:sz w:val="24"/>
          <w:szCs w:val="24"/>
        </w:rPr>
        <w:t xml:space="preserve">– нахождение приманки в воде, </w:t>
      </w:r>
      <w:r>
        <w:rPr>
          <w:rFonts w:ascii="Times New Roman" w:hAnsi="Times New Roman"/>
          <w:color w:val="000000"/>
          <w:sz w:val="24"/>
          <w:szCs w:val="24"/>
        </w:rPr>
        <w:t>если удилище положено на берег.</w:t>
      </w:r>
    </w:p>
    <w:p w14:paraId="4E523CB1" w14:textId="77777777" w:rsidR="007F23F2" w:rsidRDefault="007F23F2" w:rsidP="007F23F2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EF2F10" w14:textId="77777777" w:rsidR="007F23F2" w:rsidRDefault="007F23F2" w:rsidP="007F23F2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ED4DB5" w14:textId="77777777" w:rsidR="007F23F2" w:rsidRPr="00FB3DE0" w:rsidRDefault="007F23F2" w:rsidP="007F23F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14:paraId="2FCAEAE0" w14:textId="77777777" w:rsidR="007F23F2" w:rsidRPr="00FB3DE0" w:rsidRDefault="007F23F2" w:rsidP="007F23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В зависимости от гидрологических, погодных и иных условий в настоящее Положение могут быть внесены изменения.</w:t>
      </w:r>
    </w:p>
    <w:p w14:paraId="16A17037" w14:textId="77777777" w:rsidR="007F23F2" w:rsidRPr="00FB3DE0" w:rsidRDefault="007F23F2" w:rsidP="007F23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val="en-US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 в ФРС НО. </w:t>
      </w:r>
      <w:r w:rsidRPr="00FB3DE0">
        <w:rPr>
          <w:rFonts w:ascii="Times New Roman" w:hAnsi="Times New Roman"/>
          <w:color w:val="000000"/>
          <w:sz w:val="24"/>
          <w:szCs w:val="24"/>
          <w:lang w:val="en-US"/>
        </w:rPr>
        <w:t xml:space="preserve">E-mail: </w:t>
      </w:r>
      <w:hyperlink r:id="rId10" w:history="1">
        <w:r w:rsidRPr="00FB3DE0">
          <w:rPr>
            <w:rStyle w:val="ab"/>
            <w:rFonts w:ascii="Times New Roman" w:hAnsi="Times New Roman"/>
            <w:color w:val="000000"/>
            <w:sz w:val="24"/>
            <w:szCs w:val="24"/>
            <w:lang w:val="en-US"/>
          </w:rPr>
          <w:t>belozlato@yandex.ru</w:t>
        </w:r>
      </w:hyperlink>
    </w:p>
    <w:p w14:paraId="4A5AA37B" w14:textId="77777777" w:rsidR="007F23F2" w:rsidRPr="00ED59CA" w:rsidRDefault="007F23F2" w:rsidP="007F23F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A7FE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D59CA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Оргкомитет соревнования:</w:t>
      </w:r>
    </w:p>
    <w:p w14:paraId="123E73B0" w14:textId="77777777" w:rsidR="007F23F2" w:rsidRDefault="007F23F2" w:rsidP="007F23F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Зайцев Антон</w:t>
      </w:r>
      <w:r w:rsidRPr="00ED59CA">
        <w:rPr>
          <w:rFonts w:ascii="Times New Roman" w:hAnsi="Times New Roman"/>
          <w:color w:val="000000"/>
          <w:sz w:val="24"/>
          <w:szCs w:val="24"/>
        </w:rPr>
        <w:t>, тел.</w:t>
      </w:r>
      <w:r>
        <w:rPr>
          <w:rFonts w:ascii="Times New Roman" w:hAnsi="Times New Roman"/>
          <w:color w:val="000000"/>
          <w:sz w:val="24"/>
          <w:szCs w:val="24"/>
        </w:rPr>
        <w:t xml:space="preserve"> 8-953-574-88-47 </w:t>
      </w:r>
    </w:p>
    <w:p w14:paraId="00E8DDCA" w14:textId="77777777" w:rsidR="007F23F2" w:rsidRPr="00ED59CA" w:rsidRDefault="007F23F2" w:rsidP="007F23F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D59CA">
        <w:rPr>
          <w:rFonts w:ascii="Times New Roman" w:hAnsi="Times New Roman"/>
          <w:color w:val="000000"/>
          <w:sz w:val="24"/>
          <w:szCs w:val="24"/>
        </w:rPr>
        <w:t>Симакина Ирина Александровна, тел. 8-999-141-90-12</w:t>
      </w:r>
    </w:p>
    <w:p w14:paraId="0091405D" w14:textId="77777777" w:rsidR="007F23F2" w:rsidRPr="00961E60" w:rsidRDefault="007F23F2" w:rsidP="00961E60">
      <w:pPr>
        <w:spacing w:after="0" w:line="276" w:lineRule="auto"/>
        <w:rPr>
          <w:rFonts w:ascii="Times New Roman" w:hAnsi="Times New Roman"/>
          <w:color w:val="000000"/>
          <w:sz w:val="32"/>
          <w:szCs w:val="32"/>
        </w:rPr>
      </w:pPr>
    </w:p>
    <w:p w14:paraId="5F5EE92E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724744B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C8E4607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92139C8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AB2932F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FC550A2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FB33987" w14:textId="77777777" w:rsidR="007F23F2" w:rsidRDefault="007F23F2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A27547F" w14:textId="138F474F" w:rsidR="00566FE8" w:rsidRDefault="00566FE8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AAF6ECC" w14:textId="77777777" w:rsidR="00E73BCF" w:rsidRDefault="00E73BCF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1E151D2" w14:textId="77777777" w:rsidR="000B51D1" w:rsidRPr="00FB3DE0" w:rsidRDefault="000B51D1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B3DE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В комиссию по допуску </w:t>
      </w:r>
    </w:p>
    <w:p w14:paraId="5C0CBC48" w14:textId="77777777" w:rsidR="000B51D1" w:rsidRPr="00FB3DE0" w:rsidRDefault="000B51D1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B3DE0">
        <w:rPr>
          <w:rFonts w:ascii="Times New Roman" w:hAnsi="Times New Roman"/>
          <w:b/>
          <w:color w:val="000000"/>
          <w:sz w:val="24"/>
          <w:szCs w:val="24"/>
        </w:rPr>
        <w:t xml:space="preserve">открытого </w:t>
      </w:r>
      <w:r w:rsidR="007E68E9" w:rsidRPr="00FB3DE0">
        <w:rPr>
          <w:rFonts w:ascii="Times New Roman" w:hAnsi="Times New Roman"/>
          <w:b/>
          <w:color w:val="000000"/>
          <w:sz w:val="24"/>
          <w:szCs w:val="24"/>
        </w:rPr>
        <w:t>лично-командного</w:t>
      </w:r>
      <w:r w:rsidRPr="00FB3DE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66FE8">
        <w:rPr>
          <w:rFonts w:ascii="Times New Roman" w:hAnsi="Times New Roman"/>
          <w:b/>
          <w:color w:val="000000"/>
          <w:sz w:val="24"/>
          <w:szCs w:val="24"/>
        </w:rPr>
        <w:t>Чемпионата</w:t>
      </w:r>
      <w:r w:rsidRPr="00FB3DE0">
        <w:rPr>
          <w:rFonts w:ascii="Times New Roman" w:hAnsi="Times New Roman"/>
          <w:b/>
          <w:color w:val="000000"/>
          <w:sz w:val="24"/>
          <w:szCs w:val="24"/>
        </w:rPr>
        <w:t xml:space="preserve"> Нижегородской области</w:t>
      </w:r>
    </w:p>
    <w:p w14:paraId="6F9FEB92" w14:textId="06527AB1" w:rsidR="000B51D1" w:rsidRPr="00FB3DE0" w:rsidRDefault="000B51D1" w:rsidP="000B51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B3DE0">
        <w:rPr>
          <w:rFonts w:ascii="Times New Roman" w:hAnsi="Times New Roman"/>
          <w:b/>
          <w:color w:val="000000"/>
          <w:sz w:val="24"/>
          <w:szCs w:val="24"/>
        </w:rPr>
        <w:t xml:space="preserve">по ловле </w:t>
      </w:r>
      <w:r w:rsidR="002B3E9C" w:rsidRPr="00FB3DE0">
        <w:rPr>
          <w:rFonts w:ascii="Times New Roman" w:hAnsi="Times New Roman"/>
          <w:b/>
          <w:color w:val="000000"/>
          <w:sz w:val="24"/>
          <w:szCs w:val="24"/>
        </w:rPr>
        <w:t>спиннингом с берега</w:t>
      </w:r>
      <w:r w:rsidR="00566FE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73BCF">
        <w:rPr>
          <w:rFonts w:ascii="Times New Roman" w:hAnsi="Times New Roman"/>
          <w:b/>
          <w:color w:val="000000"/>
          <w:sz w:val="24"/>
          <w:szCs w:val="24"/>
        </w:rPr>
        <w:t>27</w:t>
      </w:r>
      <w:r w:rsidR="000339CF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66FE8">
        <w:rPr>
          <w:rFonts w:ascii="Times New Roman" w:hAnsi="Times New Roman"/>
          <w:b/>
          <w:color w:val="000000"/>
          <w:sz w:val="24"/>
          <w:szCs w:val="24"/>
        </w:rPr>
        <w:t>0</w:t>
      </w:r>
      <w:r w:rsidR="00E73BCF">
        <w:rPr>
          <w:rFonts w:ascii="Times New Roman" w:hAnsi="Times New Roman"/>
          <w:b/>
          <w:color w:val="000000"/>
          <w:sz w:val="24"/>
          <w:szCs w:val="24"/>
        </w:rPr>
        <w:t>8</w:t>
      </w:r>
      <w:r w:rsidR="000339CF">
        <w:rPr>
          <w:rFonts w:ascii="Times New Roman" w:hAnsi="Times New Roman"/>
          <w:b/>
          <w:color w:val="000000"/>
          <w:sz w:val="24"/>
          <w:szCs w:val="24"/>
        </w:rPr>
        <w:t>.2</w:t>
      </w:r>
      <w:r w:rsidR="00E73BCF">
        <w:rPr>
          <w:rFonts w:ascii="Times New Roman" w:hAnsi="Times New Roman"/>
          <w:b/>
          <w:color w:val="000000"/>
          <w:sz w:val="24"/>
          <w:szCs w:val="24"/>
        </w:rPr>
        <w:t>3</w:t>
      </w:r>
      <w:r w:rsidR="000339CF"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FB3DE0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651D42F0" w14:textId="77777777" w:rsidR="000B51D1" w:rsidRPr="00FB3DE0" w:rsidRDefault="000B51D1" w:rsidP="000B51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9DD79E" w14:textId="77777777" w:rsidR="000B51D1" w:rsidRPr="00FB3DE0" w:rsidRDefault="000B51D1" w:rsidP="000B51D1">
      <w:pPr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Заявка от команды ________________________________ ___________________</w:t>
      </w:r>
    </w:p>
    <w:p w14:paraId="7865877C" w14:textId="77777777" w:rsidR="000B51D1" w:rsidRPr="00FB3DE0" w:rsidRDefault="000B51D1" w:rsidP="000B51D1">
      <w:pPr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город ______________________ </w:t>
      </w:r>
    </w:p>
    <w:p w14:paraId="6A0B9E00" w14:textId="77777777" w:rsidR="000B51D1" w:rsidRPr="00FB3DE0" w:rsidRDefault="000B51D1" w:rsidP="000B51D1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1274"/>
        <w:gridCol w:w="994"/>
        <w:gridCol w:w="2835"/>
        <w:gridCol w:w="1560"/>
      </w:tblGrid>
      <w:tr w:rsidR="00A0034D" w:rsidRPr="00FB3DE0" w14:paraId="54FD4BA9" w14:textId="77777777" w:rsidTr="003B62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4CE0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№№п/п 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1647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60A9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F615" w14:textId="77777777" w:rsidR="000B51D1" w:rsidRPr="00FB3DE0" w:rsidRDefault="000B51D1" w:rsidP="000B51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Спорт. разряд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06E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Домашний адрес, </w:t>
            </w:r>
          </w:p>
          <w:p w14:paraId="16616CC5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8F1E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A0034D" w:rsidRPr="00FB3DE0" w14:paraId="5589E9DB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377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2360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0E17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7A0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9C12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3DA0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капитан</w:t>
            </w:r>
          </w:p>
        </w:tc>
      </w:tr>
      <w:tr w:rsidR="00A0034D" w:rsidRPr="00FB3DE0" w14:paraId="3934E76D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262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0BB1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40B9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E42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487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04FB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34D" w:rsidRPr="00FB3DE0" w14:paraId="45DDE297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D0F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7D6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8FC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6E2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660C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D46C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034D" w:rsidRPr="00FB3DE0" w14:paraId="2DE0E78D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8CE6" w14:textId="77777777" w:rsidR="000B51D1" w:rsidRPr="00FB3DE0" w:rsidRDefault="00B17A63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4FCA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228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DBC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E6B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E437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запасной</w:t>
            </w:r>
          </w:p>
        </w:tc>
      </w:tr>
      <w:tr w:rsidR="00A0034D" w:rsidRPr="00FB3DE0" w14:paraId="3738A6F3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056" w14:textId="77777777" w:rsidR="000B51D1" w:rsidRPr="00FB3DE0" w:rsidRDefault="00B17A63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2AFD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0B24" w14:textId="77777777" w:rsidR="000B51D1" w:rsidRPr="00FB3DE0" w:rsidRDefault="000B51D1" w:rsidP="003B625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5F1D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98E6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6B0" w14:textId="77777777" w:rsidR="000B51D1" w:rsidRPr="00FB3DE0" w:rsidRDefault="000B51D1" w:rsidP="003B6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E0">
              <w:rPr>
                <w:rFonts w:ascii="Times New Roman" w:hAnsi="Times New Roman"/>
                <w:color w:val="000000"/>
                <w:sz w:val="24"/>
                <w:szCs w:val="24"/>
              </w:rPr>
              <w:t>тренер</w:t>
            </w:r>
          </w:p>
        </w:tc>
      </w:tr>
    </w:tbl>
    <w:p w14:paraId="1369792B" w14:textId="6A881910" w:rsidR="000B51D1" w:rsidRDefault="000B51D1" w:rsidP="000B51D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 xml:space="preserve"> Все члены команды с Правилами вида спорта рыболовный спорт,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у всех участников имеются.  </w:t>
      </w:r>
    </w:p>
    <w:p w14:paraId="023664B1" w14:textId="77777777" w:rsidR="002B608A" w:rsidRPr="00FB3DE0" w:rsidRDefault="002B608A" w:rsidP="000B51D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5A25A3" w14:textId="77777777" w:rsidR="00B17A63" w:rsidRPr="00FB3DE0" w:rsidRDefault="00B17A63" w:rsidP="000B51D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62AED7" w14:textId="77777777" w:rsidR="000B51D1" w:rsidRPr="00FB3DE0" w:rsidRDefault="000B51D1" w:rsidP="000B51D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B3DE0">
        <w:rPr>
          <w:rFonts w:ascii="Times New Roman" w:hAnsi="Times New Roman"/>
          <w:color w:val="000000"/>
          <w:sz w:val="24"/>
          <w:szCs w:val="24"/>
        </w:rPr>
        <w:t>Капитан команды                     Подпись                                              И.О. Фамилия</w:t>
      </w:r>
    </w:p>
    <w:p w14:paraId="3DDA32AA" w14:textId="77777777" w:rsidR="000B51D1" w:rsidRPr="00FB3DE0" w:rsidRDefault="000B51D1" w:rsidP="000B51D1">
      <w:pPr>
        <w:rPr>
          <w:rFonts w:ascii="Times New Roman" w:hAnsi="Times New Roman"/>
          <w:color w:val="000000"/>
          <w:sz w:val="24"/>
          <w:szCs w:val="24"/>
        </w:rPr>
      </w:pPr>
    </w:p>
    <w:sectPr w:rsidR="000B51D1" w:rsidRPr="00FB3DE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DA90" w14:textId="77777777" w:rsidR="00D85305" w:rsidRDefault="00D85305" w:rsidP="00BA7FE9">
      <w:pPr>
        <w:spacing w:after="0" w:line="240" w:lineRule="auto"/>
      </w:pPr>
      <w:r>
        <w:separator/>
      </w:r>
    </w:p>
  </w:endnote>
  <w:endnote w:type="continuationSeparator" w:id="0">
    <w:p w14:paraId="51E325FA" w14:textId="77777777" w:rsidR="00D85305" w:rsidRDefault="00D85305" w:rsidP="00B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BF06" w14:textId="77777777" w:rsidR="00BA7FE9" w:rsidRDefault="00BA7FE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33101C">
      <w:rPr>
        <w:noProof/>
      </w:rPr>
      <w:t>10</w:t>
    </w:r>
    <w:r>
      <w:fldChar w:fldCharType="end"/>
    </w:r>
  </w:p>
  <w:p w14:paraId="7B5709B1" w14:textId="77777777" w:rsidR="00BA7FE9" w:rsidRDefault="00BA7FE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A021" w14:textId="77777777" w:rsidR="00D85305" w:rsidRDefault="00D85305" w:rsidP="00BA7FE9">
      <w:pPr>
        <w:spacing w:after="0" w:line="240" w:lineRule="auto"/>
      </w:pPr>
      <w:r>
        <w:separator/>
      </w:r>
    </w:p>
  </w:footnote>
  <w:footnote w:type="continuationSeparator" w:id="0">
    <w:p w14:paraId="7A43C924" w14:textId="77777777" w:rsidR="00D85305" w:rsidRDefault="00D85305" w:rsidP="00BA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5953"/>
    <w:multiLevelType w:val="multilevel"/>
    <w:tmpl w:val="8AE040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B824B4"/>
    <w:multiLevelType w:val="multilevel"/>
    <w:tmpl w:val="851C16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8E1658"/>
    <w:multiLevelType w:val="hybridMultilevel"/>
    <w:tmpl w:val="E4CABEE0"/>
    <w:lvl w:ilvl="0" w:tplc="4DF6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72D1F"/>
    <w:multiLevelType w:val="hybridMultilevel"/>
    <w:tmpl w:val="0E425E1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B3B2B"/>
    <w:multiLevelType w:val="hybridMultilevel"/>
    <w:tmpl w:val="C044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020A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5368D7"/>
    <w:multiLevelType w:val="hybridMultilevel"/>
    <w:tmpl w:val="98AC766E"/>
    <w:lvl w:ilvl="0" w:tplc="A14424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F314E"/>
    <w:multiLevelType w:val="hybridMultilevel"/>
    <w:tmpl w:val="D6809ED8"/>
    <w:lvl w:ilvl="0" w:tplc="B048560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116E3"/>
    <w:multiLevelType w:val="hybridMultilevel"/>
    <w:tmpl w:val="E4983EE0"/>
    <w:lvl w:ilvl="0" w:tplc="6AB62E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62162"/>
    <w:multiLevelType w:val="hybridMultilevel"/>
    <w:tmpl w:val="2B8E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64529"/>
    <w:multiLevelType w:val="multilevel"/>
    <w:tmpl w:val="D36682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44143E"/>
    <w:multiLevelType w:val="multilevel"/>
    <w:tmpl w:val="86DC19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i w:val="0"/>
        <w:color w:val="auto"/>
      </w:rPr>
    </w:lvl>
  </w:abstractNum>
  <w:abstractNum w:abstractNumId="12" w15:restartNumberingAfterBreak="0">
    <w:nsid w:val="3B172713"/>
    <w:multiLevelType w:val="multilevel"/>
    <w:tmpl w:val="7C94B5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2F30FA"/>
    <w:multiLevelType w:val="multilevel"/>
    <w:tmpl w:val="699E6F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0EA0302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72C7D"/>
    <w:multiLevelType w:val="hybridMultilevel"/>
    <w:tmpl w:val="05BA0B8A"/>
    <w:lvl w:ilvl="0" w:tplc="566CBD3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26AEB"/>
    <w:multiLevelType w:val="multilevel"/>
    <w:tmpl w:val="2FF643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DB13A46"/>
    <w:multiLevelType w:val="hybridMultilevel"/>
    <w:tmpl w:val="9AE6D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B47D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AA825DC"/>
    <w:multiLevelType w:val="hybridMultilevel"/>
    <w:tmpl w:val="536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02841"/>
    <w:multiLevelType w:val="hybridMultilevel"/>
    <w:tmpl w:val="CA105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24AC3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0575A6"/>
    <w:multiLevelType w:val="hybridMultilevel"/>
    <w:tmpl w:val="57DCEC9A"/>
    <w:lvl w:ilvl="0" w:tplc="AD0E695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04BD7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5243BF0"/>
    <w:multiLevelType w:val="hybridMultilevel"/>
    <w:tmpl w:val="B994EE5E"/>
    <w:lvl w:ilvl="0" w:tplc="33AEE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A404B3"/>
    <w:multiLevelType w:val="multilevel"/>
    <w:tmpl w:val="D6B803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CAC1C06"/>
    <w:multiLevelType w:val="hybridMultilevel"/>
    <w:tmpl w:val="3180698C"/>
    <w:lvl w:ilvl="0" w:tplc="2D14D0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7D0164DF"/>
    <w:multiLevelType w:val="hybridMultilevel"/>
    <w:tmpl w:val="835CCD92"/>
    <w:lvl w:ilvl="0" w:tplc="C0EEFE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19"/>
  </w:num>
  <w:num w:numId="2">
    <w:abstractNumId w:val="3"/>
  </w:num>
  <w:num w:numId="3">
    <w:abstractNumId w:val="20"/>
  </w:num>
  <w:num w:numId="4">
    <w:abstractNumId w:val="4"/>
  </w:num>
  <w:num w:numId="5">
    <w:abstractNumId w:val="24"/>
  </w:num>
  <w:num w:numId="6">
    <w:abstractNumId w:val="8"/>
  </w:num>
  <w:num w:numId="7">
    <w:abstractNumId w:val="7"/>
  </w:num>
  <w:num w:numId="8">
    <w:abstractNumId w:val="22"/>
  </w:num>
  <w:num w:numId="9">
    <w:abstractNumId w:val="9"/>
  </w:num>
  <w:num w:numId="10">
    <w:abstractNumId w:val="17"/>
  </w:num>
  <w:num w:numId="11">
    <w:abstractNumId w:val="27"/>
  </w:num>
  <w:num w:numId="12">
    <w:abstractNumId w:val="10"/>
  </w:num>
  <w:num w:numId="13">
    <w:abstractNumId w:val="15"/>
  </w:num>
  <w:num w:numId="14">
    <w:abstractNumId w:val="26"/>
  </w:num>
  <w:num w:numId="15">
    <w:abstractNumId w:val="23"/>
  </w:num>
  <w:num w:numId="16">
    <w:abstractNumId w:val="18"/>
  </w:num>
  <w:num w:numId="17">
    <w:abstractNumId w:val="16"/>
  </w:num>
  <w:num w:numId="18">
    <w:abstractNumId w:val="11"/>
  </w:num>
  <w:num w:numId="19">
    <w:abstractNumId w:val="12"/>
  </w:num>
  <w:num w:numId="20">
    <w:abstractNumId w:val="6"/>
  </w:num>
  <w:num w:numId="21">
    <w:abstractNumId w:val="2"/>
  </w:num>
  <w:num w:numId="22">
    <w:abstractNumId w:val="21"/>
  </w:num>
  <w:num w:numId="23">
    <w:abstractNumId w:val="5"/>
  </w:num>
  <w:num w:numId="24">
    <w:abstractNumId w:val="14"/>
  </w:num>
  <w:num w:numId="25">
    <w:abstractNumId w:val="0"/>
  </w:num>
  <w:num w:numId="26">
    <w:abstractNumId w:val="13"/>
  </w:num>
  <w:num w:numId="27">
    <w:abstractNumId w:val="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99"/>
    <w:rsid w:val="00017757"/>
    <w:rsid w:val="000339CF"/>
    <w:rsid w:val="0006299D"/>
    <w:rsid w:val="000818B5"/>
    <w:rsid w:val="00090AE1"/>
    <w:rsid w:val="000B51D1"/>
    <w:rsid w:val="000D7E51"/>
    <w:rsid w:val="000E482B"/>
    <w:rsid w:val="000E52BA"/>
    <w:rsid w:val="00153018"/>
    <w:rsid w:val="00191FF4"/>
    <w:rsid w:val="001C1CAF"/>
    <w:rsid w:val="001D2DDA"/>
    <w:rsid w:val="00206D75"/>
    <w:rsid w:val="00215616"/>
    <w:rsid w:val="00262F98"/>
    <w:rsid w:val="00280011"/>
    <w:rsid w:val="00286BC9"/>
    <w:rsid w:val="0028735C"/>
    <w:rsid w:val="00291C17"/>
    <w:rsid w:val="002B3E9C"/>
    <w:rsid w:val="002B608A"/>
    <w:rsid w:val="002D1B7F"/>
    <w:rsid w:val="002E4821"/>
    <w:rsid w:val="002F6E70"/>
    <w:rsid w:val="0033101C"/>
    <w:rsid w:val="0036298F"/>
    <w:rsid w:val="003B625C"/>
    <w:rsid w:val="003F01B7"/>
    <w:rsid w:val="004239B3"/>
    <w:rsid w:val="00423BA7"/>
    <w:rsid w:val="00452420"/>
    <w:rsid w:val="00484F8D"/>
    <w:rsid w:val="004A08FA"/>
    <w:rsid w:val="004B030A"/>
    <w:rsid w:val="004C69B1"/>
    <w:rsid w:val="004D7D9A"/>
    <w:rsid w:val="004E462E"/>
    <w:rsid w:val="00506985"/>
    <w:rsid w:val="00513E0D"/>
    <w:rsid w:val="005333FB"/>
    <w:rsid w:val="00566FE8"/>
    <w:rsid w:val="005B389A"/>
    <w:rsid w:val="0062286F"/>
    <w:rsid w:val="00637849"/>
    <w:rsid w:val="0065524C"/>
    <w:rsid w:val="0068073D"/>
    <w:rsid w:val="00690994"/>
    <w:rsid w:val="006D3F1C"/>
    <w:rsid w:val="007326ED"/>
    <w:rsid w:val="00750649"/>
    <w:rsid w:val="00771626"/>
    <w:rsid w:val="0078693F"/>
    <w:rsid w:val="007D2A4A"/>
    <w:rsid w:val="007E07C9"/>
    <w:rsid w:val="007E68E9"/>
    <w:rsid w:val="007F23F2"/>
    <w:rsid w:val="00815945"/>
    <w:rsid w:val="00816EC5"/>
    <w:rsid w:val="00837077"/>
    <w:rsid w:val="00844D93"/>
    <w:rsid w:val="0088522B"/>
    <w:rsid w:val="008B3B6C"/>
    <w:rsid w:val="008D3C82"/>
    <w:rsid w:val="00961E60"/>
    <w:rsid w:val="0096518E"/>
    <w:rsid w:val="00993071"/>
    <w:rsid w:val="009F3A7A"/>
    <w:rsid w:val="00A0034D"/>
    <w:rsid w:val="00A1056F"/>
    <w:rsid w:val="00A365A5"/>
    <w:rsid w:val="00A579A6"/>
    <w:rsid w:val="00A62420"/>
    <w:rsid w:val="00A66F1F"/>
    <w:rsid w:val="00A7613B"/>
    <w:rsid w:val="00A84C99"/>
    <w:rsid w:val="00AC681E"/>
    <w:rsid w:val="00B01A89"/>
    <w:rsid w:val="00B17A63"/>
    <w:rsid w:val="00B2150B"/>
    <w:rsid w:val="00B4720C"/>
    <w:rsid w:val="00B6083B"/>
    <w:rsid w:val="00B9359F"/>
    <w:rsid w:val="00B973B4"/>
    <w:rsid w:val="00BA7FE9"/>
    <w:rsid w:val="00BB6A59"/>
    <w:rsid w:val="00BC1681"/>
    <w:rsid w:val="00BD5D91"/>
    <w:rsid w:val="00BF6B12"/>
    <w:rsid w:val="00C21119"/>
    <w:rsid w:val="00C651B4"/>
    <w:rsid w:val="00C77C4F"/>
    <w:rsid w:val="00CE24B5"/>
    <w:rsid w:val="00D17A14"/>
    <w:rsid w:val="00D33A17"/>
    <w:rsid w:val="00D451A1"/>
    <w:rsid w:val="00D50F93"/>
    <w:rsid w:val="00D625D3"/>
    <w:rsid w:val="00D85305"/>
    <w:rsid w:val="00D91D0F"/>
    <w:rsid w:val="00E0153C"/>
    <w:rsid w:val="00E03BAE"/>
    <w:rsid w:val="00E44AC0"/>
    <w:rsid w:val="00E60C30"/>
    <w:rsid w:val="00E72F44"/>
    <w:rsid w:val="00E73BCF"/>
    <w:rsid w:val="00E76118"/>
    <w:rsid w:val="00E775CA"/>
    <w:rsid w:val="00E93FBB"/>
    <w:rsid w:val="00E941A5"/>
    <w:rsid w:val="00E9670C"/>
    <w:rsid w:val="00EC31C9"/>
    <w:rsid w:val="00EC7988"/>
    <w:rsid w:val="00ED59CA"/>
    <w:rsid w:val="00F00340"/>
    <w:rsid w:val="00F311B9"/>
    <w:rsid w:val="00F5589E"/>
    <w:rsid w:val="00F86511"/>
    <w:rsid w:val="00FB2283"/>
    <w:rsid w:val="00FB3DE0"/>
    <w:rsid w:val="00FC08CA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E0E"/>
  <w15:chartTrackingRefBased/>
  <w15:docId w15:val="{07A81DE3-8A49-3743-BEE0-7A5085E5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8">
    <w:name w:val="Основной текст Знак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d">
    <w:name w:val="Верхний колонтитул Знак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uiPriority w:val="99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ozlato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elozlat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DC6C-45FF-4FAD-B68B-B9895D0F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19203</CharactersWithSpaces>
  <SharedDoc>false</SharedDoc>
  <HLinks>
    <vt:vector size="12" baseType="variant">
      <vt:variant>
        <vt:i4>3211287</vt:i4>
      </vt:variant>
      <vt:variant>
        <vt:i4>3</vt:i4>
      </vt:variant>
      <vt:variant>
        <vt:i4>0</vt:i4>
      </vt:variant>
      <vt:variant>
        <vt:i4>5</vt:i4>
      </vt:variant>
      <vt:variant>
        <vt:lpwstr>mailto:belozlato@yandex.ru</vt:lpwstr>
      </vt:variant>
      <vt:variant>
        <vt:lpwstr/>
      </vt:variant>
      <vt:variant>
        <vt:i4>3211287</vt:i4>
      </vt:variant>
      <vt:variant>
        <vt:i4>0</vt:i4>
      </vt:variant>
      <vt:variant>
        <vt:i4>0</vt:i4>
      </vt:variant>
      <vt:variant>
        <vt:i4>5</vt:i4>
      </vt:variant>
      <vt:variant>
        <vt:lpwstr>mailto:belozlato@yandex.ru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 Ирина Евгеньевна</dc:creator>
  <cp:keywords/>
  <cp:lastModifiedBy>Зайцев Антон</cp:lastModifiedBy>
  <cp:revision>8</cp:revision>
  <cp:lastPrinted>2018-12-17T11:59:00Z</cp:lastPrinted>
  <dcterms:created xsi:type="dcterms:W3CDTF">2023-08-05T14:05:00Z</dcterms:created>
  <dcterms:modified xsi:type="dcterms:W3CDTF">2023-08-05T16:29:00Z</dcterms:modified>
</cp:coreProperties>
</file>