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912B7" w:rsidRPr="00A0034D" w14:paraId="34A2CFE2" w14:textId="77777777" w:rsidTr="00AE605F">
        <w:trPr>
          <w:jc w:val="center"/>
        </w:trPr>
        <w:tc>
          <w:tcPr>
            <w:tcW w:w="4672" w:type="dxa"/>
          </w:tcPr>
          <w:p w14:paraId="0235C97D" w14:textId="77777777" w:rsidR="00A912B7" w:rsidRPr="00A0034D" w:rsidRDefault="00A912B7" w:rsidP="00AE6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47F5FA7" w14:textId="77777777" w:rsidR="00A912B7" w:rsidRPr="00A0034D" w:rsidRDefault="00A912B7" w:rsidP="00AE605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</w:t>
            </w:r>
            <w:r w:rsidR="00642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АЮ</w:t>
            </w:r>
          </w:p>
          <w:p w14:paraId="05858010" w14:textId="77777777" w:rsidR="00A912B7" w:rsidRPr="00A0034D" w:rsidRDefault="006F2880" w:rsidP="00AE605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428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резидент</w:t>
            </w:r>
            <w:r w:rsidR="00A912B7" w:rsidRPr="00A0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 «Федерация</w:t>
            </w:r>
            <w:r w:rsidR="00A91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12B7" w:rsidRPr="00A0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рыболовного спорта Нижегородской </w:t>
            </w:r>
            <w:r w:rsidR="00A91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A912B7" w:rsidRPr="00A0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</w:t>
            </w:r>
          </w:p>
          <w:p w14:paraId="6D8E89A0" w14:textId="77777777" w:rsidR="00A912B7" w:rsidRPr="00A0034D" w:rsidRDefault="00A912B7" w:rsidP="00AE605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 </w:t>
            </w:r>
            <w:r w:rsidR="006F28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Бондаренко Н.И.</w:t>
            </w:r>
          </w:p>
          <w:p w14:paraId="1042B896" w14:textId="77777777" w:rsidR="00A912B7" w:rsidRPr="00A0034D" w:rsidRDefault="00A912B7" w:rsidP="00AE605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B016E6" w14:textId="745C2C03" w:rsidR="00A912B7" w:rsidRPr="00A0034D" w:rsidRDefault="00A912B7" w:rsidP="00AE605F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«____» ______________ 202</w:t>
            </w:r>
            <w:r w:rsidR="004B0D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0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14:paraId="006B6F8B" w14:textId="77777777" w:rsidR="00A912B7" w:rsidRPr="00A0034D" w:rsidRDefault="00A912B7" w:rsidP="00AE6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12B7" w:rsidRPr="00A0034D" w14:paraId="5943E8A4" w14:textId="77777777" w:rsidTr="00AE605F">
        <w:trPr>
          <w:jc w:val="center"/>
        </w:trPr>
        <w:tc>
          <w:tcPr>
            <w:tcW w:w="4672" w:type="dxa"/>
          </w:tcPr>
          <w:p w14:paraId="650DE745" w14:textId="77777777" w:rsidR="00A912B7" w:rsidRPr="00A0034D" w:rsidRDefault="00A912B7" w:rsidP="00AE6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16E230F" w14:textId="77777777" w:rsidR="00A912B7" w:rsidRPr="00A0034D" w:rsidRDefault="00A912B7" w:rsidP="00AE60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40AE87" w14:textId="77777777" w:rsidR="00A912B7" w:rsidRPr="00A0034D" w:rsidRDefault="00A912B7" w:rsidP="00A912B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742771" w14:textId="77777777" w:rsidR="00750649" w:rsidRPr="00A0034D" w:rsidRDefault="00750649" w:rsidP="004579E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19EEF1" w14:textId="77777777" w:rsidR="000E482B" w:rsidRPr="00A0034D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F08C09" w14:textId="77777777" w:rsidR="00750649" w:rsidRPr="00A0034D" w:rsidRDefault="00750649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39121C" w14:textId="76900E6F" w:rsidR="00750649" w:rsidRPr="00126535" w:rsidRDefault="00A912B7" w:rsidP="0075064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Регламент проведения</w:t>
      </w:r>
      <w:r w:rsidR="008070B6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F3789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Кубка</w:t>
      </w:r>
      <w:r w:rsidR="00D17A14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Нижегородской области</w:t>
      </w:r>
      <w:r w:rsidR="006F2880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8070B6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202</w:t>
      </w:r>
      <w:r w:rsidR="00F3789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5</w:t>
      </w:r>
      <w:r w:rsidR="00FF44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8070B6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года </w:t>
      </w:r>
      <w:r w:rsidR="000E482B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по </w:t>
      </w:r>
      <w:r w:rsidR="00D17A14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рыболовному спорт</w:t>
      </w:r>
      <w:r w:rsidR="00452420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</w:t>
      </w:r>
    </w:p>
    <w:p w14:paraId="6C7871AB" w14:textId="77777777" w:rsidR="000E482B" w:rsidRPr="00126535" w:rsidRDefault="00D17A14" w:rsidP="008070B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дисциплине</w:t>
      </w:r>
      <w:r w:rsidR="008070B6"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:</w:t>
      </w:r>
      <w:r w:rsidRPr="001265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206456" w:rsidRPr="00126535">
        <w:rPr>
          <w:rFonts w:ascii="Times New Roman" w:hAnsi="Times New Roman" w:cs="Times New Roman"/>
          <w:b/>
          <w:sz w:val="32"/>
          <w:szCs w:val="32"/>
        </w:rPr>
        <w:t>ловля на мормышку со льда</w:t>
      </w:r>
      <w:r w:rsidR="008070B6" w:rsidRPr="00126535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206456" w:rsidRPr="00126535">
        <w:rPr>
          <w:rFonts w:ascii="Times New Roman" w:hAnsi="Times New Roman" w:cs="Times New Roman"/>
          <w:b/>
          <w:sz w:val="32"/>
          <w:szCs w:val="32"/>
        </w:rPr>
        <w:t>0920043811Г</w:t>
      </w:r>
      <w:r w:rsidR="008070B6" w:rsidRPr="00126535">
        <w:rPr>
          <w:rFonts w:ascii="Times New Roman" w:hAnsi="Times New Roman" w:cs="Times New Roman"/>
          <w:b/>
          <w:sz w:val="32"/>
          <w:szCs w:val="32"/>
        </w:rPr>
        <w:t xml:space="preserve"> и ловля на </w:t>
      </w:r>
      <w:r w:rsidR="00206456" w:rsidRPr="00126535">
        <w:rPr>
          <w:rFonts w:ascii="Times New Roman" w:hAnsi="Times New Roman" w:cs="Times New Roman"/>
          <w:b/>
          <w:sz w:val="32"/>
          <w:szCs w:val="32"/>
        </w:rPr>
        <w:t>мормышку</w:t>
      </w:r>
      <w:r w:rsidR="008070B6" w:rsidRPr="00126535">
        <w:rPr>
          <w:rFonts w:ascii="Times New Roman" w:hAnsi="Times New Roman" w:cs="Times New Roman"/>
          <w:b/>
          <w:sz w:val="32"/>
          <w:szCs w:val="32"/>
        </w:rPr>
        <w:t xml:space="preserve"> со льда – командные соревнования </w:t>
      </w:r>
      <w:r w:rsidR="00206456" w:rsidRPr="00126535">
        <w:rPr>
          <w:rFonts w:ascii="Times New Roman" w:hAnsi="Times New Roman" w:cs="Times New Roman"/>
          <w:b/>
          <w:sz w:val="32"/>
          <w:szCs w:val="32"/>
        </w:rPr>
        <w:t>0920113811Л</w:t>
      </w:r>
      <w:r w:rsidR="008070B6" w:rsidRPr="00126535">
        <w:rPr>
          <w:rFonts w:ascii="Times New Roman" w:hAnsi="Times New Roman" w:cs="Times New Roman"/>
          <w:b/>
          <w:sz w:val="32"/>
          <w:szCs w:val="32"/>
        </w:rPr>
        <w:t>.</w:t>
      </w:r>
    </w:p>
    <w:p w14:paraId="63ADA17C" w14:textId="77777777" w:rsidR="000E482B" w:rsidRPr="00126535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718EF56" w14:textId="0617DE33" w:rsidR="000E482B" w:rsidRDefault="000E482B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B40319" w14:textId="00E7B53F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0D939" w14:textId="0B3A476A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D25512" w14:textId="011669C9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E4FA1E" w14:textId="125C3049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B52839" w14:textId="41D50C64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493192" w14:textId="03FF6E55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386082" w14:textId="02DB4CD2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1ED5DA" w14:textId="63FEE390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6CF436" w14:textId="22E1A0D9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46785" w14:textId="0964261F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72DB4" w14:textId="2E41464E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32F81A" w14:textId="5364C826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5F3750" w14:textId="4BD9EC47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4A2F12" w14:textId="72FC7FC1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BE147D" w14:textId="2624D641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3C4318" w14:textId="18E6D480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72F1D0" w14:textId="56B3A50F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D00AE3" w14:textId="7C3E8984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2E921B" w14:textId="43A7C0BE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9A15F0" w14:textId="534854A7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E47AEA" w14:textId="104C1A3C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971E40" w14:textId="0A706EC5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6362A" w14:textId="04689E63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90E720" w14:textId="1DFF8215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2E0FBB" w14:textId="781E6A4C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E0DF11" w14:textId="6ADA79F2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8532E5" w14:textId="42FE704E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273681" w14:textId="1962C85C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AD2E8F" w14:textId="77E02C8A" w:rsidR="00126535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19AF6E" w14:textId="54414BD7" w:rsidR="00126535" w:rsidRPr="00A0034D" w:rsidRDefault="00126535" w:rsidP="007506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г. Нижний Новгород</w:t>
      </w:r>
    </w:p>
    <w:p w14:paraId="32A26F30" w14:textId="77777777" w:rsidR="00FA1078" w:rsidRPr="00A0034D" w:rsidRDefault="00FA1078" w:rsidP="008070B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906014" w14:textId="77777777" w:rsidR="000E482B" w:rsidRPr="00230AC4" w:rsidRDefault="008070B6" w:rsidP="00230AC4">
      <w:pPr>
        <w:pStyle w:val="a4"/>
        <w:numPr>
          <w:ilvl w:val="0"/>
          <w:numId w:val="32"/>
        </w:numPr>
        <w:spacing w:after="0" w:line="27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0AC4">
        <w:rPr>
          <w:rFonts w:ascii="Times New Roman" w:hAnsi="Times New Roman" w:cs="Times New Roman"/>
          <w:b/>
          <w:sz w:val="24"/>
          <w:szCs w:val="24"/>
        </w:rPr>
        <w:lastRenderedPageBreak/>
        <w:t>Общая информация</w:t>
      </w:r>
    </w:p>
    <w:p w14:paraId="69C2985C" w14:textId="77777777" w:rsidR="008070B6" w:rsidRPr="008070B6" w:rsidRDefault="008070B6" w:rsidP="00230AC4">
      <w:pPr>
        <w:pStyle w:val="a4"/>
        <w:spacing w:after="0" w:line="276" w:lineRule="auto"/>
        <w:ind w:left="-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5BEAFE" w14:textId="4832C6A1" w:rsidR="006C0AB2" w:rsidRPr="00230AC4" w:rsidRDefault="00230AC4" w:rsidP="00230AC4">
      <w:pPr>
        <w:spacing w:after="0" w:line="240" w:lineRule="auto"/>
        <w:ind w:firstLine="3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соответствие с</w:t>
      </w:r>
      <w:r w:rsidR="000E482B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Положение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об </w:t>
      </w:r>
      <w:r w:rsidR="008878EF" w:rsidRPr="00230AC4">
        <w:rPr>
          <w:rFonts w:ascii="Times New Roman" w:hAnsi="Times New Roman" w:cs="Times New Roman"/>
          <w:sz w:val="24"/>
          <w:szCs w:val="24"/>
        </w:rPr>
        <w:t>областных официальных спортивных соревнованиях по рыболовному спорту на 202</w:t>
      </w:r>
      <w:r w:rsidR="004B0D05">
        <w:rPr>
          <w:rFonts w:ascii="Times New Roman" w:hAnsi="Times New Roman" w:cs="Times New Roman"/>
          <w:sz w:val="24"/>
          <w:szCs w:val="24"/>
        </w:rPr>
        <w:t>5</w:t>
      </w:r>
      <w:r w:rsidR="008878EF" w:rsidRPr="00230AC4">
        <w:rPr>
          <w:rFonts w:ascii="Times New Roman" w:hAnsi="Times New Roman" w:cs="Times New Roman"/>
          <w:sz w:val="24"/>
          <w:szCs w:val="24"/>
        </w:rPr>
        <w:t xml:space="preserve"> год</w:t>
      </w:r>
      <w:r w:rsidR="00021F4C" w:rsidRPr="00230AC4">
        <w:rPr>
          <w:rFonts w:ascii="Times New Roman" w:hAnsi="Times New Roman" w:cs="Times New Roman"/>
          <w:sz w:val="24"/>
          <w:szCs w:val="24"/>
        </w:rPr>
        <w:t xml:space="preserve"> (далее – Положение на 202</w:t>
      </w:r>
      <w:r w:rsidR="004B0D05">
        <w:rPr>
          <w:rFonts w:ascii="Times New Roman" w:hAnsi="Times New Roman" w:cs="Times New Roman"/>
          <w:sz w:val="24"/>
          <w:szCs w:val="24"/>
        </w:rPr>
        <w:t>5</w:t>
      </w:r>
      <w:r w:rsidR="00021F4C" w:rsidRPr="00230AC4">
        <w:rPr>
          <w:rFonts w:ascii="Times New Roman" w:hAnsi="Times New Roman" w:cs="Times New Roman"/>
          <w:sz w:val="24"/>
          <w:szCs w:val="24"/>
        </w:rPr>
        <w:t xml:space="preserve"> год)</w:t>
      </w:r>
      <w:r w:rsidR="008878EF" w:rsidRPr="00230AC4">
        <w:rPr>
          <w:rFonts w:ascii="Times New Roman" w:hAnsi="Times New Roman" w:cs="Times New Roman"/>
          <w:sz w:val="24"/>
          <w:szCs w:val="24"/>
        </w:rPr>
        <w:t xml:space="preserve">, 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утвержденным Министерством спорта Нижегородской области, </w:t>
      </w:r>
      <w:r w:rsidR="000E482B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предложений </w:t>
      </w:r>
      <w:r w:rsidR="00D17A14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Общественной организации «Федерация рыболовного спорта Нижегородской области»</w:t>
      </w:r>
      <w:r w:rsidR="000E482B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E44AC0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E482B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7A14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>ОО «ФРСНО»</w:t>
      </w:r>
      <w:r w:rsidR="00E44AC0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7E07C9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</w:t>
      </w:r>
      <w:r w:rsidR="00AA4095">
        <w:rPr>
          <w:rFonts w:ascii="Times New Roman" w:hAnsi="Times New Roman" w:cs="Times New Roman"/>
          <w:color w:val="000000" w:themeColor="text1"/>
          <w:sz w:val="24"/>
          <w:szCs w:val="24"/>
        </w:rPr>
        <w:t>13.04.2022</w:t>
      </w:r>
      <w:r w:rsidR="007E07C9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A4095">
        <w:rPr>
          <w:rFonts w:ascii="Times New Roman" w:hAnsi="Times New Roman" w:cs="Times New Roman"/>
          <w:color w:val="000000" w:themeColor="text1"/>
          <w:sz w:val="24"/>
          <w:szCs w:val="24"/>
        </w:rPr>
        <w:t>90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bookmarkStart w:id="0" w:name="_Hlk157456225"/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26 января</w:t>
      </w:r>
      <w:r w:rsidR="00FF4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F44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="00404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380B9B">
        <w:rPr>
          <w:rFonts w:ascii="Times New Roman" w:hAnsi="Times New Roman" w:cs="Times New Roman"/>
          <w:color w:val="000000" w:themeColor="text1"/>
          <w:sz w:val="24"/>
          <w:szCs w:val="24"/>
        </w:rPr>
        <w:t>городе Нижний Новгород, Гребной канал</w:t>
      </w:r>
      <w:r w:rsidR="00AA4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Кубок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Нижегородской области по ловле на </w:t>
      </w:r>
      <w:r w:rsidR="00206456">
        <w:rPr>
          <w:rFonts w:ascii="Times New Roman" w:hAnsi="Times New Roman" w:cs="Times New Roman"/>
          <w:color w:val="000000" w:themeColor="text1"/>
          <w:sz w:val="24"/>
          <w:szCs w:val="24"/>
        </w:rPr>
        <w:t>мормышку</w:t>
      </w:r>
      <w:r w:rsidR="008878EF"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льда</w:t>
      </w:r>
      <w:r w:rsidR="00162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(далее-соревнование)</w:t>
      </w:r>
      <w:r w:rsidR="00404D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0"/>
    </w:p>
    <w:p w14:paraId="06530FDB" w14:textId="6A73CD26" w:rsidR="00021F4C" w:rsidRPr="00230AC4" w:rsidRDefault="00021F4C" w:rsidP="00230A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C4">
        <w:rPr>
          <w:rFonts w:ascii="Times New Roman" w:hAnsi="Times New Roman" w:cs="Times New Roman"/>
          <w:sz w:val="24"/>
          <w:szCs w:val="24"/>
        </w:rPr>
        <w:t>Общее руководство, организацию и проведение соревнования осуществляет Министерство спорта Нижегородской области и Федерация рыболовного спорта Нижегородской области. Непосредственное проведение соревнования возлагается на</w:t>
      </w:r>
      <w:r w:rsidR="004B0D05">
        <w:rPr>
          <w:rFonts w:ascii="Times New Roman" w:hAnsi="Times New Roman" w:cs="Times New Roman"/>
          <w:sz w:val="24"/>
          <w:szCs w:val="24"/>
        </w:rPr>
        <w:t xml:space="preserve"> секцию «ловля на мормышку со льда»</w:t>
      </w:r>
      <w:r w:rsidRPr="00230AC4">
        <w:rPr>
          <w:rFonts w:ascii="Times New Roman" w:hAnsi="Times New Roman" w:cs="Times New Roman"/>
          <w:sz w:val="24"/>
          <w:szCs w:val="24"/>
        </w:rPr>
        <w:t xml:space="preserve"> Федераци</w:t>
      </w:r>
      <w:r w:rsidR="004B0D05">
        <w:rPr>
          <w:rFonts w:ascii="Times New Roman" w:hAnsi="Times New Roman" w:cs="Times New Roman"/>
          <w:sz w:val="24"/>
          <w:szCs w:val="24"/>
        </w:rPr>
        <w:t>и</w:t>
      </w:r>
      <w:r w:rsidRPr="00230AC4">
        <w:rPr>
          <w:rFonts w:ascii="Times New Roman" w:hAnsi="Times New Roman" w:cs="Times New Roman"/>
          <w:sz w:val="24"/>
          <w:szCs w:val="24"/>
        </w:rPr>
        <w:t xml:space="preserve"> рыболовного спорта Нижегородской области, Главную судейскую коллегию, назначенную Распоряжением Федерации рыболовного спорта Нижегородской области. </w:t>
      </w:r>
    </w:p>
    <w:p w14:paraId="3B940885" w14:textId="77777777" w:rsidR="002130A2" w:rsidRPr="00230AC4" w:rsidRDefault="00021F4C" w:rsidP="00230A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C4">
        <w:rPr>
          <w:rFonts w:ascii="Times New Roman" w:hAnsi="Times New Roman" w:cs="Times New Roman"/>
          <w:sz w:val="24"/>
          <w:szCs w:val="24"/>
        </w:rPr>
        <w:t xml:space="preserve">Соревнование проводится в соответствии с: </w:t>
      </w:r>
    </w:p>
    <w:p w14:paraId="3917A67E" w14:textId="59A17C58" w:rsidR="002130A2" w:rsidRPr="00230AC4" w:rsidRDefault="00021F4C" w:rsidP="007341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0AC4">
        <w:rPr>
          <w:rFonts w:ascii="Times New Roman" w:hAnsi="Times New Roman" w:cs="Times New Roman"/>
          <w:sz w:val="24"/>
          <w:szCs w:val="24"/>
        </w:rPr>
        <w:t>- Положением на 202</w:t>
      </w:r>
      <w:r w:rsidR="004B0D05">
        <w:rPr>
          <w:rFonts w:ascii="Times New Roman" w:hAnsi="Times New Roman" w:cs="Times New Roman"/>
          <w:sz w:val="24"/>
          <w:szCs w:val="24"/>
        </w:rPr>
        <w:t>5</w:t>
      </w:r>
      <w:r w:rsidRPr="00230AC4">
        <w:rPr>
          <w:rFonts w:ascii="Times New Roman" w:hAnsi="Times New Roman" w:cs="Times New Roman"/>
          <w:sz w:val="24"/>
          <w:szCs w:val="24"/>
        </w:rPr>
        <w:t xml:space="preserve"> год;</w:t>
      </w:r>
    </w:p>
    <w:p w14:paraId="5B5AF0E3" w14:textId="77777777" w:rsidR="002130A2" w:rsidRPr="00230AC4" w:rsidRDefault="00021F4C" w:rsidP="0073414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30AC4">
        <w:rPr>
          <w:rFonts w:ascii="Times New Roman" w:hAnsi="Times New Roman" w:cs="Times New Roman"/>
          <w:sz w:val="24"/>
          <w:szCs w:val="24"/>
        </w:rPr>
        <w:t xml:space="preserve">- Правилами проведения соревнований по виду спорта «Рыболовный спорт», утвержденными приказом Минспорта России от 28.08.2020 г. № 572 (далее — Правила соревнований), </w:t>
      </w:r>
    </w:p>
    <w:p w14:paraId="4AD80862" w14:textId="77777777" w:rsidR="002130A2" w:rsidRPr="00230AC4" w:rsidRDefault="00021F4C" w:rsidP="00230A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C4">
        <w:rPr>
          <w:rFonts w:ascii="Times New Roman" w:hAnsi="Times New Roman" w:cs="Times New Roman"/>
          <w:sz w:val="24"/>
          <w:szCs w:val="24"/>
        </w:rPr>
        <w:t xml:space="preserve">- </w:t>
      </w:r>
      <w:r w:rsidR="002130A2" w:rsidRPr="00230AC4">
        <w:rPr>
          <w:rFonts w:ascii="Times New Roman" w:hAnsi="Times New Roman"/>
          <w:color w:val="000000"/>
          <w:sz w:val="24"/>
          <w:szCs w:val="24"/>
        </w:rPr>
        <w:t>Указом Губернатора Нижегородской области № 27 от 13.03.2020</w:t>
      </w:r>
      <w:r w:rsidRPr="00230AC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C68239" w14:textId="77777777" w:rsidR="00021F4C" w:rsidRPr="00230AC4" w:rsidRDefault="00021F4C" w:rsidP="00230A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C4">
        <w:rPr>
          <w:rFonts w:ascii="Times New Roman" w:hAnsi="Times New Roman" w:cs="Times New Roman"/>
          <w:sz w:val="24"/>
          <w:szCs w:val="24"/>
        </w:rPr>
        <w:t xml:space="preserve">- </w:t>
      </w:r>
      <w:r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>Правилами рыболовства Волжско-Каспийского бассейна по Нижегородской области</w:t>
      </w:r>
      <w:r w:rsidRPr="00230AC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7EB0C1" w14:textId="77777777" w:rsidR="00021F4C" w:rsidRDefault="00021F4C" w:rsidP="00230AC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0AC4">
        <w:rPr>
          <w:rFonts w:ascii="Times New Roman" w:hAnsi="Times New Roman" w:cs="Times New Roman"/>
          <w:sz w:val="24"/>
          <w:szCs w:val="24"/>
        </w:rPr>
        <w:t xml:space="preserve">- Данным Регламентом. </w:t>
      </w:r>
      <w:r w:rsidRPr="0023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4FB31C" w14:textId="77777777" w:rsidR="005F3F2F" w:rsidRPr="005F3F2F" w:rsidRDefault="005F3F2F" w:rsidP="005F3F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Pr="005F3F2F">
        <w:rPr>
          <w:rFonts w:ascii="Times New Roman" w:hAnsi="Times New Roman" w:cs="Times New Roman"/>
          <w:color w:val="000000" w:themeColor="text1"/>
          <w:sz w:val="24"/>
          <w:szCs w:val="24"/>
        </w:rPr>
        <w:t>Задачами проведения спортивн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ого соревнования</w:t>
      </w:r>
      <w:r w:rsidRPr="005F3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являются:</w:t>
      </w:r>
    </w:p>
    <w:p w14:paraId="5D96E83A" w14:textId="77777777" w:rsidR="005F3F2F" w:rsidRPr="005F3F2F" w:rsidRDefault="005F3F2F" w:rsidP="005F3F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3F2F">
        <w:rPr>
          <w:rFonts w:ascii="Times New Roman" w:hAnsi="Times New Roman" w:cs="Times New Roman"/>
          <w:color w:val="000000" w:themeColor="text1"/>
          <w:sz w:val="24"/>
          <w:szCs w:val="24"/>
        </w:rPr>
        <w:t>- выявление сильнейших спортсменов для формирования списка кандидатов в спортивные сборные команды Нижегородской области,</w:t>
      </w:r>
    </w:p>
    <w:p w14:paraId="0157D59C" w14:textId="77777777" w:rsidR="005F3F2F" w:rsidRPr="005F3F2F" w:rsidRDefault="005F3F2F" w:rsidP="005F3F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3F2F">
        <w:rPr>
          <w:rFonts w:ascii="Times New Roman" w:hAnsi="Times New Roman" w:cs="Times New Roman"/>
          <w:color w:val="000000" w:themeColor="text1"/>
          <w:sz w:val="24"/>
          <w:szCs w:val="24"/>
        </w:rPr>
        <w:t>- отбор спортсменов в спортивные сборные команды Нижегородской области для подготовки к чемпионатам и первенствам Приволжского федерального округа, чемпионатам и первенствам России, Всероссийским соревнованиям и участия в них от Нижегородской области,</w:t>
      </w:r>
    </w:p>
    <w:p w14:paraId="21AA81AA" w14:textId="77777777" w:rsidR="005F3F2F" w:rsidRPr="00A0034D" w:rsidRDefault="005F3F2F" w:rsidP="005F3F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и популяризация рыболовного спорта на территории Нижегородской области.</w:t>
      </w:r>
    </w:p>
    <w:p w14:paraId="253D0EE2" w14:textId="77777777" w:rsidR="005F3F2F" w:rsidRPr="00230AC4" w:rsidRDefault="005F3F2F" w:rsidP="005F3F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 w14:paraId="3270B4F4" w14:textId="77777777" w:rsidR="002130A2" w:rsidRDefault="002130A2" w:rsidP="00230AC4">
      <w:pPr>
        <w:pStyle w:val="a4"/>
        <w:spacing w:after="0" w:line="276" w:lineRule="auto"/>
        <w:ind w:left="-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DAC35B" w14:textId="77777777" w:rsidR="002130A2" w:rsidRPr="00230AC4" w:rsidRDefault="00230AC4" w:rsidP="00230AC4">
      <w:pPr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130A2" w:rsidRPr="00230AC4">
        <w:rPr>
          <w:rFonts w:ascii="Times New Roman" w:hAnsi="Times New Roman" w:cs="Times New Roman"/>
          <w:b/>
          <w:sz w:val="24"/>
          <w:szCs w:val="24"/>
        </w:rPr>
        <w:t>Место соревновани</w:t>
      </w:r>
      <w:r w:rsidR="00734140">
        <w:rPr>
          <w:rFonts w:ascii="Times New Roman" w:hAnsi="Times New Roman" w:cs="Times New Roman"/>
          <w:b/>
          <w:sz w:val="24"/>
          <w:szCs w:val="24"/>
        </w:rPr>
        <w:t>я</w:t>
      </w:r>
    </w:p>
    <w:p w14:paraId="6B85398F" w14:textId="77777777" w:rsidR="008070B6" w:rsidRPr="008070B6" w:rsidRDefault="008070B6" w:rsidP="00230AC4">
      <w:pPr>
        <w:pStyle w:val="a4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0FE0DAF" w14:textId="77777777" w:rsidR="00811FE3" w:rsidRDefault="00811FE3" w:rsidP="00811FE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AA40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80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Гребной канал, г. Нижний Новгород.</w:t>
      </w:r>
    </w:p>
    <w:p w14:paraId="5D5FD601" w14:textId="77777777" w:rsidR="003101BC" w:rsidRPr="00230AC4" w:rsidRDefault="00230AC4" w:rsidP="008B6F6E">
      <w:pPr>
        <w:shd w:val="clear" w:color="auto" w:fill="FFFFFF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070B6" w:rsidRPr="00230AC4">
        <w:rPr>
          <w:rFonts w:ascii="Times New Roman" w:hAnsi="Times New Roman" w:cs="Times New Roman"/>
          <w:b/>
          <w:sz w:val="24"/>
          <w:szCs w:val="24"/>
        </w:rPr>
        <w:t>Сведения об ихтиофауне водоёма</w:t>
      </w:r>
    </w:p>
    <w:p w14:paraId="40A1BFB3" w14:textId="77777777" w:rsidR="00230AC4" w:rsidRPr="00A36C37" w:rsidRDefault="00230AC4" w:rsidP="0023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6C37">
        <w:rPr>
          <w:rFonts w:ascii="Times New Roman" w:hAnsi="Times New Roman" w:cs="Times New Roman"/>
          <w:sz w:val="24"/>
          <w:szCs w:val="24"/>
        </w:rPr>
        <w:t xml:space="preserve">3.1. </w:t>
      </w:r>
      <w:r w:rsidR="00A36C37" w:rsidRPr="00A36C37">
        <w:rPr>
          <w:rFonts w:ascii="Times New Roman" w:hAnsi="Times New Roman" w:cs="Times New Roman"/>
          <w:color w:val="000000"/>
          <w:sz w:val="24"/>
          <w:szCs w:val="24"/>
        </w:rPr>
        <w:t>В зачет принимаются виды рыб, разрешенные к отлову на месте проведения соревнований, в соответствии с Правилами рыболовства Волжско-Каспийского рыбохозяйственного бассейна</w:t>
      </w:r>
    </w:p>
    <w:p w14:paraId="18441FFB" w14:textId="77777777" w:rsidR="008070B6" w:rsidRDefault="00230AC4" w:rsidP="00230A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C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3.2. </w:t>
      </w:r>
      <w:r w:rsidR="008070B6" w:rsidRPr="00A36C37">
        <w:rPr>
          <w:rFonts w:ascii="Times New Roman" w:hAnsi="Times New Roman" w:cs="Times New Roman"/>
          <w:sz w:val="24"/>
          <w:szCs w:val="24"/>
        </w:rPr>
        <w:t>Взвешивание осуществляется россыпью в единообразной таре, предоставляемой</w:t>
      </w:r>
      <w:r w:rsidR="008070B6" w:rsidRPr="00230AC4">
        <w:rPr>
          <w:rFonts w:ascii="Times New Roman" w:hAnsi="Times New Roman" w:cs="Times New Roman"/>
          <w:sz w:val="24"/>
          <w:szCs w:val="24"/>
        </w:rPr>
        <w:t xml:space="preserve"> организаторами на электронных весах. Рыба, выловленная в первом туре, поступает в распоряжение оргкомитета.</w:t>
      </w:r>
    </w:p>
    <w:p w14:paraId="088B8D85" w14:textId="77777777" w:rsidR="008B6F6E" w:rsidRPr="00230AC4" w:rsidRDefault="008B6F6E" w:rsidP="00230A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CC0D6AB" w14:textId="77777777" w:rsidR="008B6F6E" w:rsidRDefault="008B6F6E" w:rsidP="008B6F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8B6F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8B6F6E">
        <w:rPr>
          <w:rFonts w:ascii="Times New Roman" w:hAnsi="Times New Roman" w:cs="Times New Roman"/>
          <w:b/>
          <w:sz w:val="24"/>
          <w:szCs w:val="24"/>
        </w:rPr>
        <w:t>Требования к участникам соревнования и условия их допуска</w:t>
      </w:r>
    </w:p>
    <w:p w14:paraId="3CF85688" w14:textId="77777777" w:rsidR="008B6F6E" w:rsidRPr="008B6F6E" w:rsidRDefault="008B6F6E" w:rsidP="008B6F6E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1C755A" w14:textId="1FD3D4DE" w:rsidR="008B6F6E" w:rsidRPr="00A0034D" w:rsidRDefault="008B6F6E" w:rsidP="008B6F6E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К участию допускаются все желающие 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 18 лет и старше независимо от пола и спортивного разряда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заявок, представленных в судейскую коллегию до начала </w:t>
      </w:r>
      <w:r w:rsidR="00126535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Участники от 16 до 18 лет допускаются с присутствием родителей или с их письменного разрешения, участники до 16 лет допускаются только с присутствием родителей. Возраст участников определяется на момент проведения соревнований. </w:t>
      </w:r>
    </w:p>
    <w:p w14:paraId="44CEBE49" w14:textId="77777777" w:rsidR="008B6F6E" w:rsidRPr="00A0034D" w:rsidRDefault="008B6F6E" w:rsidP="008B6F6E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Состав </w:t>
      </w:r>
      <w:r w:rsidR="00A36C37" w:rsidRPr="000818B5">
        <w:rPr>
          <w:rFonts w:ascii="Times New Roman" w:hAnsi="Times New Roman" w:cs="Times New Roman"/>
          <w:color w:val="000000"/>
          <w:sz w:val="24"/>
          <w:szCs w:val="24"/>
        </w:rPr>
        <w:t>для участия в командном зачете соревнования до пяти человек, из которых: три спортсмена, один запасной спортсмен и тренер. Представителем является тренер команды, либо капитан команды из числа участников. Запасной спортсмен не может быть участником другой команды.</w:t>
      </w:r>
      <w:r w:rsidR="00A36C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6C37" w:rsidRPr="002D1B7F">
        <w:rPr>
          <w:rFonts w:ascii="Times New Roman" w:hAnsi="Times New Roman" w:cs="Times New Roman"/>
          <w:color w:val="000000"/>
          <w:sz w:val="24"/>
          <w:szCs w:val="24"/>
        </w:rPr>
        <w:t>Спортсмены команды, прибывшей в неполном составе (менее трех спортсменов), принимают участие в соревновании только в личном зачете, либо формируют команду на месте.</w:t>
      </w:r>
    </w:p>
    <w:p w14:paraId="4A66C006" w14:textId="77777777" w:rsidR="008B6F6E" w:rsidRPr="00A0034D" w:rsidRDefault="008B6F6E" w:rsidP="008B6F6E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A00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Участники соревнований обязаны знать и соблюдать меры безопасности, Правила рыболовного спорта, Положение и Регламент соревнований.</w:t>
      </w:r>
    </w:p>
    <w:p w14:paraId="62E18749" w14:textId="77777777" w:rsidR="008B6F6E" w:rsidRDefault="008B6F6E" w:rsidP="008B6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00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</w:t>
      </w:r>
    </w:p>
    <w:p w14:paraId="010FE4F3" w14:textId="77777777" w:rsidR="008B6F6E" w:rsidRPr="008B6F6E" w:rsidRDefault="008B6F6E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F6E">
        <w:rPr>
          <w:rFonts w:ascii="Times New Roman" w:hAnsi="Times New Roman" w:cs="Times New Roman"/>
          <w:sz w:val="24"/>
          <w:szCs w:val="24"/>
        </w:rPr>
        <w:t>4.4.Командам, которые явились в неполном составе на церемонию открытия или закрытия, выносится предупреждение. Командам запрещено покидать церемонию открытия или закрытия соревнований без разрешения главного судьи соревнования.</w:t>
      </w:r>
    </w:p>
    <w:p w14:paraId="59CEE131" w14:textId="77777777" w:rsidR="008B6F6E" w:rsidRDefault="008B6F6E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F6E">
        <w:rPr>
          <w:rFonts w:ascii="Times New Roman" w:hAnsi="Times New Roman" w:cs="Times New Roman"/>
          <w:sz w:val="24"/>
          <w:szCs w:val="24"/>
        </w:rPr>
        <w:t>4.5. Все участники соревнований за исключением периода соревновательной и тренировочной деятельности обязаны:</w:t>
      </w:r>
    </w:p>
    <w:p w14:paraId="70A2075D" w14:textId="77777777" w:rsidR="008B6F6E" w:rsidRDefault="008B6F6E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F6E">
        <w:rPr>
          <w:rFonts w:ascii="Times New Roman" w:hAnsi="Times New Roman" w:cs="Times New Roman"/>
          <w:sz w:val="24"/>
          <w:szCs w:val="24"/>
        </w:rPr>
        <w:t xml:space="preserve"> - пользоваться индивидуальными средствами защиты, как: медицинскими масками, санитайзерами;</w:t>
      </w:r>
    </w:p>
    <w:p w14:paraId="13017C0A" w14:textId="77777777" w:rsidR="008B6F6E" w:rsidRDefault="008B6F6E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F6E">
        <w:rPr>
          <w:rFonts w:ascii="Times New Roman" w:hAnsi="Times New Roman" w:cs="Times New Roman"/>
          <w:sz w:val="24"/>
          <w:szCs w:val="24"/>
        </w:rPr>
        <w:t xml:space="preserve"> - исключить все тактильные контакты;</w:t>
      </w:r>
    </w:p>
    <w:p w14:paraId="3B004BD9" w14:textId="77777777" w:rsidR="00082BAB" w:rsidRDefault="008B6F6E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F6E">
        <w:rPr>
          <w:rFonts w:ascii="Times New Roman" w:hAnsi="Times New Roman" w:cs="Times New Roman"/>
          <w:sz w:val="24"/>
          <w:szCs w:val="24"/>
        </w:rPr>
        <w:t xml:space="preserve"> - соблюдать социальную дистанцию</w:t>
      </w:r>
      <w:r w:rsidR="00082BAB">
        <w:rPr>
          <w:rFonts w:ascii="Times New Roman" w:hAnsi="Times New Roman" w:cs="Times New Roman"/>
          <w:sz w:val="24"/>
          <w:szCs w:val="24"/>
        </w:rPr>
        <w:t>.</w:t>
      </w:r>
    </w:p>
    <w:p w14:paraId="156A90DC" w14:textId="77777777" w:rsidR="00082BAB" w:rsidRDefault="00082BAB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082BAB">
        <w:rPr>
          <w:rFonts w:ascii="Times New Roman" w:hAnsi="Times New Roman" w:cs="Times New Roman"/>
          <w:sz w:val="24"/>
          <w:szCs w:val="24"/>
        </w:rPr>
        <w:t>Участникам соревнования запрещается оказывать противоправное влияние на результаты спортивных соревнований, включенных в положение о межрегиональных и всероссийских официальных спортивных соревнованиях.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34441746" w14:textId="77777777" w:rsidR="005F3F2F" w:rsidRPr="005F3F2F" w:rsidRDefault="005F3F2F" w:rsidP="005F3F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3F2F">
        <w:rPr>
          <w:rFonts w:ascii="Times New Roman" w:hAnsi="Times New Roman" w:cs="Times New Roman"/>
          <w:sz w:val="24"/>
          <w:szCs w:val="24"/>
        </w:rPr>
        <w:t xml:space="preserve">4.7. </w:t>
      </w:r>
      <w:r w:rsidRPr="005F3F2F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14:paraId="333D999E" w14:textId="77777777" w:rsidR="005F3F2F" w:rsidRPr="00A0034D" w:rsidRDefault="005F3F2F" w:rsidP="005F3F2F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323006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 10.11.1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p w14:paraId="5D3B1D49" w14:textId="77777777" w:rsidR="005F3F2F" w:rsidRPr="00082BAB" w:rsidRDefault="005F3F2F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F6006" w14:textId="77777777" w:rsidR="00082BAB" w:rsidRDefault="00082BAB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38C3C" w14:textId="77777777" w:rsidR="00082BAB" w:rsidRDefault="00082BAB" w:rsidP="00082B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BAB">
        <w:rPr>
          <w:rFonts w:ascii="Times New Roman" w:hAnsi="Times New Roman" w:cs="Times New Roman"/>
          <w:b/>
          <w:sz w:val="24"/>
          <w:szCs w:val="24"/>
        </w:rPr>
        <w:t>5. 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26D7D3A2" w14:textId="77777777" w:rsidR="00082BAB" w:rsidRPr="00082BAB" w:rsidRDefault="00082BAB" w:rsidP="00082B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EAED1" w14:textId="77777777" w:rsidR="00082BAB" w:rsidRPr="00082BAB" w:rsidRDefault="00082BAB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BAB">
        <w:rPr>
          <w:rFonts w:ascii="Times New Roman" w:hAnsi="Times New Roman" w:cs="Times New Roman"/>
          <w:sz w:val="24"/>
          <w:szCs w:val="24"/>
        </w:rPr>
        <w:lastRenderedPageBreak/>
        <w:t xml:space="preserve">5.1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 вида спорта «рыболовный спорт», утвержденных приказом Минспорта России от 28.08.2020 г. № 572. </w:t>
      </w:r>
    </w:p>
    <w:p w14:paraId="39E54DE9" w14:textId="77777777" w:rsidR="00082BAB" w:rsidRPr="00082BAB" w:rsidRDefault="00082BAB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BAB">
        <w:rPr>
          <w:rFonts w:ascii="Times New Roman" w:hAnsi="Times New Roman" w:cs="Times New Roman"/>
          <w:sz w:val="24"/>
          <w:szCs w:val="24"/>
        </w:rPr>
        <w:t>5.2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соревнований.</w:t>
      </w:r>
    </w:p>
    <w:p w14:paraId="2CEAB026" w14:textId="77777777" w:rsidR="00590317" w:rsidRPr="00590317" w:rsidRDefault="00082BAB" w:rsidP="0059031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0317">
        <w:rPr>
          <w:rFonts w:ascii="Times New Roman" w:hAnsi="Times New Roman" w:cs="Times New Roman"/>
          <w:sz w:val="24"/>
          <w:szCs w:val="24"/>
        </w:rPr>
        <w:t xml:space="preserve">5.3 Оказание скорой медицинской помощи осуществляется в соответствии с приказом Минздрава России от </w:t>
      </w:r>
      <w:r w:rsidR="00590317" w:rsidRPr="00590317">
        <w:rPr>
          <w:rFonts w:ascii="Times New Roman" w:hAnsi="Times New Roman" w:cs="Times New Roman"/>
          <w:color w:val="000000" w:themeColor="text1"/>
          <w:sz w:val="24"/>
          <w:szCs w:val="24"/>
        </w:rPr>
        <w:t>23.10.2020 г. № 1144Н ««О 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в физкультурных и спортивных мероприятиях».</w:t>
      </w:r>
    </w:p>
    <w:p w14:paraId="427466BD" w14:textId="77777777" w:rsidR="00082BAB" w:rsidRDefault="00082BAB" w:rsidP="008B6F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0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2BAB">
        <w:rPr>
          <w:rFonts w:ascii="Times New Roman" w:hAnsi="Times New Roman" w:cs="Times New Roman"/>
          <w:sz w:val="24"/>
          <w:szCs w:val="24"/>
        </w:rPr>
        <w:t>5.4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9 августа 2016 года № 947.</w:t>
      </w:r>
    </w:p>
    <w:p w14:paraId="06963EB3" w14:textId="77777777" w:rsidR="00590317" w:rsidRPr="00590317" w:rsidRDefault="00590317" w:rsidP="00404D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590317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 обязан обеспечить выполнение требований пунктов 5.1 и 5.14  Указа Губернатора Нижегородской области «О введение режима повышенной готовности» № 27 от 13.03.2020</w:t>
      </w:r>
      <w:r w:rsidR="00404D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F00AEE" w14:textId="77777777" w:rsidR="00082BAB" w:rsidRPr="00082BAB" w:rsidRDefault="00082BAB" w:rsidP="00082B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72A34"/>
          <w:sz w:val="24"/>
          <w:szCs w:val="24"/>
          <w:lang w:eastAsia="ru-RU"/>
        </w:rPr>
      </w:pPr>
      <w:r w:rsidRPr="00082BAB">
        <w:rPr>
          <w:rFonts w:ascii="Times New Roman" w:hAnsi="Times New Roman" w:cs="Times New Roman"/>
          <w:b/>
          <w:sz w:val="24"/>
          <w:szCs w:val="24"/>
        </w:rPr>
        <w:t>6. Проезд, размещение, проживание и питание участников.</w:t>
      </w:r>
    </w:p>
    <w:p w14:paraId="2FE02541" w14:textId="77777777" w:rsidR="00082BAB" w:rsidRPr="00082BAB" w:rsidRDefault="0079046C" w:rsidP="0008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6.1. </w:t>
      </w:r>
      <w:r w:rsidR="00082BAB" w:rsidRPr="00082B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Размещение участников производится самостоятельно.</w:t>
      </w:r>
    </w:p>
    <w:p w14:paraId="4501EB74" w14:textId="77777777" w:rsidR="00082BAB" w:rsidRDefault="00082BAB" w:rsidP="0008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5B2ADDC" w14:textId="77777777" w:rsidR="0079046C" w:rsidRDefault="0079046C" w:rsidP="00082B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2C4C043" w14:textId="77777777" w:rsidR="0079046C" w:rsidRDefault="0079046C" w:rsidP="007904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46C">
        <w:rPr>
          <w:rFonts w:ascii="Times New Roman" w:hAnsi="Times New Roman" w:cs="Times New Roman"/>
          <w:b/>
          <w:sz w:val="24"/>
          <w:szCs w:val="24"/>
        </w:rPr>
        <w:t>7. Заявки на участие</w:t>
      </w:r>
    </w:p>
    <w:p w14:paraId="3110C78C" w14:textId="67E14741" w:rsidR="0079046C" w:rsidRPr="00A0034D" w:rsidRDefault="0079046C" w:rsidP="0079046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</w:t>
      </w:r>
      <w:bookmarkStart w:id="1" w:name="_Hlk157456310"/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</w:t>
      </w:r>
      <w:r w:rsidR="00FF44A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0537B1">
        <w:rPr>
          <w:rFonts w:ascii="Times New Roman" w:hAnsi="Times New Roman" w:cs="Times New Roman"/>
          <w:color w:val="000000" w:themeColor="text1"/>
          <w:sz w:val="24"/>
          <w:szCs w:val="24"/>
        </w:rPr>
        <w:t>оревновании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представляются до 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24 января 2025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электронному адресу: </w:t>
      </w:r>
      <w:hyperlink r:id="rId5" w:history="1">
        <w:r w:rsidRPr="00A0034D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belozlato</w:t>
        </w:r>
        <w:r w:rsidRPr="00A0034D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Pr="00A0034D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yandex</w:t>
        </w:r>
        <w:r w:rsidRPr="00A0034D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A0034D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либо в Комиссию по допуску </w:t>
      </w:r>
      <w:r w:rsidR="00FF44A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0537B1">
        <w:rPr>
          <w:rFonts w:ascii="Times New Roman" w:hAnsi="Times New Roman" w:cs="Times New Roman"/>
          <w:color w:val="000000" w:themeColor="text1"/>
          <w:sz w:val="24"/>
          <w:szCs w:val="24"/>
        </w:rPr>
        <w:t>оревнования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.00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26 января 2025</w:t>
      </w:r>
      <w:r w:rsidR="00AA40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вержденной  форме ( Приложение </w:t>
      </w:r>
      <w:r w:rsidR="003B6F7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bookmarkEnd w:id="1"/>
    <w:p w14:paraId="6BC40D57" w14:textId="77777777" w:rsidR="0079046C" w:rsidRPr="0079046C" w:rsidRDefault="0079046C" w:rsidP="0079046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</w:t>
      </w:r>
      <w:r w:rsidRPr="0079046C">
        <w:rPr>
          <w:rFonts w:ascii="Times New Roman" w:hAnsi="Times New Roman" w:cs="Times New Roman"/>
          <w:color w:val="000000" w:themeColor="text1"/>
          <w:sz w:val="24"/>
          <w:szCs w:val="24"/>
        </w:rPr>
        <w:t>К заявке прилагаются следующие документы на каждого спортсмена:</w:t>
      </w:r>
    </w:p>
    <w:p w14:paraId="5B40A762" w14:textId="77777777" w:rsidR="0079046C" w:rsidRPr="00A0034D" w:rsidRDefault="0079046C" w:rsidP="0079046C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- паспорт или иной документ удостоверяющий личность,</w:t>
      </w:r>
    </w:p>
    <w:p w14:paraId="5A624047" w14:textId="77777777" w:rsidR="0079046C" w:rsidRPr="00A0034D" w:rsidRDefault="0079046C" w:rsidP="0079046C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- полис обязательного медицинского страхования,</w:t>
      </w:r>
    </w:p>
    <w:p w14:paraId="0648D04B" w14:textId="77777777" w:rsidR="0079046C" w:rsidRPr="00A0034D" w:rsidRDefault="0079046C" w:rsidP="0079046C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- полис страхования жизни и здоровья от несчастных случаев;</w:t>
      </w:r>
    </w:p>
    <w:p w14:paraId="326B8153" w14:textId="77777777" w:rsidR="0079046C" w:rsidRPr="00A0034D" w:rsidRDefault="0079046C" w:rsidP="0079046C">
      <w:pPr>
        <w:pStyle w:val="a4"/>
        <w:spacing w:after="0" w:line="276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- квалификационная спортивная книжка.</w:t>
      </w:r>
    </w:p>
    <w:p w14:paraId="614D09D8" w14:textId="77777777" w:rsidR="0079046C" w:rsidRDefault="0079046C" w:rsidP="0079046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F8240" w14:textId="77777777" w:rsidR="00FC08CA" w:rsidRPr="00A0034D" w:rsidRDefault="005F3F2F" w:rsidP="00734140">
      <w:pPr>
        <w:pStyle w:val="a4"/>
        <w:tabs>
          <w:tab w:val="left" w:pos="2724"/>
          <w:tab w:val="center" w:pos="4890"/>
        </w:tabs>
        <w:spacing w:after="0" w:line="276" w:lineRule="auto"/>
        <w:ind w:left="0"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Распорядок дня соревнования</w:t>
      </w:r>
    </w:p>
    <w:p w14:paraId="2DB4C8D6" w14:textId="77777777" w:rsidR="00FC08CA" w:rsidRPr="00A0034D" w:rsidRDefault="00FC08CA" w:rsidP="00FC08CA">
      <w:pPr>
        <w:pStyle w:val="a4"/>
        <w:spacing w:after="0" w:line="276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898FB0" w14:textId="2067CB88" w:rsidR="005333FB" w:rsidRPr="00A0034D" w:rsidRDefault="004B0D05" w:rsidP="005333F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bookmarkStart w:id="2" w:name="_Hlk157456347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26 января</w:t>
      </w:r>
      <w:r w:rsidR="00FF44A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AA409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13E0D" w:rsidRPr="00A003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</w:t>
      </w:r>
      <w:r w:rsidR="00A36C3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воскресенье</w:t>
      </w:r>
      <w:r w:rsidR="00513E0D" w:rsidRPr="00A003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</w:t>
      </w:r>
    </w:p>
    <w:p w14:paraId="1DCF1426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12E68">
        <w:rPr>
          <w:color w:val="282828"/>
          <w:shd w:val="clear" w:color="auto" w:fill="FFFFFF"/>
        </w:rPr>
        <w:t>0</w:t>
      </w:r>
      <w:r>
        <w:rPr>
          <w:color w:val="282828"/>
          <w:shd w:val="clear" w:color="auto" w:fill="FFFFFF"/>
        </w:rPr>
        <w:t>6</w:t>
      </w:r>
      <w:r w:rsidRPr="00311F9A">
        <w:rPr>
          <w:color w:val="000000"/>
          <w:shd w:val="clear" w:color="auto" w:fill="FFFFFF"/>
        </w:rPr>
        <w:t>:00– Регистрация участников</w:t>
      </w:r>
    </w:p>
    <w:p w14:paraId="2C44C155" w14:textId="26AE7271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 xml:space="preserve">07:30– </w:t>
      </w:r>
      <w:r>
        <w:rPr>
          <w:color w:val="000000"/>
          <w:shd w:val="clear" w:color="auto" w:fill="FFFFFF"/>
        </w:rPr>
        <w:t>Собрание капитанов, ж</w:t>
      </w:r>
      <w:r w:rsidRPr="00311F9A">
        <w:rPr>
          <w:color w:val="000000"/>
          <w:shd w:val="clear" w:color="auto" w:fill="FFFFFF"/>
        </w:rPr>
        <w:t>еребьевка зон</w:t>
      </w:r>
    </w:p>
    <w:p w14:paraId="64B9B750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11F9A">
        <w:rPr>
          <w:color w:val="000000"/>
          <w:shd w:val="clear" w:color="auto" w:fill="FFFFFF"/>
        </w:rPr>
        <w:t>08:00– Построение участников, торжественное открытие соревнований</w:t>
      </w:r>
    </w:p>
    <w:p w14:paraId="43BA654F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08:15 — Выдвижение участников к месту старта 1 тура по зонам</w:t>
      </w:r>
    </w:p>
    <w:p w14:paraId="60CD5B18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11F9A">
        <w:rPr>
          <w:color w:val="000000"/>
          <w:shd w:val="clear" w:color="auto" w:fill="FFFFFF"/>
        </w:rPr>
        <w:t>08:</w:t>
      </w:r>
      <w:r>
        <w:rPr>
          <w:color w:val="000000"/>
          <w:shd w:val="clear" w:color="auto" w:fill="FFFFFF"/>
        </w:rPr>
        <w:t>3</w:t>
      </w:r>
      <w:r w:rsidRPr="00311F9A">
        <w:rPr>
          <w:color w:val="000000"/>
          <w:shd w:val="clear" w:color="auto" w:fill="FFFFFF"/>
        </w:rPr>
        <w:t>5 — Заход в зоны лова</w:t>
      </w:r>
    </w:p>
    <w:p w14:paraId="412C87ED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11F9A">
        <w:rPr>
          <w:color w:val="000000"/>
          <w:shd w:val="clear" w:color="auto" w:fill="FFFFFF"/>
        </w:rPr>
        <w:t>08:</w:t>
      </w:r>
      <w:r>
        <w:rPr>
          <w:color w:val="000000"/>
          <w:shd w:val="clear" w:color="auto" w:fill="FFFFFF"/>
        </w:rPr>
        <w:t>4</w:t>
      </w:r>
      <w:r w:rsidRPr="00311F9A">
        <w:rPr>
          <w:color w:val="000000"/>
          <w:shd w:val="clear" w:color="auto" w:fill="FFFFFF"/>
        </w:rPr>
        <w:t>0 — Сигнал «Старт» 1 тура</w:t>
      </w:r>
    </w:p>
    <w:p w14:paraId="646771A0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11:</w:t>
      </w:r>
      <w:r>
        <w:rPr>
          <w:color w:val="000000"/>
          <w:shd w:val="clear" w:color="auto" w:fill="FFFFFF"/>
        </w:rPr>
        <w:t>0</w:t>
      </w:r>
      <w:r w:rsidRPr="00311F9A">
        <w:rPr>
          <w:color w:val="000000"/>
          <w:shd w:val="clear" w:color="auto" w:fill="FFFFFF"/>
        </w:rPr>
        <w:t>5 — Сигнал «До финиша 1 тура осталось 5 минут»</w:t>
      </w:r>
    </w:p>
    <w:p w14:paraId="6F7F01DB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lastRenderedPageBreak/>
        <w:t>11:</w:t>
      </w:r>
      <w:r>
        <w:rPr>
          <w:color w:val="000000"/>
          <w:shd w:val="clear" w:color="auto" w:fill="FFFFFF"/>
        </w:rPr>
        <w:t>1</w:t>
      </w:r>
      <w:r w:rsidRPr="00311F9A">
        <w:rPr>
          <w:color w:val="000000"/>
          <w:shd w:val="clear" w:color="auto" w:fill="FFFFFF"/>
        </w:rPr>
        <w:t>0 — Сигнал «Финиш» 1 тура</w:t>
      </w:r>
    </w:p>
    <w:p w14:paraId="76771CA0" w14:textId="7777777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11:</w:t>
      </w:r>
      <w:r>
        <w:rPr>
          <w:color w:val="000000"/>
          <w:shd w:val="clear" w:color="auto" w:fill="FFFFFF"/>
        </w:rPr>
        <w:t>2</w:t>
      </w:r>
      <w:r w:rsidRPr="00311F9A">
        <w:rPr>
          <w:color w:val="000000"/>
          <w:shd w:val="clear" w:color="auto" w:fill="FFFFFF"/>
        </w:rPr>
        <w:t>0– Взвешивание и подведение итогов 1 тура</w:t>
      </w:r>
    </w:p>
    <w:p w14:paraId="52921FE2" w14:textId="15B3B25C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FFFFFF"/>
        </w:rPr>
        <w:t>12:</w:t>
      </w:r>
      <w:r w:rsidR="00C35714">
        <w:rPr>
          <w:color w:val="000000"/>
          <w:shd w:val="clear" w:color="auto" w:fill="FFFFFF"/>
        </w:rPr>
        <w:t>1</w:t>
      </w:r>
      <w:r w:rsidRPr="00311F9A">
        <w:rPr>
          <w:color w:val="000000"/>
          <w:shd w:val="clear" w:color="auto" w:fill="FFFFFF"/>
        </w:rPr>
        <w:t>0 — Выдвижение участников к месту старта 2 тура по зонам</w:t>
      </w:r>
    </w:p>
    <w:p w14:paraId="4ADE0162" w14:textId="435845A6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12:</w:t>
      </w:r>
      <w:r w:rsidR="00C35714">
        <w:rPr>
          <w:color w:val="000000"/>
          <w:shd w:val="clear" w:color="auto" w:fill="FFFFFF"/>
        </w:rPr>
        <w:t>25</w:t>
      </w:r>
      <w:r w:rsidRPr="00311F9A">
        <w:rPr>
          <w:color w:val="000000"/>
          <w:shd w:val="clear" w:color="auto" w:fill="FFFFFF"/>
        </w:rPr>
        <w:t xml:space="preserve"> — Заход в зоны лова</w:t>
      </w:r>
    </w:p>
    <w:p w14:paraId="41E7F61A" w14:textId="1E1C3E5A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12:</w:t>
      </w:r>
      <w:r w:rsidR="00C35714">
        <w:rPr>
          <w:color w:val="000000"/>
          <w:shd w:val="clear" w:color="auto" w:fill="FFFFFF"/>
        </w:rPr>
        <w:t>30</w:t>
      </w:r>
      <w:r w:rsidRPr="00311F9A">
        <w:rPr>
          <w:color w:val="000000"/>
          <w:shd w:val="clear" w:color="auto" w:fill="FFFFFF"/>
        </w:rPr>
        <w:t xml:space="preserve"> — Сигнал «Старт» 2 тура</w:t>
      </w:r>
    </w:p>
    <w:p w14:paraId="7AD913B1" w14:textId="439D56A5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>4</w:t>
      </w:r>
      <w:r w:rsidRPr="00311F9A">
        <w:rPr>
          <w:color w:val="000000"/>
          <w:shd w:val="clear" w:color="auto" w:fill="FFFFFF"/>
        </w:rPr>
        <w:t>:</w:t>
      </w:r>
      <w:r w:rsidR="00C35714">
        <w:rPr>
          <w:color w:val="000000"/>
          <w:shd w:val="clear" w:color="auto" w:fill="FFFFFF"/>
        </w:rPr>
        <w:t>55</w:t>
      </w:r>
      <w:r w:rsidRPr="00311F9A">
        <w:rPr>
          <w:color w:val="000000"/>
          <w:shd w:val="clear" w:color="auto" w:fill="FFFFFF"/>
        </w:rPr>
        <w:t xml:space="preserve"> — Сигнал «До финиша 2 тура осталось 5 минут»</w:t>
      </w:r>
    </w:p>
    <w:p w14:paraId="74D55BBE" w14:textId="6399FC34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1</w:t>
      </w:r>
      <w:r w:rsidR="00C35714">
        <w:rPr>
          <w:color w:val="000000"/>
          <w:shd w:val="clear" w:color="auto" w:fill="FFFFFF"/>
        </w:rPr>
        <w:t>5</w:t>
      </w:r>
      <w:r w:rsidRPr="00311F9A">
        <w:rPr>
          <w:color w:val="000000"/>
          <w:shd w:val="clear" w:color="auto" w:fill="FFFFFF"/>
        </w:rPr>
        <w:t>:</w:t>
      </w:r>
      <w:r w:rsidR="00C35714">
        <w:rPr>
          <w:color w:val="000000"/>
          <w:shd w:val="clear" w:color="auto" w:fill="FFFFFF"/>
        </w:rPr>
        <w:t>00</w:t>
      </w:r>
      <w:r w:rsidRPr="00311F9A">
        <w:rPr>
          <w:color w:val="000000"/>
          <w:shd w:val="clear" w:color="auto" w:fill="FFFFFF"/>
        </w:rPr>
        <w:t xml:space="preserve"> — Сигнал «Финиш» 2 тура</w:t>
      </w:r>
    </w:p>
    <w:p w14:paraId="382D7E56" w14:textId="01A37637" w:rsidR="00FF44AB" w:rsidRPr="00311F9A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</w:rPr>
      </w:pPr>
      <w:r w:rsidRPr="00311F9A">
        <w:rPr>
          <w:color w:val="000000"/>
          <w:shd w:val="clear" w:color="auto" w:fill="FFFFFF"/>
        </w:rPr>
        <w:t>1</w:t>
      </w:r>
      <w:r w:rsidR="00C35714">
        <w:rPr>
          <w:color w:val="000000"/>
          <w:shd w:val="clear" w:color="auto" w:fill="FFFFFF"/>
        </w:rPr>
        <w:t>5</w:t>
      </w:r>
      <w:r w:rsidRPr="00311F9A">
        <w:rPr>
          <w:color w:val="000000"/>
          <w:shd w:val="clear" w:color="auto" w:fill="FFFFFF"/>
        </w:rPr>
        <w:t>:</w:t>
      </w:r>
      <w:r w:rsidR="00C35714">
        <w:rPr>
          <w:color w:val="000000"/>
          <w:shd w:val="clear" w:color="auto" w:fill="FFFFFF"/>
        </w:rPr>
        <w:t>10</w:t>
      </w:r>
      <w:r w:rsidRPr="00311F9A">
        <w:rPr>
          <w:color w:val="000000"/>
          <w:shd w:val="clear" w:color="auto" w:fill="FFFFFF"/>
        </w:rPr>
        <w:t>– Взвешивание, подведение итогов соревнований</w:t>
      </w:r>
    </w:p>
    <w:p w14:paraId="44547BE3" w14:textId="77777777" w:rsidR="00FF44AB" w:rsidRDefault="00FF44AB" w:rsidP="00FF44AB">
      <w:pPr>
        <w:pStyle w:val="af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311F9A">
        <w:rPr>
          <w:color w:val="000000"/>
          <w:shd w:val="clear" w:color="auto" w:fill="FFFFFF"/>
        </w:rPr>
        <w:t>16:</w:t>
      </w:r>
      <w:r>
        <w:rPr>
          <w:color w:val="000000"/>
          <w:shd w:val="clear" w:color="auto" w:fill="FFFFFF"/>
        </w:rPr>
        <w:t>00</w:t>
      </w:r>
      <w:r w:rsidRPr="00311F9A">
        <w:rPr>
          <w:color w:val="000000"/>
          <w:shd w:val="clear" w:color="auto" w:fill="FFFFFF"/>
        </w:rPr>
        <w:t>–</w:t>
      </w:r>
      <w:r>
        <w:rPr>
          <w:color w:val="000000"/>
          <w:shd w:val="clear" w:color="auto" w:fill="FFFFFF"/>
        </w:rPr>
        <w:t xml:space="preserve"> </w:t>
      </w:r>
      <w:r w:rsidRPr="00311F9A">
        <w:rPr>
          <w:color w:val="000000"/>
          <w:shd w:val="clear" w:color="auto" w:fill="FFFFFF"/>
        </w:rPr>
        <w:t>Построение, объявление результатов соревнований, награждение победителей, закрытие соревнований</w:t>
      </w:r>
      <w:r>
        <w:rPr>
          <w:color w:val="000000"/>
          <w:shd w:val="clear" w:color="auto" w:fill="FFFFFF"/>
        </w:rPr>
        <w:t>.</w:t>
      </w:r>
    </w:p>
    <w:bookmarkEnd w:id="2"/>
    <w:p w14:paraId="7AB18FE2" w14:textId="77777777" w:rsidR="00811FE3" w:rsidRDefault="00811FE3" w:rsidP="008155FF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E9DBA6" w14:textId="77777777" w:rsidR="008155FF" w:rsidRPr="004A490A" w:rsidRDefault="008155FF" w:rsidP="008155FF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49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9.  </w:t>
      </w:r>
      <w:r w:rsidR="004A490A" w:rsidRPr="004A490A">
        <w:rPr>
          <w:rFonts w:ascii="Times New Roman" w:hAnsi="Times New Roman" w:cs="Times New Roman"/>
          <w:b/>
          <w:sz w:val="24"/>
          <w:szCs w:val="24"/>
        </w:rPr>
        <w:t>Условия финансирования</w:t>
      </w:r>
    </w:p>
    <w:p w14:paraId="0E9C1D3D" w14:textId="78EAD0A2" w:rsidR="00AA4095" w:rsidRDefault="008155FF" w:rsidP="00B3433C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9.1. </w:t>
      </w:r>
      <w:r w:rsidR="00B3433C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Соревнование</w:t>
      </w:r>
      <w:r w:rsidR="00B3433C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на условиях долевого финансирования. </w:t>
      </w:r>
      <w:r w:rsidR="00B3433C" w:rsidRPr="001D2DDA">
        <w:rPr>
          <w:rFonts w:ascii="Times New Roman" w:hAnsi="Times New Roman" w:cs="Times New Roman"/>
          <w:color w:val="000000"/>
          <w:sz w:val="24"/>
          <w:szCs w:val="24"/>
        </w:rPr>
        <w:t xml:space="preserve">Целевой регистрационный взнос за участие составляет </w:t>
      </w:r>
      <w:r w:rsidR="004B0D0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B3433C" w:rsidRPr="001D2DDA">
        <w:rPr>
          <w:rFonts w:ascii="Times New Roman" w:hAnsi="Times New Roman" w:cs="Times New Roman"/>
          <w:color w:val="000000"/>
          <w:sz w:val="24"/>
          <w:szCs w:val="24"/>
        </w:rPr>
        <w:t xml:space="preserve">00 рублей с человека. Для участников из других регионов регистрационный взнос составляет </w:t>
      </w:r>
      <w:r w:rsidR="004B0D0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433C" w:rsidRPr="001D2DDA">
        <w:rPr>
          <w:rFonts w:ascii="Times New Roman" w:hAnsi="Times New Roman" w:cs="Times New Roman"/>
          <w:color w:val="000000"/>
          <w:sz w:val="24"/>
          <w:szCs w:val="24"/>
        </w:rPr>
        <w:t>00 рублей.</w:t>
      </w:r>
      <w:r w:rsidR="00B34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4937">
        <w:rPr>
          <w:rFonts w:ascii="Times New Roman" w:hAnsi="Times New Roman" w:cs="Times New Roman"/>
          <w:color w:val="000000"/>
          <w:sz w:val="24"/>
          <w:szCs w:val="24"/>
        </w:rPr>
        <w:t>Участники до 16 лет от взносов освобождаются.</w:t>
      </w:r>
      <w:r w:rsidR="004B0D05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участниц -женщин устанавливается взнос 300 рублей.</w:t>
      </w:r>
    </w:p>
    <w:p w14:paraId="0EF6E800" w14:textId="0DCFD62C" w:rsidR="008155FF" w:rsidRPr="00A0034D" w:rsidRDefault="008155FF" w:rsidP="004A490A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490A">
        <w:rPr>
          <w:rFonts w:ascii="Times New Roman" w:hAnsi="Times New Roman" w:cs="Times New Roman"/>
          <w:color w:val="000000" w:themeColor="text1"/>
          <w:sz w:val="24"/>
          <w:szCs w:val="24"/>
        </w:rPr>
        <w:t>Заявочные взносы, имеющие целевой характер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, расходуются на</w:t>
      </w:r>
      <w:r w:rsidR="004A4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реализацию уставной деятельности в части организации и проведении соревнования</w:t>
      </w:r>
      <w:r w:rsidR="003B6F7E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на приобретение наградной атрибутики (кубки, медали)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12EFA81" w14:textId="4494A154" w:rsidR="008155FF" w:rsidRDefault="00AA4095" w:rsidP="004A490A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155FF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. Командировочные и иные расходы, связанные с участием команд в соревнованиях несут организации ком</w:t>
      </w:r>
      <w:r w:rsidR="00AB6F17">
        <w:rPr>
          <w:rFonts w:ascii="Times New Roman" w:hAnsi="Times New Roman" w:cs="Times New Roman"/>
          <w:color w:val="000000" w:themeColor="text1"/>
          <w:sz w:val="24"/>
          <w:szCs w:val="24"/>
        </w:rPr>
        <w:t>андирующие участников или сами участники</w:t>
      </w:r>
      <w:r w:rsidR="008155FF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24CEAAC" w14:textId="6C09136B" w:rsidR="00120DDB" w:rsidRDefault="00AA4095" w:rsidP="004A490A">
      <w:pPr>
        <w:pStyle w:val="21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4B0D0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20DDB">
        <w:rPr>
          <w:rFonts w:ascii="Times New Roman" w:hAnsi="Times New Roman" w:cs="Times New Roman"/>
          <w:color w:val="000000" w:themeColor="text1"/>
          <w:sz w:val="24"/>
          <w:szCs w:val="24"/>
        </w:rPr>
        <w:t>. Заявочные взносы вносятся на месте  регистрации соревнования.</w:t>
      </w:r>
    </w:p>
    <w:p w14:paraId="0BD3B116" w14:textId="77777777" w:rsidR="008155FF" w:rsidRPr="00A0034D" w:rsidRDefault="008155FF" w:rsidP="008155FF">
      <w:pPr>
        <w:spacing w:after="0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D6259" w14:textId="77777777" w:rsidR="00A7613B" w:rsidRDefault="00120DDB" w:rsidP="00A7613B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1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A7613B" w:rsidRPr="007341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734140">
        <w:rPr>
          <w:rFonts w:ascii="Times New Roman" w:hAnsi="Times New Roman" w:cs="Times New Roman"/>
          <w:b/>
          <w:sz w:val="24"/>
          <w:szCs w:val="24"/>
        </w:rPr>
        <w:t>Награждение победителей и призёров</w:t>
      </w:r>
    </w:p>
    <w:p w14:paraId="74F2C380" w14:textId="77777777" w:rsidR="00734140" w:rsidRPr="00734140" w:rsidRDefault="00734140" w:rsidP="00A7613B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042F72B" w14:textId="77777777" w:rsidR="00191FF4" w:rsidRPr="00734140" w:rsidRDefault="00734140" w:rsidP="00734140">
      <w:pPr>
        <w:spacing w:after="0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140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91FF4" w:rsidRPr="00734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Команды, занявшие три призовых места, награждаются дипломами соответствующих степеней, спортсмены - медалями. Команда, занявшая первое место, награждается Кубком. </w:t>
      </w:r>
    </w:p>
    <w:p w14:paraId="4410F53A" w14:textId="77777777" w:rsidR="00191FF4" w:rsidRPr="00734140" w:rsidRDefault="00734140" w:rsidP="00734140">
      <w:pPr>
        <w:spacing w:after="0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14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91FF4" w:rsidRPr="00734140">
        <w:rPr>
          <w:rFonts w:ascii="Times New Roman" w:hAnsi="Times New Roman" w:cs="Times New Roman"/>
          <w:color w:val="000000" w:themeColor="text1"/>
          <w:sz w:val="24"/>
          <w:szCs w:val="24"/>
        </w:rPr>
        <w:t>.2. Спортсмены, занявшие три призовых места в индивидуальном зачете, награждаются дипломами соответствующих степеней, медалями и призами. Спортсмен, занявший первое место, награждается Кубком.</w:t>
      </w:r>
    </w:p>
    <w:p w14:paraId="599C8C48" w14:textId="77777777" w:rsidR="00191FF4" w:rsidRPr="00734140" w:rsidRDefault="00734140" w:rsidP="00734140">
      <w:pPr>
        <w:spacing w:after="0"/>
        <w:ind w:left="425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414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91FF4" w:rsidRPr="00734140">
        <w:rPr>
          <w:rFonts w:ascii="Times New Roman" w:hAnsi="Times New Roman" w:cs="Times New Roman"/>
          <w:color w:val="000000" w:themeColor="text1"/>
          <w:sz w:val="24"/>
          <w:szCs w:val="24"/>
        </w:rPr>
        <w:t>.3. По представлению спонсоров могут быть учреждены дополнительные призы.</w:t>
      </w:r>
    </w:p>
    <w:p w14:paraId="65BE9AAB" w14:textId="77777777" w:rsidR="00BC1681" w:rsidRPr="00734140" w:rsidRDefault="00BC1681" w:rsidP="00734140">
      <w:pPr>
        <w:spacing w:after="0" w:line="276" w:lineRule="auto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07D44" w14:textId="77777777" w:rsidR="00191FF4" w:rsidRDefault="00734140" w:rsidP="0073414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11.Правила проведения соревнования</w:t>
      </w:r>
    </w:p>
    <w:p w14:paraId="3112902A" w14:textId="77777777" w:rsidR="00191FF4" w:rsidRPr="00A0034D" w:rsidRDefault="008F6432" w:rsidP="008F64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11.1. </w:t>
      </w:r>
      <w:r w:rsidR="00734140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Соревнование</w:t>
      </w:r>
      <w:r w:rsidR="00191FF4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в </w:t>
      </w:r>
      <w:r w:rsidR="00CA7E17">
        <w:rPr>
          <w:rFonts w:ascii="Times New Roman" w:hAnsi="Times New Roman" w:cs="Times New Roman"/>
          <w:color w:val="000000" w:themeColor="text1"/>
          <w:sz w:val="24"/>
          <w:szCs w:val="24"/>
        </w:rPr>
        <w:t>1 день</w:t>
      </w:r>
      <w:r w:rsidR="00191FF4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34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 </w:t>
      </w:r>
      <w:r w:rsidR="00191FF4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тура, продолжительностью </w:t>
      </w:r>
      <w:r w:rsidR="000537B1">
        <w:rPr>
          <w:rFonts w:ascii="Times New Roman" w:hAnsi="Times New Roman" w:cs="Times New Roman"/>
          <w:color w:val="000000" w:themeColor="text1"/>
          <w:sz w:val="24"/>
          <w:szCs w:val="24"/>
        </w:rPr>
        <w:t>2,5</w:t>
      </w:r>
      <w:r w:rsidR="00191FF4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CA7E1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91FF4"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каждый. </w:t>
      </w:r>
      <w:r w:rsidR="00734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проведения соревнования – </w:t>
      </w:r>
      <w:r w:rsidR="00CA7E17">
        <w:rPr>
          <w:rFonts w:ascii="Times New Roman" w:hAnsi="Times New Roman" w:cs="Times New Roman"/>
          <w:color w:val="000000" w:themeColor="text1"/>
          <w:sz w:val="24"/>
          <w:szCs w:val="24"/>
        </w:rPr>
        <w:t>лично-командные</w:t>
      </w:r>
      <w:r w:rsidR="00734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0317BC4" w14:textId="77777777" w:rsidR="008F6432" w:rsidRPr="008F6432" w:rsidRDefault="008F6432" w:rsidP="008F6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6432">
        <w:rPr>
          <w:rFonts w:ascii="Times New Roman" w:hAnsi="Times New Roman" w:cs="Times New Roman"/>
          <w:bCs/>
          <w:color w:val="000000"/>
          <w:sz w:val="24"/>
          <w:szCs w:val="24"/>
        </w:rPr>
        <w:t>11.2</w:t>
      </w:r>
      <w:r w:rsidR="00811F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F6432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к снастям, оснастке и снаряжению</w:t>
      </w:r>
    </w:p>
    <w:p w14:paraId="7565E63E" w14:textId="77777777" w:rsidR="00CA7E17" w:rsidRP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7E17">
        <w:rPr>
          <w:rFonts w:ascii="Times New Roman" w:hAnsi="Times New Roman"/>
          <w:color w:val="000000"/>
          <w:sz w:val="24"/>
          <w:szCs w:val="24"/>
        </w:rPr>
        <w:t>На соревнованиях разрешается пользоваться удочкой, оснащенной одной мормышкой. Длина тела мормышки без крючка не должна превышать 15 мм, крючок — одинарный впаянный.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613EC2C5" w14:textId="77777777" w:rsidR="00CA7E17" w:rsidRP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7E17">
        <w:rPr>
          <w:rFonts w:ascii="Times New Roman" w:hAnsi="Times New Roman"/>
          <w:color w:val="000000"/>
          <w:sz w:val="24"/>
          <w:szCs w:val="24"/>
        </w:rPr>
        <w:t>Во время тура соревнований спортсмену разрешается иметь при себе неограниченное количество запасных снастей и удочек, но ловить рыбу —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3FC2EF49" w14:textId="77777777" w:rsidR="00CA7E17" w:rsidRP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7E17">
        <w:rPr>
          <w:rFonts w:ascii="Times New Roman" w:hAnsi="Times New Roman"/>
          <w:color w:val="000000"/>
          <w:sz w:val="24"/>
          <w:szCs w:val="24"/>
        </w:rPr>
        <w:t>Для извлечения из лунки пойманной рыбы разрешается использовать багорик.</w:t>
      </w:r>
    </w:p>
    <w:p w14:paraId="346296B1" w14:textId="77777777" w:rsidR="00CA7E17" w:rsidRP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7E17">
        <w:rPr>
          <w:rFonts w:ascii="Times New Roman" w:hAnsi="Times New Roman"/>
          <w:color w:val="000000"/>
          <w:sz w:val="24"/>
          <w:szCs w:val="24"/>
        </w:rPr>
        <w:t xml:space="preserve"> На соревнованиях спортсмен может иметь несколько ледобуров, но во время тура соревнований в зоне у спортсмена может находиться только один. Запасные и неисправные ледобуры должны находиться в нейтральной</w:t>
      </w:r>
      <w:r w:rsidR="003B6F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7E17">
        <w:rPr>
          <w:rFonts w:ascii="Times New Roman" w:hAnsi="Times New Roman"/>
          <w:color w:val="000000"/>
          <w:sz w:val="24"/>
          <w:szCs w:val="24"/>
        </w:rPr>
        <w:t>полосе. Тренер с разрешения судьи имеет право заменить ледобур спортсмену в любое время.</w:t>
      </w:r>
    </w:p>
    <w:p w14:paraId="453BCF9B" w14:textId="77777777" w:rsidR="00CA7E17" w:rsidRP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7E17">
        <w:rPr>
          <w:rFonts w:ascii="Times New Roman" w:hAnsi="Times New Roman"/>
          <w:color w:val="000000"/>
          <w:sz w:val="24"/>
          <w:szCs w:val="24"/>
        </w:rPr>
        <w:lastRenderedPageBreak/>
        <w:t>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мотоледобуров и ледобуров с электрическим приводом запрещено.</w:t>
      </w:r>
    </w:p>
    <w:p w14:paraId="229835D7" w14:textId="77777777" w:rsidR="00CA7E17" w:rsidRP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7E17">
        <w:rPr>
          <w:rFonts w:ascii="Times New Roman" w:hAnsi="Times New Roman"/>
          <w:color w:val="000000"/>
          <w:sz w:val="24"/>
          <w:szCs w:val="24"/>
        </w:rPr>
        <w:t>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44564C5A" w14:textId="77777777" w:rsidR="00CA7E17" w:rsidRP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7E17">
        <w:rPr>
          <w:rFonts w:ascii="Times New Roman" w:hAnsi="Times New Roman"/>
          <w:color w:val="000000"/>
          <w:sz w:val="24"/>
          <w:szCs w:val="24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 Представителям, тренерам, запасным спортсменам и другим участникам соревнований пользование мобильной связью разрешается.</w:t>
      </w:r>
    </w:p>
    <w:p w14:paraId="3DBBEAF8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11.19. Порядок проведения соревнований</w:t>
      </w:r>
    </w:p>
    <w:p w14:paraId="6D31F080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На личных и лично-командных соревнованиях в два тура все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спортсмены, с учетом замен, принимают участие в обоих турах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соревнований.</w:t>
      </w:r>
    </w:p>
    <w:p w14:paraId="2FE4587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Для руководства действиями участников соревнований подаются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предупредительные сигналы.</w:t>
      </w:r>
    </w:p>
    <w:p w14:paraId="66235BCB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Сигналы подает главный судья соревнований или его заместитель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хорошо видимым (слышимым) световым (звуковым) способом. Сигналы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дублируют голосом старшие судьи и судьи-контролеры во всех зонах. Отсчет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времени соревнования (от первого до последнего сигнала) ведут главный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судья и его заместитель.</w:t>
      </w:r>
    </w:p>
    <w:p w14:paraId="75857746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Главный судья на построении перед стартом обязан сообщить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показания своего хронометра для сверки часов участниками соревнований.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 необходимости главный судья имеет право изменить время старта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и подать первый сигнал «Вход в зону» после проверки насадки и прикормки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у всех спортсменов и доклада о готовности всех старших судей зон, как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ранее, так и позднее времени, обозначенного в регламенте соревнования.</w:t>
      </w:r>
    </w:p>
    <w:p w14:paraId="1C3DB44A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По сигналу за 5 минут до окончания тура тренеры, запасные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спортсмены и другие члены официальной делегации, представители средств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массовой информации обязаны покинуть нейтральные полосы.</w:t>
      </w:r>
    </w:p>
    <w:p w14:paraId="063A381A" w14:textId="77777777" w:rsidR="002A7E33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По сигналу «Финиш» спортсмены прекращают ловлю. В зачет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принимается рыба, пойманная и извлеченная из воды до сигнала «Финиш», и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только тех видов и размеров, которые разрешены к вылову в данном водоеме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в соответствии с регламентом соревнования и с Правилами любительского и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14:paraId="02870049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Поимка рыбы засчитывается и тогда, когда она случайно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поймана не за рот. Применение приспособлений автоматической подсечки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запрещается.</w:t>
      </w:r>
    </w:p>
    <w:p w14:paraId="1022A4E6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11.24. Во время тура соревнований спортсмены имеют право хранить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свой улов в собственных емкостях, но сдают его судейской коллегии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(старшему судье зоны, судье-контролеру) в чистом виде в единообразной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таре, предоставляемой организацией, проводящей соревнования.</w:t>
      </w:r>
    </w:p>
    <w:p w14:paraId="1C1CBDC3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 взвешивании улова спортсмена присутствует сам спортсмен или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представитель его команды и старший судья зоны.</w:t>
      </w:r>
    </w:p>
    <w:p w14:paraId="15A8A0C8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11.25. Рыба, пойманная на тренировке, а также пойманная в первом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туре на соревнованиях в два тура, хранится в оргкомитете соревнований.</w:t>
      </w:r>
    </w:p>
    <w:p w14:paraId="012CE251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Участникам соревнований запрещается приносить к месту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соревнований свежую и свежемороженую рыбу вида, входящего в зачет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соревнований, пойманную или приобретенную ранее. 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еред началом тура соревнований 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>проводиться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спортсменов на предмет наличия у них ранее пойманной рыбы, запрещенных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снастей, ассортимента и количества насадки и прикормки.</w:t>
      </w:r>
    </w:p>
    <w:p w14:paraId="31F2DFBE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 передвижении по водоему со снятыми с ножей ледобура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чехлами спортсмены обязаны соблюдать меры предосторожности, а также не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класть ледобур на лед. Бег с ледобуром во время туров соревнований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запрещен. Бег без ледобура может быть запрещен главным судьей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соревнований в случае неблагоприятной обстановки на льду.</w:t>
      </w:r>
    </w:p>
    <w:p w14:paraId="4D7E5D35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Проверять ледобур от момента начала жеребьевки до старта и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перед началом тура, в перерыве и по окончании тура в отведенном для этого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месте в согласованное с главным судьей время и в сопровождении судьи.</w:t>
      </w:r>
    </w:p>
    <w:p w14:paraId="03CA8FCA" w14:textId="77777777" w:rsidR="00CA7E17" w:rsidRPr="00A110A9" w:rsidRDefault="00CA7E17" w:rsidP="002A7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Для обозначения лунок спортсмен должен иметь при себе два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маркированных флажка с указанием команды. Размеры флажка: полотнище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10×10 см, длина древка не менее 20 см. </w:t>
      </w:r>
    </w:p>
    <w:p w14:paraId="0CFAE5CB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Флажки должны быть установлены таким образом, чтобы обеспечить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их видимость для других спортсменов и судей. Лежащий рядом с лункой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флажок не обозначает занятое место ловли, лунка считается свободной, если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14:paraId="104E5313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В процессе тура соревнований подается четыре сигнала: первый —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«Вход в зону» («Приготовиться»); второй — «Старт»; третий — «До финишаосталось 5 минут»; четвертый — «Финиш».</w:t>
      </w:r>
    </w:p>
    <w:p w14:paraId="27D5A777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Старший судья к своей зоне прибывает заблаговременно, как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правило, за 20–30 минут, осуществляет регистрацию спортсменов в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протоколе зоны и проводит необходимые действия по замеру объемов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прикормки и насадки, проверяет наличие флажков, единообразной тары и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других принадлежностей.</w:t>
      </w:r>
    </w:p>
    <w:p w14:paraId="4A865679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До первого сигнала спортсмены отмечаются в протоколе судьи зоны,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предъявляют контейнеры для снастей и иные емкости для проверки, после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чего по разрешению старшего судьи зоны (после готовности всех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спортсменов расходится) располагаются произвольно в нейтральной полосе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по периметру своей зоны.</w:t>
      </w:r>
    </w:p>
    <w:p w14:paraId="1EB03C6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По первому сигналу «Вход в зону» («Приготовиться») за 5 минут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до старта спортсменам разрешается войти в свою зону, занять место,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выбранное для сверления лунки, обозначить его флажком и снять чехол с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ножей ледобура. При входе спортсменов в зону ножи ледобуров должны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быть закрыты чехлом.</w:t>
      </w:r>
    </w:p>
    <w:p w14:paraId="6A0AB441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В зоне соревнований спортсмены располагаются друг от друга на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расстоянии не менее 5 метров. Преимущество при занятии места имеет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спортсмен, первым прибывший на выбранное место и отметивший его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флажком. Бросать флажок для занятия места не разрешается.</w:t>
      </w:r>
    </w:p>
    <w:p w14:paraId="37B20438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В спорном случае, при размещении флажков спортсменов ближе 5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метров друг от друга, вопрос решается судьей, в том числе и при помощи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жребия.</w:t>
      </w:r>
    </w:p>
    <w:p w14:paraId="4358B3AE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Выбранное для сверления лунки место, во всех случаях, обозначается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флажком, установленным на льду.</w:t>
      </w:r>
    </w:p>
    <w:p w14:paraId="3CF20429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До сигнала «Старт» спортсмен обязан убедиться в наличии у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него всего необходимого для участия в соревнованиях. После сигнала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«Старт» спортсменам, находящимся в зоне, не разрешается принимать извне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насадку, прикормку и иные предметы, кроме ледобура. Ледобур и предметы,</w:t>
      </w:r>
      <w:r w:rsidR="002A7E33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необходимые для поддержания жизни, здоровья и безопасности спортсмена,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могут быть переданы ему с разрешения и в присутствии судьи.</w:t>
      </w:r>
    </w:p>
    <w:p w14:paraId="2B966C97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После второго сигнала («Старт») спортсмены могут свободно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передвигаться в своих зонах, занимать место и сверлить неограниченное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количество лунок. Диаметр лунок не должен быть опасным для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передвижения по льду. Сверлить лунку, прикармливать, а также ловить в ней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рыбу можно, только предварительно обозначив ее флажком. Лунка,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обозначенная флажком, считается занятой и является местом ловли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спортсмена. Использовать второй флажок спортсмен имеет право только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после окончания сверления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первой лунки. Лунки (места ловли) каждого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спортсмена должны находиться на расстоянии не менее 5 метров от лунок,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занятых (обозначенных флажками) другими спортсменами. Ловить рыбу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разрешается не ближе 5 м от отмеченных флажками чужих лунок. К ловле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приравнивается бурение и прикармливание.</w:t>
      </w:r>
    </w:p>
    <w:p w14:paraId="44D0B293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В случае ловли на дистанции до отмеченной флажком чужой лунки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менее 5 метров, но не менее 490 см, спортсмен получает санкцию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«замечание». При дистанции менее 490 см — санкцию «предупреждение».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Расстояние измеряется между ближними краями лунок.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 перед сверлением имеет право позвать судью для измерения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расстояния между лунками.</w:t>
      </w:r>
    </w:p>
    <w:p w14:paraId="155F8374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Одновременно разрешается иметь два места ловли, обозначив их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флажками. Флажок в месте ловли должен находиться не далее, чем в 50 см от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занятой лунки, и быть хорошо видимым судьям и другим спортсменам. Если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две или более лунок расположены на расстоянии 1 метра или менее друг от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друга, то флажок должен быть смещен к одной из них для однозначного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обозначения его принадлежности к конкретной лунке. Ловить рыбу в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нейтральной полосе не разрешается.</w:t>
      </w:r>
    </w:p>
    <w:p w14:paraId="0C42A8A6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У свободных лунок спортсмен не должен оставлять никаких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предметов, за исключением ледобура и контейнеров для переноски снастей 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аксессуаров. Необходимые спортсмену иные принадлежности должны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находиться в одном из его мест ловли на расстоянии не более 1 метра от края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занятой лунки. Спортсменам запрещается прятать (закрывать) незанятые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лунки контейнерами для снастей и ледобурами. При ловле и передвижении в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зоне спортсмен должен соблюдать тишину и не создавать помех другим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спортсменам. Спортсменам запрещается сбивать флажки других участников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или нарушать их видимость иным способом.</w:t>
      </w:r>
    </w:p>
    <w:p w14:paraId="744CA1E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В процессе ловли разрешается применять любые животные 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растительные насадки, кроме живых, мертвых и искусственных рыб, их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частей, живых и мертвых муравьев, муравьиных яиц и икры рыб.</w:t>
      </w:r>
    </w:p>
    <w:p w14:paraId="3AECCEB9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Применение искусственных насадок запрещено.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Спортсмену на один тур соревнований разрешается использовать не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более 1 литра любой живой насадки и прикормки и 2 литров прикормочной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смеси растительного происхождения. Прикормочная смесь должна быть в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приготовленном состоянии, может быть окрашена и пропитана пахучими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веществами, но не должна содержать компонентов, запрещенных для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насадки, а также наркотических и одурманивающих рыбу средств.</w:t>
      </w:r>
    </w:p>
    <w:p w14:paraId="29C36FF1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Прикормка применяется без использования стационарных кормушек 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упаковочных средств.</w:t>
      </w:r>
    </w:p>
    <w:p w14:paraId="49AA3722" w14:textId="7657D023" w:rsidR="00CA7E17" w:rsidRPr="00A110A9" w:rsidRDefault="00CA7E17" w:rsidP="00092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Перед началом тура, не позднее чем за 20 минут, судьями производится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проверка прикормки и насадки</w:t>
      </w:r>
      <w:bookmarkStart w:id="3" w:name="_Hlk157456413"/>
      <w:r w:rsidR="00C93ABC">
        <w:rPr>
          <w:rFonts w:ascii="Times New Roman" w:hAnsi="Times New Roman" w:cs="Times New Roman"/>
          <w:color w:val="000000"/>
          <w:sz w:val="24"/>
          <w:szCs w:val="24"/>
        </w:rPr>
        <w:t>, которые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45E7">
        <w:rPr>
          <w:rFonts w:ascii="Times New Roman" w:hAnsi="Times New Roman" w:cs="Times New Roman"/>
          <w:color w:val="000000"/>
          <w:sz w:val="24"/>
          <w:szCs w:val="24"/>
        </w:rPr>
        <w:t>предъявля</w:t>
      </w:r>
      <w:r w:rsidR="00C93ABC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745E7">
        <w:rPr>
          <w:rFonts w:ascii="Times New Roman" w:hAnsi="Times New Roman" w:cs="Times New Roman"/>
          <w:color w:val="000000"/>
          <w:sz w:val="24"/>
          <w:szCs w:val="24"/>
        </w:rPr>
        <w:t>тся в маркированной таре,</w:t>
      </w:r>
      <w:bookmarkEnd w:id="3"/>
      <w:r w:rsidR="002745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на предмет соответствия ее ассортимента и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количества регламенту соревнований. </w:t>
      </w:r>
    </w:p>
    <w:p w14:paraId="2211F13D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После проверки прикормки и насадки спортсменам запрещается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использовать для работы с прикормкой сита или иные подобные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приспособления, а также механические средства. Компоненты животного</w:t>
      </w:r>
      <w:r w:rsid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происхождения предъявляются к проверке в живом либо умерщвленном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виде, с обязательным сохранением их целостности. Все живые компоненты,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предъявленные при проверке, могут использоваться как для насадки, так 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для прикормки.</w:t>
      </w:r>
    </w:p>
    <w:p w14:paraId="25607B7E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Если количество прикормки и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насадки в секторе превышает установленную норму, то спортсмен получает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соответствующие санкции.</w:t>
      </w:r>
    </w:p>
    <w:p w14:paraId="016E4B72" w14:textId="77777777" w:rsidR="00092BCB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После окончания проверки прикормки разрешается применять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приспособления для измельчения компонентов прикормки, приводимые в</w:t>
      </w:r>
      <w:r w:rsidR="00092BCB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действие мускульной силой спортсмена (ножницы, ручные измельчители).</w:t>
      </w:r>
    </w:p>
    <w:p w14:paraId="7F511081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Спортсменам разрешается добавлять живую насадку и прикормку в</w:t>
      </w:r>
      <w:r w:rsidR="00202301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готовую растительную прикормочную смесь только после проверки ее</w:t>
      </w:r>
      <w:r w:rsidR="00202301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количества судьями перед стартом.</w:t>
      </w:r>
    </w:p>
    <w:p w14:paraId="63F318A0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сигналу «Финиш» спортсменам не разрешается покидать</w:t>
      </w:r>
      <w:r w:rsidR="00781998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последнее место ловли, зону и подходить друг к другу до окончания сбора</w:t>
      </w:r>
      <w:r w:rsidR="00781998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улова у всех спортсменов в зоне. Если сигнал застал спортсмена во время</w:t>
      </w:r>
      <w:r w:rsidR="00781998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перемещения к новому месту ловли — он останавливается там, где его застал</w:t>
      </w:r>
      <w:r w:rsidR="00781998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сигнал. Спортсмен может возвратиться к своему, обозначенному флажком,</w:t>
      </w:r>
      <w:r w:rsidR="00781998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месту ловли только по разрешению судьи.</w:t>
      </w:r>
    </w:p>
    <w:p w14:paraId="0004AFEF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Санкции, применяемые за нарушение Правил</w:t>
      </w:r>
    </w:p>
    <w:p w14:paraId="4EDE1653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На соревнованиях в дисциплинах «ловля на мормышку со льда»</w:t>
      </w:r>
    </w:p>
    <w:p w14:paraId="390B5854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спортсменам выносятся санкции согласно пунктам 4.33–4.44 Правил 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Рыболовного спорта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согласно нижеприведенным пунктам.</w:t>
      </w:r>
    </w:p>
    <w:p w14:paraId="03485E9E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Предупреждение спортсмену объявляется за следующие</w:t>
      </w:r>
    </w:p>
    <w:p w14:paraId="0A628D8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нарушения:</w:t>
      </w:r>
    </w:p>
    <w:p w14:paraId="01DCE58B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оставление на льду у лунки удочки с опущенной в воду мормышкой;</w:t>
      </w:r>
    </w:p>
    <w:p w14:paraId="125EBA04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покидание зоны без разрешения судьи;</w:t>
      </w:r>
    </w:p>
    <w:p w14:paraId="5712DC56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покидание места ловли и перемещение после сигнала «Финиш» по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зоне или за ее пределами без разрешения старшего судьи (если сбор улова</w:t>
      </w:r>
    </w:p>
    <w:p w14:paraId="099BB19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предусмотрен на местах ловли);</w:t>
      </w:r>
    </w:p>
    <w:p w14:paraId="34F9559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применение для работы с прикормкой сита либо механических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приспособлений, когда это запрещено;</w:t>
      </w:r>
    </w:p>
    <w:p w14:paraId="5C561464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снятие чехла с ножей ледобура до входа в зону, до места ловли, а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также выход из зоны с незакрытыми ножами ледобура;</w:t>
      </w:r>
    </w:p>
    <w:p w14:paraId="6D592E8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превышение установленной нормы прикормки и насадки при ее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предъявлении на контроль;</w:t>
      </w:r>
    </w:p>
    <w:p w14:paraId="115B921F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перемещение по водоему вне зоны соревнований с расчехленным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ледобуром (со снятым с ножей ледобура чехлом), а также перемещение после</w:t>
      </w:r>
    </w:p>
    <w:p w14:paraId="01015A0D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сигнала «Финиш» с расчехленным ледобуром;</w:t>
      </w:r>
    </w:p>
    <w:p w14:paraId="2BE84D56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бросание флажка при занятии места;</w:t>
      </w:r>
    </w:p>
    <w:p w14:paraId="09EBA0F5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ловля в лунке, не обозначенной флажком (а также бурение и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кормление);</w:t>
      </w:r>
    </w:p>
    <w:p w14:paraId="2F8A8546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установка одновременно двух флажков до команды «Старт» (за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установку второго флажка до окончания бурения первой лунки);</w:t>
      </w:r>
    </w:p>
    <w:p w14:paraId="70279B57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если спортсмен намеренно сбивает (нарушает видимость для других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спортсменов и судей) флажок другого спортсмена;</w:t>
      </w:r>
    </w:p>
    <w:p w14:paraId="3A7F570C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нарушение установленного расстояния между лунками при ловле на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дистанции менее 490 см от лунки другого спортсмена;</w:t>
      </w:r>
    </w:p>
    <w:p w14:paraId="423B41F3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за лунку, закрытую контейнером для снастей или ледобуром.</w:t>
      </w:r>
    </w:p>
    <w:p w14:paraId="765DD1E7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Замечание спортсмену объявляется за следующие нарушения:</w:t>
      </w:r>
    </w:p>
    <w:p w14:paraId="084A87D4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нарушение установленного расстояния между лунками в случае, если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расстояние до лунки другого спортсмена составило менее 5 м, но не менее</w:t>
      </w:r>
    </w:p>
    <w:p w14:paraId="2E497BB3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490 см;</w:t>
      </w:r>
    </w:p>
    <w:p w14:paraId="541B57E5" w14:textId="77777777" w:rsidR="00CA7E17" w:rsidRPr="00A110A9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нарушение установленного настоящими Правилами расстояния от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флажка до лунки спортсмена;</w:t>
      </w:r>
    </w:p>
    <w:p w14:paraId="3807CC2D" w14:textId="77777777" w:rsidR="00CA7E17" w:rsidRDefault="00CA7E17" w:rsidP="00CA7E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110A9">
        <w:rPr>
          <w:rFonts w:ascii="Times New Roman" w:hAnsi="Times New Roman" w:cs="Times New Roman"/>
          <w:color w:val="000000"/>
          <w:sz w:val="24"/>
          <w:szCs w:val="24"/>
        </w:rPr>
        <w:t>– если спортсмен непреднамеренно сбивает (нарушает видимость для</w:t>
      </w:r>
      <w:r w:rsidR="00A110A9" w:rsidRPr="00A110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0A9">
        <w:rPr>
          <w:rFonts w:ascii="Times New Roman" w:hAnsi="Times New Roman" w:cs="Times New Roman"/>
          <w:color w:val="000000"/>
          <w:sz w:val="24"/>
          <w:szCs w:val="24"/>
        </w:rPr>
        <w:t>других спортсменов и судей) флажок другого спортсмена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E30A7FA" w14:textId="77777777" w:rsidR="00A110A9" w:rsidRDefault="00A110A9" w:rsidP="005744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8DC30" w14:textId="77777777" w:rsidR="005744D8" w:rsidRPr="00A110A9" w:rsidRDefault="005744D8" w:rsidP="00A11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0A9">
        <w:rPr>
          <w:rFonts w:ascii="Times New Roman" w:hAnsi="Times New Roman" w:cs="Times New Roman"/>
          <w:b/>
          <w:sz w:val="24"/>
          <w:szCs w:val="24"/>
        </w:rPr>
        <w:t>12.Контактные телефоны организаторов и оргкомитета соревнования:</w:t>
      </w:r>
    </w:p>
    <w:p w14:paraId="28140A63" w14:textId="77777777" w:rsidR="005744D8" w:rsidRDefault="005744D8" w:rsidP="00574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Общественная организация «Федерация рыболовного спорта Нижегородской области, Нижний Новгород, Генкиной</w:t>
      </w:r>
      <w:r w:rsidR="00A64067">
        <w:rPr>
          <w:rFonts w:ascii="Times New Roman" w:hAnsi="Times New Roman" w:cs="Times New Roman"/>
          <w:sz w:val="24"/>
          <w:szCs w:val="24"/>
        </w:rPr>
        <w:t>. 29</w:t>
      </w:r>
    </w:p>
    <w:p w14:paraId="23DF2F7D" w14:textId="77777777" w:rsidR="00A64067" w:rsidRDefault="00A64067" w:rsidP="00574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Оргкомитет соревнования:</w:t>
      </w:r>
    </w:p>
    <w:p w14:paraId="442D98BD" w14:textId="77777777" w:rsidR="00A64067" w:rsidRPr="00B3433C" w:rsidRDefault="00B3433C" w:rsidP="00B3433C">
      <w:pPr>
        <w:pStyle w:val="af"/>
        <w:shd w:val="clear" w:color="auto" w:fill="FFFFFF"/>
        <w:spacing w:before="0" w:beforeAutospacing="0" w:after="0" w:afterAutospacing="0"/>
        <w:ind w:left="357"/>
        <w:rPr>
          <w:color w:val="000000"/>
        </w:rPr>
      </w:pPr>
      <w:r>
        <w:rPr>
          <w:color w:val="000000"/>
        </w:rPr>
        <w:t>П</w:t>
      </w:r>
      <w:r w:rsidRPr="00311F9A">
        <w:rPr>
          <w:color w:val="000000"/>
        </w:rPr>
        <w:t>о вопросам регистрации и организации Симакина Ирина: 8(999)-141-90-12</w:t>
      </w:r>
      <w:r w:rsidR="00A64067" w:rsidRPr="00B3433C">
        <w:rPr>
          <w:color w:val="000000" w:themeColor="text1"/>
        </w:rPr>
        <w:t xml:space="preserve">, </w:t>
      </w:r>
      <w:hyperlink r:id="rId6" w:history="1">
        <w:r w:rsidR="00A64067" w:rsidRPr="00B3433C">
          <w:rPr>
            <w:rStyle w:val="ab"/>
            <w:color w:val="000000" w:themeColor="text1"/>
            <w:lang w:val="en-US"/>
          </w:rPr>
          <w:t>belozlato</w:t>
        </w:r>
        <w:r w:rsidR="00A64067" w:rsidRPr="00B3433C">
          <w:rPr>
            <w:rStyle w:val="ab"/>
            <w:color w:val="000000" w:themeColor="text1"/>
          </w:rPr>
          <w:t>@</w:t>
        </w:r>
        <w:r w:rsidR="00A64067" w:rsidRPr="00B3433C">
          <w:rPr>
            <w:rStyle w:val="ab"/>
            <w:color w:val="000000" w:themeColor="text1"/>
            <w:lang w:val="en-US"/>
          </w:rPr>
          <w:t>yandex</w:t>
        </w:r>
        <w:r w:rsidR="00A64067" w:rsidRPr="00B3433C">
          <w:rPr>
            <w:rStyle w:val="ab"/>
            <w:color w:val="000000" w:themeColor="text1"/>
          </w:rPr>
          <w:t>.</w:t>
        </w:r>
        <w:r w:rsidR="00A64067" w:rsidRPr="00B3433C">
          <w:rPr>
            <w:rStyle w:val="ab"/>
            <w:color w:val="000000" w:themeColor="text1"/>
            <w:lang w:val="en-US"/>
          </w:rPr>
          <w:t>ru</w:t>
        </w:r>
      </w:hyperlink>
    </w:p>
    <w:p w14:paraId="24496BB2" w14:textId="77777777" w:rsidR="00A62420" w:rsidRPr="00A0034D" w:rsidRDefault="00A62420" w:rsidP="005744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>В зависимости от гидрологических, погодных и иных условий в настоящ</w:t>
      </w:r>
      <w:r w:rsidR="005744D8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44D8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</w:t>
      </w:r>
      <w:r w:rsidRPr="00A003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внесены изменения.</w:t>
      </w:r>
    </w:p>
    <w:p w14:paraId="2FB547C2" w14:textId="77777777" w:rsidR="00A62420" w:rsidRPr="00590317" w:rsidRDefault="00A62420" w:rsidP="00A640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62420" w:rsidRPr="00590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DC1"/>
    <w:multiLevelType w:val="multilevel"/>
    <w:tmpl w:val="06DC6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843E32"/>
    <w:multiLevelType w:val="hybridMultilevel"/>
    <w:tmpl w:val="6F6E5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1FD7"/>
    <w:multiLevelType w:val="multilevel"/>
    <w:tmpl w:val="761ED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D657EF8"/>
    <w:multiLevelType w:val="hybridMultilevel"/>
    <w:tmpl w:val="7234C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E1658"/>
    <w:multiLevelType w:val="hybridMultilevel"/>
    <w:tmpl w:val="E4CABEE0"/>
    <w:lvl w:ilvl="0" w:tplc="4DF66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F72D1F"/>
    <w:multiLevelType w:val="hybridMultilevel"/>
    <w:tmpl w:val="0E425E1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B3B2B"/>
    <w:multiLevelType w:val="hybridMultilevel"/>
    <w:tmpl w:val="C044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368D7"/>
    <w:multiLevelType w:val="hybridMultilevel"/>
    <w:tmpl w:val="98AC766E"/>
    <w:lvl w:ilvl="0" w:tplc="A14424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E5BA3"/>
    <w:multiLevelType w:val="hybridMultilevel"/>
    <w:tmpl w:val="94948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F314E"/>
    <w:multiLevelType w:val="hybridMultilevel"/>
    <w:tmpl w:val="D6809ED8"/>
    <w:lvl w:ilvl="0" w:tplc="B048560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62F58"/>
    <w:multiLevelType w:val="hybridMultilevel"/>
    <w:tmpl w:val="F064F4A0"/>
    <w:lvl w:ilvl="0" w:tplc="EE7A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116E3"/>
    <w:multiLevelType w:val="hybridMultilevel"/>
    <w:tmpl w:val="E4983EE0"/>
    <w:lvl w:ilvl="0" w:tplc="6AB62E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62162"/>
    <w:multiLevelType w:val="hybridMultilevel"/>
    <w:tmpl w:val="2B8E5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64529"/>
    <w:multiLevelType w:val="multilevel"/>
    <w:tmpl w:val="03A671DC"/>
    <w:lvl w:ilvl="0">
      <w:start w:val="10"/>
      <w:numFmt w:val="none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244143E"/>
    <w:multiLevelType w:val="multilevel"/>
    <w:tmpl w:val="86DC19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i w:val="0"/>
        <w:color w:val="auto"/>
      </w:rPr>
    </w:lvl>
  </w:abstractNum>
  <w:abstractNum w:abstractNumId="15" w15:restartNumberingAfterBreak="0">
    <w:nsid w:val="39926594"/>
    <w:multiLevelType w:val="multilevel"/>
    <w:tmpl w:val="45A8BC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B172713"/>
    <w:multiLevelType w:val="multilevel"/>
    <w:tmpl w:val="7C94B5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C02A3B"/>
    <w:multiLevelType w:val="multilevel"/>
    <w:tmpl w:val="FC74B20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4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hint="default"/>
      </w:rPr>
    </w:lvl>
  </w:abstractNum>
  <w:abstractNum w:abstractNumId="18" w15:restartNumberingAfterBreak="0">
    <w:nsid w:val="46672C7D"/>
    <w:multiLevelType w:val="hybridMultilevel"/>
    <w:tmpl w:val="05BA0B8A"/>
    <w:lvl w:ilvl="0" w:tplc="566CBD3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37909"/>
    <w:multiLevelType w:val="multilevel"/>
    <w:tmpl w:val="37760D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BD26AEB"/>
    <w:multiLevelType w:val="multilevel"/>
    <w:tmpl w:val="2FF6437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DB13A46"/>
    <w:multiLevelType w:val="hybridMultilevel"/>
    <w:tmpl w:val="9AE6D0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B47D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4296851"/>
    <w:multiLevelType w:val="hybridMultilevel"/>
    <w:tmpl w:val="676C106A"/>
    <w:lvl w:ilvl="0" w:tplc="22A21E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825DC"/>
    <w:multiLevelType w:val="hybridMultilevel"/>
    <w:tmpl w:val="536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81D67"/>
    <w:multiLevelType w:val="multilevel"/>
    <w:tmpl w:val="0198A0E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1302841"/>
    <w:multiLevelType w:val="hybridMultilevel"/>
    <w:tmpl w:val="CA105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575A6"/>
    <w:multiLevelType w:val="hybridMultilevel"/>
    <w:tmpl w:val="57DCEC9A"/>
    <w:lvl w:ilvl="0" w:tplc="AD0E695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04BD7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5243BF0"/>
    <w:multiLevelType w:val="hybridMultilevel"/>
    <w:tmpl w:val="B994EE5E"/>
    <w:lvl w:ilvl="0" w:tplc="33AEE2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B6223E2"/>
    <w:multiLevelType w:val="multilevel"/>
    <w:tmpl w:val="0198A0E0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CAC1C06"/>
    <w:multiLevelType w:val="hybridMultilevel"/>
    <w:tmpl w:val="3180698C"/>
    <w:lvl w:ilvl="0" w:tplc="2D14D0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D0164DF"/>
    <w:multiLevelType w:val="hybridMultilevel"/>
    <w:tmpl w:val="835CCD92"/>
    <w:lvl w:ilvl="0" w:tplc="C0EEFE9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num w:numId="1">
    <w:abstractNumId w:val="24"/>
  </w:num>
  <w:num w:numId="2">
    <w:abstractNumId w:val="5"/>
  </w:num>
  <w:num w:numId="3">
    <w:abstractNumId w:val="26"/>
  </w:num>
  <w:num w:numId="4">
    <w:abstractNumId w:val="6"/>
  </w:num>
  <w:num w:numId="5">
    <w:abstractNumId w:val="29"/>
  </w:num>
  <w:num w:numId="6">
    <w:abstractNumId w:val="11"/>
  </w:num>
  <w:num w:numId="7">
    <w:abstractNumId w:val="9"/>
  </w:num>
  <w:num w:numId="8">
    <w:abstractNumId w:val="27"/>
  </w:num>
  <w:num w:numId="9">
    <w:abstractNumId w:val="12"/>
  </w:num>
  <w:num w:numId="10">
    <w:abstractNumId w:val="21"/>
  </w:num>
  <w:num w:numId="11">
    <w:abstractNumId w:val="32"/>
  </w:num>
  <w:num w:numId="12">
    <w:abstractNumId w:val="13"/>
  </w:num>
  <w:num w:numId="13">
    <w:abstractNumId w:val="18"/>
  </w:num>
  <w:num w:numId="14">
    <w:abstractNumId w:val="31"/>
  </w:num>
  <w:num w:numId="15">
    <w:abstractNumId w:val="28"/>
  </w:num>
  <w:num w:numId="16">
    <w:abstractNumId w:val="22"/>
  </w:num>
  <w:num w:numId="17">
    <w:abstractNumId w:val="20"/>
  </w:num>
  <w:num w:numId="18">
    <w:abstractNumId w:val="14"/>
  </w:num>
  <w:num w:numId="19">
    <w:abstractNumId w:val="16"/>
  </w:num>
  <w:num w:numId="20">
    <w:abstractNumId w:val="7"/>
  </w:num>
  <w:num w:numId="21">
    <w:abstractNumId w:val="4"/>
  </w:num>
  <w:num w:numId="22">
    <w:abstractNumId w:val="19"/>
  </w:num>
  <w:num w:numId="23">
    <w:abstractNumId w:val="0"/>
  </w:num>
  <w:num w:numId="24">
    <w:abstractNumId w:val="15"/>
  </w:num>
  <w:num w:numId="25">
    <w:abstractNumId w:val="1"/>
  </w:num>
  <w:num w:numId="26">
    <w:abstractNumId w:val="2"/>
  </w:num>
  <w:num w:numId="27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260" w:hanging="54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6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9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040" w:hanging="1800"/>
        </w:pPr>
        <w:rPr>
          <w:rFonts w:hint="default"/>
        </w:rPr>
      </w:lvl>
    </w:lvlOverride>
  </w:num>
  <w:num w:numId="28">
    <w:abstractNumId w:val="10"/>
  </w:num>
  <w:num w:numId="29">
    <w:abstractNumId w:val="3"/>
  </w:num>
  <w:num w:numId="30">
    <w:abstractNumId w:val="8"/>
  </w:num>
  <w:num w:numId="31">
    <w:abstractNumId w:val="23"/>
  </w:num>
  <w:num w:numId="32">
    <w:abstractNumId w:val="17"/>
  </w:num>
  <w:num w:numId="33">
    <w:abstractNumId w:val="25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99"/>
    <w:rsid w:val="00021F4C"/>
    <w:rsid w:val="00046110"/>
    <w:rsid w:val="000537B1"/>
    <w:rsid w:val="0006299D"/>
    <w:rsid w:val="00082BAB"/>
    <w:rsid w:val="000842CE"/>
    <w:rsid w:val="00090AE1"/>
    <w:rsid w:val="00092BCB"/>
    <w:rsid w:val="000B51D1"/>
    <w:rsid w:val="000E482B"/>
    <w:rsid w:val="00120DDB"/>
    <w:rsid w:val="00126535"/>
    <w:rsid w:val="001511E7"/>
    <w:rsid w:val="00153018"/>
    <w:rsid w:val="00162FFF"/>
    <w:rsid w:val="00191FF4"/>
    <w:rsid w:val="001C1CAF"/>
    <w:rsid w:val="00202301"/>
    <w:rsid w:val="00206456"/>
    <w:rsid w:val="00206D75"/>
    <w:rsid w:val="002130A2"/>
    <w:rsid w:val="00230AC4"/>
    <w:rsid w:val="002745E7"/>
    <w:rsid w:val="0028735C"/>
    <w:rsid w:val="002A7E33"/>
    <w:rsid w:val="003101BC"/>
    <w:rsid w:val="00313A96"/>
    <w:rsid w:val="00323006"/>
    <w:rsid w:val="00380B9B"/>
    <w:rsid w:val="003B6F7E"/>
    <w:rsid w:val="00404D31"/>
    <w:rsid w:val="00423BA7"/>
    <w:rsid w:val="00452420"/>
    <w:rsid w:val="004579E0"/>
    <w:rsid w:val="004A08FA"/>
    <w:rsid w:val="004A490A"/>
    <w:rsid w:val="004B030A"/>
    <w:rsid w:val="004B0D05"/>
    <w:rsid w:val="004E462E"/>
    <w:rsid w:val="00513E0D"/>
    <w:rsid w:val="005333FB"/>
    <w:rsid w:val="005744D8"/>
    <w:rsid w:val="00590317"/>
    <w:rsid w:val="0059491D"/>
    <w:rsid w:val="005B389A"/>
    <w:rsid w:val="005C1F13"/>
    <w:rsid w:val="005C3A7F"/>
    <w:rsid w:val="005F3F2F"/>
    <w:rsid w:val="00637849"/>
    <w:rsid w:val="0064288E"/>
    <w:rsid w:val="00690994"/>
    <w:rsid w:val="00692137"/>
    <w:rsid w:val="006C0AB2"/>
    <w:rsid w:val="006D3F1C"/>
    <w:rsid w:val="006E6E42"/>
    <w:rsid w:val="006F2880"/>
    <w:rsid w:val="007005E2"/>
    <w:rsid w:val="00734140"/>
    <w:rsid w:val="00750649"/>
    <w:rsid w:val="00771626"/>
    <w:rsid w:val="00781998"/>
    <w:rsid w:val="0079046C"/>
    <w:rsid w:val="007E07C9"/>
    <w:rsid w:val="007E68E9"/>
    <w:rsid w:val="007F2C76"/>
    <w:rsid w:val="008070B6"/>
    <w:rsid w:val="00811FE3"/>
    <w:rsid w:val="008155FF"/>
    <w:rsid w:val="00815945"/>
    <w:rsid w:val="00837077"/>
    <w:rsid w:val="00844D93"/>
    <w:rsid w:val="008878EF"/>
    <w:rsid w:val="008B6F6E"/>
    <w:rsid w:val="008C357E"/>
    <w:rsid w:val="008F6432"/>
    <w:rsid w:val="00A0034D"/>
    <w:rsid w:val="00A1056F"/>
    <w:rsid w:val="00A110A9"/>
    <w:rsid w:val="00A36C37"/>
    <w:rsid w:val="00A579A6"/>
    <w:rsid w:val="00A62420"/>
    <w:rsid w:val="00A64067"/>
    <w:rsid w:val="00A66F1F"/>
    <w:rsid w:val="00A7613B"/>
    <w:rsid w:val="00A84C99"/>
    <w:rsid w:val="00A912B7"/>
    <w:rsid w:val="00AA4095"/>
    <w:rsid w:val="00AB4937"/>
    <w:rsid w:val="00AB6F17"/>
    <w:rsid w:val="00AE605F"/>
    <w:rsid w:val="00B01A89"/>
    <w:rsid w:val="00B2150B"/>
    <w:rsid w:val="00B3433C"/>
    <w:rsid w:val="00B448A5"/>
    <w:rsid w:val="00B51968"/>
    <w:rsid w:val="00B70291"/>
    <w:rsid w:val="00B973B4"/>
    <w:rsid w:val="00BB2FC1"/>
    <w:rsid w:val="00BC1681"/>
    <w:rsid w:val="00BF6B12"/>
    <w:rsid w:val="00C21119"/>
    <w:rsid w:val="00C35714"/>
    <w:rsid w:val="00C93ABC"/>
    <w:rsid w:val="00CA7E17"/>
    <w:rsid w:val="00D17A14"/>
    <w:rsid w:val="00D33A17"/>
    <w:rsid w:val="00D50F93"/>
    <w:rsid w:val="00D625D3"/>
    <w:rsid w:val="00DA29EF"/>
    <w:rsid w:val="00E0153C"/>
    <w:rsid w:val="00E03BAE"/>
    <w:rsid w:val="00E44AC0"/>
    <w:rsid w:val="00E775CA"/>
    <w:rsid w:val="00E93FBB"/>
    <w:rsid w:val="00F37899"/>
    <w:rsid w:val="00F86511"/>
    <w:rsid w:val="00FA1078"/>
    <w:rsid w:val="00FC08CA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2B4C"/>
  <w15:docId w15:val="{5DF6348D-26B1-4456-A76F-B322AEEF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624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E4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3BA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533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33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E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3E0D"/>
  </w:style>
  <w:style w:type="paragraph" w:styleId="a9">
    <w:name w:val="Body Text Indent"/>
    <w:basedOn w:val="a"/>
    <w:link w:val="aa"/>
    <w:uiPriority w:val="99"/>
    <w:semiHidden/>
    <w:unhideWhenUsed/>
    <w:rsid w:val="0028735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8735C"/>
  </w:style>
  <w:style w:type="character" w:styleId="ab">
    <w:name w:val="Hyperlink"/>
    <w:rsid w:val="00837077"/>
    <w:rPr>
      <w:color w:val="0000FF"/>
      <w:u w:val="single"/>
    </w:rPr>
  </w:style>
  <w:style w:type="paragraph" w:styleId="ac">
    <w:name w:val="header"/>
    <w:basedOn w:val="a"/>
    <w:link w:val="ad"/>
    <w:rsid w:val="00191F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191F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624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62420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A624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Emphasis"/>
    <w:qFormat/>
    <w:rsid w:val="00A62420"/>
    <w:rPr>
      <w:i/>
      <w:iCs/>
    </w:rPr>
  </w:style>
  <w:style w:type="paragraph" w:styleId="af">
    <w:name w:val="Normal (Web)"/>
    <w:basedOn w:val="a"/>
    <w:uiPriority w:val="99"/>
    <w:rsid w:val="00A6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A62420"/>
    <w:rPr>
      <w:b/>
      <w:bCs/>
    </w:rPr>
  </w:style>
  <w:style w:type="character" w:customStyle="1" w:styleId="apple-converted-space">
    <w:name w:val="apple-converted-space"/>
    <w:basedOn w:val="a0"/>
    <w:rsid w:val="00A62420"/>
  </w:style>
  <w:style w:type="paragraph" w:customStyle="1" w:styleId="af1">
    <w:name w:val="Нормальный"/>
    <w:rsid w:val="00590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lozlato@yandex.ru" TargetMode="External"/><Relationship Id="rId5" Type="http://schemas.openxmlformats.org/officeDocument/2006/relationships/hyperlink" Target="mailto:belozlat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3750</Words>
  <Characters>21377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Жолобова Ирина Евгеньевна</dc:creator>
  <cp:keywords/>
  <dc:description/>
  <cp:lastModifiedBy>Belozlata</cp:lastModifiedBy>
  <cp:revision>43</cp:revision>
  <cp:lastPrinted>2018-12-17T11:59:00Z</cp:lastPrinted>
  <dcterms:created xsi:type="dcterms:W3CDTF">2018-12-13T10:12:00Z</dcterms:created>
  <dcterms:modified xsi:type="dcterms:W3CDTF">2025-01-13T08:45:00Z</dcterms:modified>
</cp:coreProperties>
</file>