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5B699" w14:textId="77777777" w:rsidR="00A12131" w:rsidRDefault="0010177E">
      <w:pPr>
        <w:spacing w:after="0" w:line="240" w:lineRule="auto"/>
        <w:ind w:left="-284" w:right="-284"/>
        <w:jc w:val="both"/>
        <w:rPr>
          <w:rFonts w:ascii="Times New Roman" w:hAnsi="Times New Roman"/>
          <w:b/>
        </w:rPr>
      </w:pPr>
      <w:r>
        <w:rPr>
          <w:rFonts w:ascii="Times New Roman" w:hAnsi="Times New Roman"/>
          <w:b/>
        </w:rPr>
        <w:t>«СОГЛАСОВАНО»                                    «УТВЕРЖДАЮ»                           «УТВЕРЖДАЮ»</w:t>
      </w:r>
    </w:p>
    <w:p w14:paraId="586B0A0F" w14:textId="77777777" w:rsidR="00A12131" w:rsidRDefault="0010177E">
      <w:pPr>
        <w:spacing w:after="0" w:line="240" w:lineRule="auto"/>
        <w:ind w:left="-284" w:right="-284" w:hanging="142"/>
        <w:jc w:val="both"/>
        <w:rPr>
          <w:rFonts w:ascii="Times New Roman" w:hAnsi="Times New Roman"/>
        </w:rPr>
      </w:pPr>
      <w:r w:rsidRPr="005D31E9">
        <w:rPr>
          <w:rFonts w:ascii="Times New Roman" w:hAnsi="Times New Roman"/>
          <w:color w:val="FF0000"/>
        </w:rPr>
        <w:t>Первый заместитель</w:t>
      </w:r>
      <w:r>
        <w:rPr>
          <w:rFonts w:ascii="Times New Roman" w:hAnsi="Times New Roman"/>
        </w:rPr>
        <w:t xml:space="preserve"> Министра                  Директор ОКУ «РЦСП                   Президент РСОО «ФРС</w:t>
      </w:r>
    </w:p>
    <w:p w14:paraId="1D6DD2AB" w14:textId="77777777" w:rsidR="00A12131" w:rsidRDefault="0010177E">
      <w:pPr>
        <w:spacing w:after="0" w:line="240" w:lineRule="auto"/>
        <w:ind w:left="-284" w:right="-284" w:hanging="142"/>
        <w:jc w:val="both"/>
        <w:rPr>
          <w:rFonts w:ascii="Times New Roman" w:hAnsi="Times New Roman"/>
        </w:rPr>
      </w:pPr>
      <w:r>
        <w:rPr>
          <w:rFonts w:ascii="Times New Roman" w:hAnsi="Times New Roman"/>
        </w:rPr>
        <w:t>по физической культуре и спорта              Челябинской области»                   Челябинской области»</w:t>
      </w:r>
    </w:p>
    <w:p w14:paraId="1937AF35" w14:textId="77777777" w:rsidR="00A12131" w:rsidRDefault="0010177E">
      <w:pPr>
        <w:spacing w:after="0" w:line="240" w:lineRule="auto"/>
        <w:ind w:left="-284" w:right="-284" w:hanging="142"/>
        <w:jc w:val="both"/>
        <w:rPr>
          <w:rFonts w:ascii="Times New Roman" w:hAnsi="Times New Roman"/>
        </w:rPr>
      </w:pPr>
      <w:r>
        <w:rPr>
          <w:rFonts w:ascii="Times New Roman" w:hAnsi="Times New Roman"/>
        </w:rPr>
        <w:t>Челябинской области</w:t>
      </w:r>
    </w:p>
    <w:p w14:paraId="084949DE" w14:textId="77777777" w:rsidR="00A12131" w:rsidRDefault="0010177E">
      <w:pPr>
        <w:spacing w:after="0" w:line="240" w:lineRule="auto"/>
        <w:ind w:left="-284" w:right="-284" w:hanging="142"/>
        <w:jc w:val="both"/>
        <w:rPr>
          <w:rFonts w:ascii="Times New Roman" w:hAnsi="Times New Roman"/>
        </w:rPr>
      </w:pPr>
      <w:r>
        <w:rPr>
          <w:rFonts w:ascii="Times New Roman" w:hAnsi="Times New Roman"/>
        </w:rPr>
        <w:t xml:space="preserve">____________ </w:t>
      </w:r>
      <w:r w:rsidRPr="005D31E9">
        <w:rPr>
          <w:rFonts w:ascii="Times New Roman" w:hAnsi="Times New Roman"/>
          <w:color w:val="FF0000"/>
        </w:rPr>
        <w:t>А.А. Кодина</w:t>
      </w:r>
      <w:r>
        <w:rPr>
          <w:rFonts w:ascii="Times New Roman" w:hAnsi="Times New Roman"/>
        </w:rPr>
        <w:t xml:space="preserve">                    __________В. В. Мельник                   _________ Н.В. Федерягин</w:t>
      </w:r>
    </w:p>
    <w:p w14:paraId="7EA3734E" w14:textId="77777777" w:rsidR="00A12131" w:rsidRDefault="00A12131">
      <w:pPr>
        <w:spacing w:after="0" w:line="240" w:lineRule="auto"/>
        <w:ind w:left="-284" w:right="-284" w:hanging="142"/>
        <w:jc w:val="both"/>
        <w:rPr>
          <w:rFonts w:ascii="Times New Roman" w:hAnsi="Times New Roman"/>
        </w:rPr>
      </w:pPr>
    </w:p>
    <w:p w14:paraId="5F8B773D" w14:textId="6B0FCC76" w:rsidR="00A12131" w:rsidRPr="005D31E9" w:rsidRDefault="0010177E">
      <w:pPr>
        <w:spacing w:after="0" w:line="240" w:lineRule="auto"/>
        <w:ind w:left="-284" w:right="-284" w:hanging="142"/>
        <w:jc w:val="both"/>
        <w:rPr>
          <w:rFonts w:ascii="Times New Roman" w:hAnsi="Times New Roman"/>
          <w:color w:val="FF0000"/>
        </w:rPr>
      </w:pPr>
      <w:r w:rsidRPr="005D31E9">
        <w:rPr>
          <w:rFonts w:ascii="Times New Roman" w:hAnsi="Times New Roman"/>
          <w:color w:val="FF0000"/>
        </w:rPr>
        <w:t>«____»____________202</w:t>
      </w:r>
      <w:r w:rsidR="005D31E9" w:rsidRPr="005D31E9">
        <w:rPr>
          <w:rFonts w:ascii="Times New Roman" w:hAnsi="Times New Roman"/>
          <w:color w:val="FF0000"/>
        </w:rPr>
        <w:t>5</w:t>
      </w:r>
      <w:r w:rsidRPr="005D31E9">
        <w:rPr>
          <w:rFonts w:ascii="Times New Roman" w:hAnsi="Times New Roman"/>
          <w:color w:val="FF0000"/>
        </w:rPr>
        <w:t xml:space="preserve"> г.                «____»____________202</w:t>
      </w:r>
      <w:r w:rsidR="005D31E9" w:rsidRPr="005D31E9">
        <w:rPr>
          <w:rFonts w:ascii="Times New Roman" w:hAnsi="Times New Roman"/>
          <w:color w:val="FF0000"/>
        </w:rPr>
        <w:t>5</w:t>
      </w:r>
      <w:r w:rsidRPr="005D31E9">
        <w:rPr>
          <w:rFonts w:ascii="Times New Roman" w:hAnsi="Times New Roman"/>
          <w:color w:val="FF0000"/>
        </w:rPr>
        <w:t xml:space="preserve"> г.                       «_</w:t>
      </w:r>
      <w:r w:rsidR="0013203F">
        <w:rPr>
          <w:rFonts w:ascii="Times New Roman" w:hAnsi="Times New Roman"/>
          <w:color w:val="FF0000"/>
        </w:rPr>
        <w:t>1</w:t>
      </w:r>
      <w:r w:rsidRPr="005D31E9">
        <w:rPr>
          <w:rFonts w:ascii="Times New Roman" w:hAnsi="Times New Roman"/>
          <w:color w:val="FF0000"/>
        </w:rPr>
        <w:t>4_»___мая_202</w:t>
      </w:r>
      <w:r w:rsidR="005D31E9" w:rsidRPr="005D31E9">
        <w:rPr>
          <w:rFonts w:ascii="Times New Roman" w:hAnsi="Times New Roman"/>
          <w:color w:val="FF0000"/>
        </w:rPr>
        <w:t>5</w:t>
      </w:r>
      <w:r w:rsidRPr="005D31E9">
        <w:rPr>
          <w:rFonts w:ascii="Times New Roman" w:hAnsi="Times New Roman"/>
          <w:color w:val="FF0000"/>
          <w:sz w:val="24"/>
        </w:rPr>
        <w:t xml:space="preserve"> г.</w:t>
      </w:r>
    </w:p>
    <w:p w14:paraId="046A3B67" w14:textId="77777777" w:rsidR="00A12131" w:rsidRDefault="00A12131">
      <w:pPr>
        <w:spacing w:after="0" w:line="240" w:lineRule="auto"/>
        <w:ind w:firstLine="397"/>
        <w:jc w:val="both"/>
        <w:rPr>
          <w:rFonts w:ascii="Times New Roman" w:hAnsi="Times New Roman"/>
          <w:sz w:val="24"/>
        </w:rPr>
      </w:pPr>
    </w:p>
    <w:p w14:paraId="7A758288" w14:textId="77777777" w:rsidR="00A12131" w:rsidRDefault="00A12131">
      <w:pPr>
        <w:spacing w:after="0" w:line="240" w:lineRule="auto"/>
        <w:ind w:left="-284" w:right="-284" w:firstLine="397"/>
        <w:jc w:val="both"/>
        <w:rPr>
          <w:rFonts w:ascii="Times New Roman" w:hAnsi="Times New Roman"/>
          <w:sz w:val="24"/>
        </w:rPr>
      </w:pPr>
    </w:p>
    <w:p w14:paraId="091D8A61" w14:textId="77777777" w:rsidR="00A12131" w:rsidRDefault="00A12131">
      <w:pPr>
        <w:spacing w:after="0" w:line="240" w:lineRule="auto"/>
        <w:ind w:firstLine="397"/>
        <w:jc w:val="both"/>
        <w:rPr>
          <w:rFonts w:ascii="Times New Roman" w:hAnsi="Times New Roman"/>
          <w:sz w:val="24"/>
        </w:rPr>
      </w:pPr>
    </w:p>
    <w:p w14:paraId="4D525F2A" w14:textId="77777777" w:rsidR="00A12131" w:rsidRDefault="00A12131">
      <w:pPr>
        <w:spacing w:after="0" w:line="240" w:lineRule="auto"/>
        <w:ind w:firstLine="397"/>
        <w:jc w:val="both"/>
        <w:rPr>
          <w:rFonts w:ascii="Times New Roman" w:hAnsi="Times New Roman"/>
          <w:sz w:val="24"/>
        </w:rPr>
      </w:pPr>
    </w:p>
    <w:p w14:paraId="6C19A360" w14:textId="77777777" w:rsidR="00A12131" w:rsidRDefault="0010177E">
      <w:pPr>
        <w:spacing w:after="0" w:line="240" w:lineRule="auto"/>
        <w:ind w:firstLine="397"/>
        <w:jc w:val="center"/>
        <w:rPr>
          <w:rFonts w:ascii="Times New Roman" w:hAnsi="Times New Roman"/>
          <w:b/>
          <w:sz w:val="24"/>
        </w:rPr>
      </w:pPr>
      <w:r>
        <w:rPr>
          <w:rFonts w:ascii="Times New Roman" w:hAnsi="Times New Roman"/>
          <w:b/>
          <w:sz w:val="24"/>
        </w:rPr>
        <w:t>Регламент</w:t>
      </w:r>
    </w:p>
    <w:p w14:paraId="2E9D80E7" w14:textId="77777777" w:rsidR="00A12131" w:rsidRDefault="00A12131">
      <w:pPr>
        <w:spacing w:after="0" w:line="240" w:lineRule="auto"/>
        <w:ind w:firstLine="397"/>
        <w:jc w:val="center"/>
        <w:rPr>
          <w:rFonts w:ascii="Times New Roman" w:hAnsi="Times New Roman"/>
          <w:b/>
          <w:sz w:val="24"/>
        </w:rPr>
      </w:pPr>
    </w:p>
    <w:p w14:paraId="6B66EE77" w14:textId="77777777" w:rsidR="00A12131" w:rsidRDefault="0010177E">
      <w:pPr>
        <w:spacing w:after="0" w:line="240" w:lineRule="auto"/>
        <w:ind w:firstLine="397"/>
        <w:jc w:val="center"/>
        <w:rPr>
          <w:rFonts w:ascii="Times New Roman" w:hAnsi="Times New Roman"/>
          <w:b/>
          <w:sz w:val="24"/>
        </w:rPr>
      </w:pPr>
      <w:r>
        <w:rPr>
          <w:rFonts w:ascii="Times New Roman" w:hAnsi="Times New Roman"/>
          <w:b/>
          <w:sz w:val="24"/>
        </w:rPr>
        <w:t>Чемпионата Челябинской области по рыболовному спорту</w:t>
      </w:r>
    </w:p>
    <w:p w14:paraId="66D72F2F" w14:textId="77777777" w:rsidR="00A12131" w:rsidRDefault="0010177E">
      <w:pPr>
        <w:spacing w:after="0" w:line="240" w:lineRule="auto"/>
        <w:ind w:firstLine="397"/>
        <w:jc w:val="center"/>
        <w:rPr>
          <w:rFonts w:ascii="Times New Roman" w:hAnsi="Times New Roman"/>
          <w:b/>
          <w:sz w:val="24"/>
        </w:rPr>
      </w:pPr>
      <w:r>
        <w:rPr>
          <w:rFonts w:ascii="Times New Roman" w:hAnsi="Times New Roman"/>
          <w:b/>
          <w:sz w:val="24"/>
        </w:rPr>
        <w:t>в дисциплине «ловля спиннингом с берега»</w:t>
      </w:r>
    </w:p>
    <w:p w14:paraId="683A03E6" w14:textId="2E5D287B" w:rsidR="00A12131" w:rsidRDefault="005D31E9">
      <w:pPr>
        <w:spacing w:after="0" w:line="240" w:lineRule="auto"/>
        <w:ind w:firstLine="397"/>
        <w:jc w:val="center"/>
        <w:rPr>
          <w:rFonts w:ascii="Times New Roman" w:hAnsi="Times New Roman"/>
          <w:b/>
          <w:color w:val="FF0000"/>
          <w:sz w:val="24"/>
        </w:rPr>
      </w:pPr>
      <w:r>
        <w:rPr>
          <w:rFonts w:ascii="Times New Roman" w:hAnsi="Times New Roman"/>
          <w:b/>
          <w:color w:val="FF0000"/>
          <w:sz w:val="24"/>
        </w:rPr>
        <w:t>07</w:t>
      </w:r>
      <w:r w:rsidR="0010177E">
        <w:rPr>
          <w:rFonts w:ascii="Times New Roman" w:hAnsi="Times New Roman"/>
          <w:b/>
          <w:color w:val="FF0000"/>
          <w:sz w:val="24"/>
        </w:rPr>
        <w:t>-</w:t>
      </w:r>
      <w:r>
        <w:rPr>
          <w:rFonts w:ascii="Times New Roman" w:hAnsi="Times New Roman"/>
          <w:b/>
          <w:color w:val="FF0000"/>
          <w:sz w:val="24"/>
        </w:rPr>
        <w:t>08</w:t>
      </w:r>
      <w:r w:rsidR="0010177E">
        <w:rPr>
          <w:rFonts w:ascii="Times New Roman" w:hAnsi="Times New Roman"/>
          <w:b/>
          <w:color w:val="FF0000"/>
          <w:sz w:val="24"/>
        </w:rPr>
        <w:t xml:space="preserve"> июня 202</w:t>
      </w:r>
      <w:r>
        <w:rPr>
          <w:rFonts w:ascii="Times New Roman" w:hAnsi="Times New Roman"/>
          <w:b/>
          <w:color w:val="FF0000"/>
          <w:sz w:val="24"/>
        </w:rPr>
        <w:t>5</w:t>
      </w:r>
      <w:r w:rsidR="0010177E">
        <w:rPr>
          <w:rFonts w:ascii="Times New Roman" w:hAnsi="Times New Roman"/>
          <w:b/>
          <w:color w:val="FF0000"/>
          <w:sz w:val="24"/>
        </w:rPr>
        <w:t xml:space="preserve"> года</w:t>
      </w:r>
    </w:p>
    <w:p w14:paraId="14B488FE" w14:textId="77777777" w:rsidR="00A12131" w:rsidRDefault="0010177E">
      <w:pPr>
        <w:spacing w:after="0" w:line="240" w:lineRule="auto"/>
        <w:ind w:firstLine="397"/>
        <w:jc w:val="center"/>
        <w:rPr>
          <w:rFonts w:ascii="Times New Roman" w:hAnsi="Times New Roman"/>
          <w:b/>
          <w:sz w:val="24"/>
        </w:rPr>
      </w:pPr>
      <w:r>
        <w:rPr>
          <w:rFonts w:ascii="Times New Roman" w:hAnsi="Times New Roman"/>
          <w:b/>
          <w:sz w:val="24"/>
        </w:rPr>
        <w:t>(командный и личный зачёты)</w:t>
      </w:r>
    </w:p>
    <w:p w14:paraId="6CF8241B" w14:textId="77777777" w:rsidR="00A12131" w:rsidRDefault="00A12131">
      <w:pPr>
        <w:spacing w:after="0" w:line="240" w:lineRule="auto"/>
        <w:ind w:firstLine="397"/>
        <w:jc w:val="both"/>
        <w:rPr>
          <w:rFonts w:ascii="Times New Roman" w:hAnsi="Times New Roman"/>
          <w:sz w:val="24"/>
        </w:rPr>
      </w:pPr>
    </w:p>
    <w:p w14:paraId="068E039E" w14:textId="77777777" w:rsidR="00A12131" w:rsidRDefault="00A12131">
      <w:pPr>
        <w:spacing w:after="0" w:line="240" w:lineRule="auto"/>
        <w:ind w:firstLine="397"/>
        <w:jc w:val="both"/>
        <w:rPr>
          <w:rFonts w:ascii="Times New Roman" w:hAnsi="Times New Roman"/>
          <w:sz w:val="24"/>
        </w:rPr>
      </w:pPr>
    </w:p>
    <w:p w14:paraId="112D75C8"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1. Введение.</w:t>
      </w:r>
    </w:p>
    <w:p w14:paraId="180C21AC" w14:textId="1B4B6ADC"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Министерством по физической культуре и спорту Челябинской области и ОКУ «РЦСП Челябинской области» в соответствии с Планом соревнований по рыболовному спорту Челябинской области на </w:t>
      </w:r>
      <w:r w:rsidRPr="005D31E9">
        <w:rPr>
          <w:rFonts w:ascii="Times New Roman" w:hAnsi="Times New Roman"/>
          <w:color w:val="FF0000"/>
          <w:sz w:val="24"/>
        </w:rPr>
        <w:t>202</w:t>
      </w:r>
      <w:r w:rsidR="005D31E9" w:rsidRPr="005D31E9">
        <w:rPr>
          <w:rFonts w:ascii="Times New Roman" w:hAnsi="Times New Roman"/>
          <w:color w:val="FF0000"/>
          <w:sz w:val="24"/>
        </w:rPr>
        <w:t>5</w:t>
      </w:r>
      <w:r w:rsidRPr="005D31E9">
        <w:rPr>
          <w:rFonts w:ascii="Times New Roman" w:hAnsi="Times New Roman"/>
          <w:color w:val="FF0000"/>
          <w:sz w:val="24"/>
        </w:rPr>
        <w:t xml:space="preserve"> год</w:t>
      </w:r>
      <w:r>
        <w:rPr>
          <w:rFonts w:ascii="Times New Roman" w:hAnsi="Times New Roman"/>
          <w:sz w:val="24"/>
        </w:rPr>
        <w:t>.</w:t>
      </w:r>
    </w:p>
    <w:p w14:paraId="247476D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1.2. Данный Регламент является основанием для командирования спортсменов и тренеров на соревнование.</w:t>
      </w:r>
    </w:p>
    <w:p w14:paraId="0FE0287A" w14:textId="5D947F7E" w:rsidR="00120C82" w:rsidRDefault="0010177E" w:rsidP="00120C82">
      <w:pPr>
        <w:spacing w:after="0" w:line="240" w:lineRule="auto"/>
        <w:ind w:right="-285"/>
        <w:jc w:val="both"/>
        <w:rPr>
          <w:rFonts w:ascii="Times New Roman" w:hAnsi="Times New Roman"/>
          <w:sz w:val="24"/>
        </w:rPr>
      </w:pPr>
      <w:r>
        <w:rPr>
          <w:rFonts w:ascii="Times New Roman" w:hAnsi="Times New Roman"/>
          <w:sz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r w:rsidR="00120C82">
        <w:rPr>
          <w:rFonts w:ascii="Times New Roman" w:hAnsi="Times New Roman"/>
          <w:sz w:val="24"/>
        </w:rPr>
        <w:t>, (с изменениями, внесенными приказом Министерства спорта Российской Федерации от 9 марта 2023 г. № 156, от 27 сентября 2023 г. № 691, от 18 апреля 2024 г. № 442).</w:t>
      </w:r>
    </w:p>
    <w:p w14:paraId="22FECD4D" w14:textId="257D939C" w:rsidR="00A12131" w:rsidRDefault="0010177E">
      <w:pPr>
        <w:spacing w:after="0" w:line="240" w:lineRule="auto"/>
        <w:ind w:firstLine="397"/>
        <w:jc w:val="both"/>
        <w:rPr>
          <w:rFonts w:ascii="Times New Roman" w:hAnsi="Times New Roman"/>
          <w:sz w:val="24"/>
        </w:rPr>
      </w:pPr>
      <w:r>
        <w:rPr>
          <w:rFonts w:ascii="Times New Roman" w:hAnsi="Times New Roman"/>
          <w:sz w:val="24"/>
        </w:rPr>
        <w:t>.</w:t>
      </w:r>
    </w:p>
    <w:p w14:paraId="2416BE3E" w14:textId="77777777" w:rsidR="00A12131" w:rsidRDefault="00A12131">
      <w:pPr>
        <w:spacing w:after="0" w:line="240" w:lineRule="auto"/>
        <w:ind w:firstLine="397"/>
        <w:jc w:val="both"/>
        <w:rPr>
          <w:rFonts w:ascii="Times New Roman" w:hAnsi="Times New Roman"/>
          <w:sz w:val="24"/>
        </w:rPr>
      </w:pPr>
    </w:p>
    <w:p w14:paraId="178D1E01"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2. Цели и задачи проведения.</w:t>
      </w:r>
    </w:p>
    <w:p w14:paraId="1BC4B8C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2.1. Выявление сильнейших спортсменов Челябинской области для формирования сборных команд для участия в чемпионате и кубке РФ.</w:t>
      </w:r>
    </w:p>
    <w:p w14:paraId="64F238E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2.2. Популяризация и развитие рыболовного спорта, повышение уровня массовости рыболовного спорта в Челябинской области.</w:t>
      </w:r>
    </w:p>
    <w:p w14:paraId="3B7F05F6"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2.3. Повышение спортивного мастерства рыболовов-спортсменов, обмен опытом в спортивной и тренерской работе.</w:t>
      </w:r>
    </w:p>
    <w:p w14:paraId="13147FBE" w14:textId="77777777" w:rsidR="00A12131" w:rsidRDefault="00A12131">
      <w:pPr>
        <w:spacing w:after="0" w:line="240" w:lineRule="auto"/>
        <w:ind w:firstLine="397"/>
        <w:jc w:val="both"/>
        <w:rPr>
          <w:rFonts w:ascii="Times New Roman" w:hAnsi="Times New Roman"/>
          <w:sz w:val="24"/>
        </w:rPr>
      </w:pPr>
    </w:p>
    <w:p w14:paraId="1475598B"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3. Организация соревнований.</w:t>
      </w:r>
    </w:p>
    <w:p w14:paraId="74F8E1D7"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14:paraId="0AFCE5B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3.2. Подготовка соревнований возлагается на Секцию по ловле спиннингом РСОО «Федерация рыболовного спорта Челябинской области».</w:t>
      </w:r>
    </w:p>
    <w:p w14:paraId="2305C45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3.3. Главная судейская коллегия формируется РСОО «ФРС Челябинской области».</w:t>
      </w:r>
    </w:p>
    <w:p w14:paraId="2F4A518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w:t>
      </w:r>
      <w:r>
        <w:rPr>
          <w:rFonts w:ascii="Times New Roman" w:hAnsi="Times New Roman"/>
          <w:sz w:val="24"/>
        </w:rPr>
        <w:lastRenderedPageBreak/>
        <w:t>спортивных соревнований и борьбу с ними в соответствии с Федеральным законом от 23.07.2013 N 198-ФЗ (ред. от 28.12.2013).</w:t>
      </w:r>
    </w:p>
    <w:p w14:paraId="5125FDD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14:paraId="3988B0A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14:paraId="4BED8DF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736C4FBD" w14:textId="77777777" w:rsidR="00A12131" w:rsidRDefault="00A12131">
      <w:pPr>
        <w:spacing w:after="0" w:line="240" w:lineRule="auto"/>
        <w:ind w:firstLine="397"/>
        <w:jc w:val="both"/>
        <w:rPr>
          <w:rFonts w:ascii="Times New Roman" w:hAnsi="Times New Roman"/>
          <w:sz w:val="24"/>
        </w:rPr>
      </w:pPr>
    </w:p>
    <w:p w14:paraId="1D3BEE0A"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4. Классификация, время и место проведения соревнований.</w:t>
      </w:r>
    </w:p>
    <w:p w14:paraId="1F27AA2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Наименование спортивного мероприятия - Чемпионат Челябинской области.</w:t>
      </w:r>
    </w:p>
    <w:p w14:paraId="4FB7A70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Возрастная группа - Мужчины, женщины.</w:t>
      </w:r>
    </w:p>
    <w:p w14:paraId="538FCA5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Спортивная дисциплина, наименование, номер-код: ловля спиннингом с берега – командные соревнования (0920131811Л), ловля спиннингом с берега - личные соревнования (0920051811Л).</w:t>
      </w:r>
    </w:p>
    <w:p w14:paraId="4E51CBFC" w14:textId="7F965798" w:rsidR="00A12131" w:rsidRDefault="0010177E">
      <w:pPr>
        <w:spacing w:after="0" w:line="240" w:lineRule="auto"/>
        <w:ind w:firstLine="397"/>
        <w:jc w:val="both"/>
        <w:rPr>
          <w:rFonts w:ascii="Times New Roman" w:hAnsi="Times New Roman"/>
          <w:sz w:val="24"/>
        </w:rPr>
      </w:pPr>
      <w:r>
        <w:rPr>
          <w:rFonts w:ascii="Times New Roman" w:hAnsi="Times New Roman"/>
          <w:sz w:val="24"/>
        </w:rPr>
        <w:t>Сроки проведения</w:t>
      </w:r>
      <w:r w:rsidRPr="00120C82">
        <w:rPr>
          <w:rFonts w:ascii="Times New Roman" w:hAnsi="Times New Roman"/>
          <w:color w:val="FF0000"/>
          <w:sz w:val="24"/>
        </w:rPr>
        <w:t xml:space="preserve">: </w:t>
      </w:r>
      <w:r w:rsidR="00120C82" w:rsidRPr="00120C82">
        <w:rPr>
          <w:rFonts w:ascii="Times New Roman" w:hAnsi="Times New Roman"/>
          <w:color w:val="FF0000"/>
          <w:sz w:val="24"/>
        </w:rPr>
        <w:t>07-0</w:t>
      </w:r>
      <w:r w:rsidRPr="00120C82">
        <w:rPr>
          <w:rFonts w:ascii="Times New Roman" w:hAnsi="Times New Roman"/>
          <w:color w:val="FF0000"/>
          <w:sz w:val="24"/>
        </w:rPr>
        <w:t xml:space="preserve">8 </w:t>
      </w:r>
      <w:r>
        <w:rPr>
          <w:rFonts w:ascii="Times New Roman" w:hAnsi="Times New Roman"/>
          <w:color w:val="FF0000"/>
          <w:sz w:val="24"/>
        </w:rPr>
        <w:t>июня 202</w:t>
      </w:r>
      <w:r w:rsidR="00120C82">
        <w:rPr>
          <w:rFonts w:ascii="Times New Roman" w:hAnsi="Times New Roman"/>
          <w:color w:val="FF0000"/>
          <w:sz w:val="24"/>
        </w:rPr>
        <w:t>5</w:t>
      </w:r>
      <w:r>
        <w:rPr>
          <w:rFonts w:ascii="Times New Roman" w:hAnsi="Times New Roman"/>
          <w:color w:val="FF0000"/>
          <w:sz w:val="24"/>
        </w:rPr>
        <w:t xml:space="preserve"> года</w:t>
      </w:r>
      <w:r>
        <w:rPr>
          <w:rFonts w:ascii="Times New Roman" w:hAnsi="Times New Roman"/>
          <w:sz w:val="24"/>
        </w:rPr>
        <w:t>.</w:t>
      </w:r>
    </w:p>
    <w:p w14:paraId="330B69B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Место проведения: Челябинская область, Каслинский муниципальный район, озеро Иртяш.</w:t>
      </w:r>
    </w:p>
    <w:p w14:paraId="57E3BC9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Кол-во участников: минимальное количество команд - 8, максимальное количество команд - 15.</w:t>
      </w:r>
    </w:p>
    <w:p w14:paraId="56C7CE2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Соревнования проводятся в два тура в два дня. Продолжительность тура - 4 периода по 45 минут.</w:t>
      </w:r>
    </w:p>
    <w:p w14:paraId="4A3C25A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Характеристика водоёма: озеро-водохранилище, дно илистое и песчаное, в определённых местах каменистое.</w:t>
      </w:r>
    </w:p>
    <w:p w14:paraId="007C503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Виды хищных рыб, принимаемых к зачёту: окунь, щука. В случае поимки щуки спортсмен сигнализирует об этом ближайшему судье. После фиксации поимки судьёй, рыба бережно отпускается обратно в водоём.</w:t>
      </w:r>
    </w:p>
    <w:p w14:paraId="3C1DB601" w14:textId="77777777" w:rsidR="00A12131" w:rsidRDefault="00A12131">
      <w:pPr>
        <w:spacing w:after="0" w:line="240" w:lineRule="auto"/>
        <w:ind w:firstLine="397"/>
        <w:jc w:val="both"/>
        <w:rPr>
          <w:rFonts w:ascii="Times New Roman" w:hAnsi="Times New Roman"/>
          <w:sz w:val="24"/>
        </w:rPr>
      </w:pPr>
    </w:p>
    <w:p w14:paraId="5ADC1968"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5. Участники соревнований.</w:t>
      </w:r>
    </w:p>
    <w:p w14:paraId="48C7964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5.1. К участию в соревнованиях допускаются спортсмены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спортсмены рыболовно-спортивных обществ, клубов и организаций других регионов России, а также спортсмены-любители.</w:t>
      </w:r>
    </w:p>
    <w:p w14:paraId="2BDDFAE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Организаторы имеют право отказать в регистрации на соревнование любому из спортсменов без объяснения причины.</w:t>
      </w:r>
    </w:p>
    <w:p w14:paraId="7DEFAEE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5.2. Все участники соревнования (спортсмены, тренеры, спортивные судьи) должны иметь при себе документ, удостоверяющий личность.</w:t>
      </w:r>
    </w:p>
    <w:p w14:paraId="6F15FA8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Спортсмены обязаны иметь:</w:t>
      </w:r>
    </w:p>
    <w:p w14:paraId="393A1897"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спортивную классификационную книжку;</w:t>
      </w:r>
    </w:p>
    <w:p w14:paraId="04CE2E3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оригинал договора о добровольном страховании несчастных случаев, жизни и здоровья (спортивная страховка).</w:t>
      </w:r>
    </w:p>
    <w:p w14:paraId="74CF301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14:paraId="4B74F33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lastRenderedPageBreak/>
        <w:t>- именную заявку, оформленную по форме в соответствии с действующими правилами вида спорта «Рыболовный спорт (см. Приложение №1).</w:t>
      </w:r>
    </w:p>
    <w:p w14:paraId="60A27CFC" w14:textId="69D786D6"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5.3. Именные заявки участников, а также документы на каждого из участников в соответствии с п. 5.2. настоящего </w:t>
      </w:r>
      <w:r w:rsidR="003D16C6">
        <w:rPr>
          <w:rFonts w:ascii="Times New Roman" w:hAnsi="Times New Roman"/>
          <w:sz w:val="24"/>
        </w:rPr>
        <w:t>Регламента</w:t>
      </w:r>
      <w:r>
        <w:rPr>
          <w:rFonts w:ascii="Times New Roman" w:hAnsi="Times New Roman"/>
          <w:sz w:val="24"/>
        </w:rPr>
        <w:t xml:space="preserve"> подаются в Главную судейскую коллегию при регистрации на месте проведения соревнований.</w:t>
      </w:r>
    </w:p>
    <w:p w14:paraId="54A1B5C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5.4. Участники соревнования несут личную, персональную ответственность в следующих случаях:</w:t>
      </w:r>
    </w:p>
    <w:p w14:paraId="5AC6574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14:paraId="060FE29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2A7393FE" w14:textId="0BA35D02" w:rsidR="00A12131" w:rsidRDefault="0010177E">
      <w:pPr>
        <w:spacing w:after="0" w:line="240" w:lineRule="auto"/>
        <w:ind w:firstLine="397"/>
        <w:jc w:val="both"/>
        <w:rPr>
          <w:rFonts w:ascii="Times New Roman" w:hAnsi="Times New Roman"/>
          <w:sz w:val="24"/>
        </w:rPr>
      </w:pPr>
      <w:r>
        <w:rPr>
          <w:rFonts w:ascii="Times New Roman" w:hAnsi="Times New Roman"/>
          <w:sz w:val="24"/>
        </w:rPr>
        <w:t>5.5. Участники соревнования обязаны знать и соблюдать Правила любительского и спортивного рыболовства, настоящ</w:t>
      </w:r>
      <w:r w:rsidR="003D16C6">
        <w:rPr>
          <w:rFonts w:ascii="Times New Roman" w:hAnsi="Times New Roman"/>
          <w:sz w:val="24"/>
        </w:rPr>
        <w:t>ий</w:t>
      </w:r>
      <w:r>
        <w:rPr>
          <w:rFonts w:ascii="Times New Roman" w:hAnsi="Times New Roman"/>
          <w:sz w:val="24"/>
        </w:rPr>
        <w:t xml:space="preserve"> </w:t>
      </w:r>
      <w:r w:rsidR="003D16C6">
        <w:rPr>
          <w:rFonts w:ascii="Times New Roman" w:hAnsi="Times New Roman"/>
          <w:sz w:val="24"/>
        </w:rPr>
        <w:t>Регламент</w:t>
      </w:r>
      <w:r>
        <w:rPr>
          <w:rFonts w:ascii="Times New Roman" w:hAnsi="Times New Roman"/>
          <w:sz w:val="24"/>
        </w:rPr>
        <w:t xml:space="preserve"> и правила МФРС, правила поведения на водном объекте.</w:t>
      </w:r>
    </w:p>
    <w:p w14:paraId="2F013D6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14:paraId="5D9D993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5.7. Употребление алкоголя, наркотических веществ и курение в период проведения соревнований запрещено.</w:t>
      </w:r>
    </w:p>
    <w:p w14:paraId="020BDC67" w14:textId="77777777" w:rsidR="00A12131" w:rsidRDefault="00A12131">
      <w:pPr>
        <w:spacing w:after="0" w:line="240" w:lineRule="auto"/>
        <w:ind w:firstLine="397"/>
        <w:jc w:val="both"/>
        <w:rPr>
          <w:rFonts w:ascii="Times New Roman" w:hAnsi="Times New Roman"/>
          <w:sz w:val="24"/>
        </w:rPr>
      </w:pPr>
    </w:p>
    <w:p w14:paraId="1C1313D7"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6. Порядок и Правила проведения соревнований.</w:t>
      </w:r>
    </w:p>
    <w:p w14:paraId="22ECF055" w14:textId="1F185D70" w:rsidR="00A12131" w:rsidRDefault="0010177E" w:rsidP="00120C82">
      <w:pPr>
        <w:spacing w:after="0" w:line="240" w:lineRule="auto"/>
        <w:ind w:right="-285"/>
        <w:jc w:val="both"/>
        <w:rPr>
          <w:rFonts w:ascii="Times New Roman" w:hAnsi="Times New Roman"/>
          <w:sz w:val="24"/>
        </w:rPr>
      </w:pPr>
      <w:r>
        <w:rPr>
          <w:rFonts w:ascii="Times New Roman" w:hAnsi="Times New Roman"/>
          <w:sz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r w:rsidR="00120C82">
        <w:rPr>
          <w:rFonts w:ascii="Times New Roman" w:hAnsi="Times New Roman"/>
          <w:sz w:val="24"/>
        </w:rPr>
        <w:t>, (с изменениями, внесенными приказом Министерства спорта Российской Федерации от 9 марта 2023 г. № 156, от 27 сентября 2023 г. № 691, от 18 апреля 2024 г. № 442).</w:t>
      </w:r>
      <w:r>
        <w:rPr>
          <w:rFonts w:ascii="Times New Roman" w:hAnsi="Times New Roman"/>
          <w:sz w:val="24"/>
        </w:rPr>
        <w:t>.</w:t>
      </w:r>
    </w:p>
    <w:p w14:paraId="76CCB37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6.2. Участок водоёма делится на зоны по количеству спортсменов в команде. Протяжённость сектора по берегу устанавливается не менее 4 метров. Зоны обозначается русскими буквами «А», «Б», «В»,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 чем на 1 метр, и обозначаются трафаретами.</w:t>
      </w:r>
    </w:p>
    <w:p w14:paraId="260D93C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14:paraId="71EA1D8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6.4. Тур соревнований проводится в 4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14:paraId="3D7B38F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6.5. В процессе подготовки к туру соревнований подаются два звуковых сигнала.</w:t>
      </w:r>
    </w:p>
    <w:p w14:paraId="3B44C6F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14:paraId="5892329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14:paraId="7BABDFE2"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w:t>
      </w:r>
      <w:r>
        <w:rPr>
          <w:rFonts w:ascii="Times New Roman" w:hAnsi="Times New Roman"/>
          <w:sz w:val="24"/>
        </w:rPr>
        <w:lastRenderedPageBreak/>
        <w:t>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14:paraId="0BB8EC2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14:paraId="50490C4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6.7. Во время каждого периода соревнований подаётся два сигнала: 1-й сигнал «старт» - начало ловли, 2-й сигнал «финиш» - окончание ловли.</w:t>
      </w:r>
    </w:p>
    <w:p w14:paraId="1D68034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вошёл в него первым.</w:t>
      </w:r>
    </w:p>
    <w:p w14:paraId="3A51FF86"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14:paraId="76C49DE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отвесным блеснением запрещена. Запрещается осуществлять проводку приманки путём подтягивания/отпускания или удержания лески пальцами рук.</w:t>
      </w:r>
    </w:p>
    <w:p w14:paraId="6FE9B7A6"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 если подсечённая рыба зашла в соседний сектор, спортсмен обязан принять её в своём секторе. В случае, если рыба, подсечённая в секторе одного спортсмена, зашла во время вываживания в соседний сектор и пересеклась со снастью другого спортсмена, она к зачёту не принимается.</w:t>
      </w:r>
    </w:p>
    <w:p w14:paraId="74373F5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ведома судьи-контролёра, разрешается находиться в секторе и давать спортсмену устные советы и рекомендации.</w:t>
      </w:r>
    </w:p>
    <w:p w14:paraId="06858C9B"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6.12. Запрещается оказание «пассивной помощи» путём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14:paraId="4C6FB90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6.13. По второму сигналу («Финиш») спортсмены прекращают ловлю. Если во время сигнала «Финиш» рыба не заведена в подсачек (не принята спортсменом в руку), то рыба не засчитывается.</w:t>
      </w:r>
    </w:p>
    <w:p w14:paraId="751912A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14:paraId="5DEDB92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6.14. После сигнала «Вход в зону» до сигнала «Финиш» спортсменам запрещено использование средств радио и телефонной связи.</w:t>
      </w:r>
    </w:p>
    <w:p w14:paraId="03E6072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w:t>
      </w:r>
      <w:r>
        <w:rPr>
          <w:rFonts w:ascii="Times New Roman" w:hAnsi="Times New Roman"/>
          <w:sz w:val="24"/>
        </w:rPr>
        <w:lastRenderedPageBreak/>
        <w:t>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14:paraId="2AAE580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6.16. Спортсменам на соревнованиях не разрешается:</w:t>
      </w:r>
    </w:p>
    <w:p w14:paraId="7D733EE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применять в качестве приманки или насадки на крючки живых и мёртвых рыб, червей, насекомых и других животных;</w:t>
      </w:r>
    </w:p>
    <w:p w14:paraId="49423A7B"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применять более одной приманки одновременно;</w:t>
      </w:r>
    </w:p>
    <w:p w14:paraId="0CCA4AA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применять для ловли одновременно более одной снасти;</w:t>
      </w:r>
    </w:p>
    <w:p w14:paraId="479E33C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нарушать границу сектора и зону ловли, пересекая её либо забрасывая приманку;</w:t>
      </w:r>
    </w:p>
    <w:p w14:paraId="1B34DD4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в ходе соревнований, проводимых без разбивки зоны на секторы, запрещается заброс снасти поверх лески соперника;</w:t>
      </w:r>
    </w:p>
    <w:p w14:paraId="5619453B"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применять способ вертикального блеснения (вертикальным блеснением называется способ ловли, при котором леска с приманкой входит в воду под углом 90 градусов по отношению к её поверхности; угол в 90 градусов может быть определен судьёй только с двух точек наблюдения, удаленных друг от друга);</w:t>
      </w:r>
    </w:p>
    <w:p w14:paraId="2281C5D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оставлять приманку в воде, если удилище положено на берег;</w:t>
      </w:r>
    </w:p>
    <w:p w14:paraId="6790C2E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использовать для извлечения из воды пойманной рыбы иные приспособления, кроме подсачека;</w:t>
      </w:r>
    </w:p>
    <w:p w14:paraId="37919E96"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14:paraId="687DC0B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прикармливать рыбу, в том числе с использованием кормушек;</w:t>
      </w:r>
    </w:p>
    <w:p w14:paraId="3B56758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ловить с применением нахлыстового шнура.</w:t>
      </w:r>
    </w:p>
    <w:p w14:paraId="7EE8C35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6.17. 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14:paraId="4299E87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6.18. 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14:paraId="2579238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 использовании шарнирного соединения крючка с огрузкой («чебурашки») крючок должен находиться напрямую в ушке груза (без заводного кольца). При применении мягких приманок разрешено использование только крючков, огруженных в первой трети крючка.</w:t>
      </w:r>
    </w:p>
    <w:p w14:paraId="3354F89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Запрещено использование более одной оснащенной крючками приманки.</w:t>
      </w:r>
    </w:p>
    <w:p w14:paraId="5DD2819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14:paraId="6FC16C0B"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6.19. Любые разнесённые приманки и дополнительные элементы на леске (грузики, кембрики и т.д.) запрещены.</w:t>
      </w:r>
    </w:p>
    <w:p w14:paraId="6A5AD01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6.20. Рыбу не лососевых видов разрешается принимать только подсачеком или рукой.</w:t>
      </w:r>
    </w:p>
    <w:p w14:paraId="38ECEF92"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Рыба не принимается к зачёту и выпускается в водоём при следующих условиях:</w:t>
      </w:r>
    </w:p>
    <w:p w14:paraId="74AF943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Рыба подсечена за границами своего сектора;</w:t>
      </w:r>
    </w:p>
    <w:p w14:paraId="0ED7176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Приманки двух спортсменов находятся у одной рыбы во рту;</w:t>
      </w:r>
    </w:p>
    <w:p w14:paraId="6CAA385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Рыба при вываживании запутала снасти другого спортсмена за границами своего сектора;</w:t>
      </w:r>
    </w:p>
    <w:p w14:paraId="593F4A1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6.21.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14:paraId="6C0A96CB"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lastRenderedPageBreak/>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14:paraId="6D47D14B" w14:textId="33AF8F99"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6.22. Тренировки непосредственно в месте проведения соревнований разрешены до </w:t>
      </w:r>
      <w:r>
        <w:rPr>
          <w:rFonts w:ascii="Times New Roman" w:hAnsi="Times New Roman"/>
          <w:color w:val="FF0000"/>
          <w:sz w:val="24"/>
        </w:rPr>
        <w:t>0</w:t>
      </w:r>
      <w:r w:rsidR="00120C82">
        <w:rPr>
          <w:rFonts w:ascii="Times New Roman" w:hAnsi="Times New Roman"/>
          <w:color w:val="FF0000"/>
          <w:sz w:val="24"/>
        </w:rPr>
        <w:t>6</w:t>
      </w:r>
      <w:r>
        <w:rPr>
          <w:rFonts w:ascii="Times New Roman" w:hAnsi="Times New Roman"/>
          <w:color w:val="FF0000"/>
          <w:sz w:val="24"/>
        </w:rPr>
        <w:t>.06.202</w:t>
      </w:r>
      <w:r w:rsidR="00120C82">
        <w:rPr>
          <w:rFonts w:ascii="Times New Roman" w:hAnsi="Times New Roman"/>
          <w:color w:val="FF0000"/>
          <w:sz w:val="24"/>
        </w:rPr>
        <w:t>5</w:t>
      </w:r>
      <w:r>
        <w:rPr>
          <w:rFonts w:ascii="Times New Roman" w:hAnsi="Times New Roman"/>
          <w:color w:val="FF0000"/>
          <w:sz w:val="24"/>
        </w:rPr>
        <w:t xml:space="preserve"> г</w:t>
      </w:r>
      <w:r>
        <w:rPr>
          <w:rFonts w:ascii="Times New Roman" w:hAnsi="Times New Roman"/>
          <w:sz w:val="24"/>
        </w:rPr>
        <w:t>. включительно.</w:t>
      </w:r>
    </w:p>
    <w:p w14:paraId="77352BA5" w14:textId="77777777" w:rsidR="00A12131" w:rsidRDefault="00A12131">
      <w:pPr>
        <w:spacing w:after="0" w:line="240" w:lineRule="auto"/>
        <w:ind w:firstLine="397"/>
        <w:jc w:val="both"/>
        <w:rPr>
          <w:rFonts w:ascii="Times New Roman" w:hAnsi="Times New Roman"/>
          <w:sz w:val="24"/>
        </w:rPr>
      </w:pPr>
    </w:p>
    <w:p w14:paraId="4DD84D74"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7. Регламент соревнований.</w:t>
      </w:r>
    </w:p>
    <w:p w14:paraId="7E20465C"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sz w:val="24"/>
        </w:rPr>
        <w:t xml:space="preserve">7.1. </w:t>
      </w:r>
      <w:r>
        <w:rPr>
          <w:rFonts w:ascii="Times New Roman" w:hAnsi="Times New Roman"/>
          <w:color w:val="000000"/>
          <w:sz w:val="24"/>
        </w:rPr>
        <w:t>Соревнование проводится в два дня в два тура по 4 периода каждый.</w:t>
      </w:r>
    </w:p>
    <w:p w14:paraId="373834DA" w14:textId="6828DBAE" w:rsidR="00A12131" w:rsidRDefault="00120C82">
      <w:pPr>
        <w:spacing w:after="0" w:line="240" w:lineRule="auto"/>
        <w:ind w:firstLine="397"/>
        <w:jc w:val="both"/>
        <w:rPr>
          <w:rFonts w:ascii="Times New Roman" w:hAnsi="Times New Roman"/>
          <w:b/>
          <w:i/>
          <w:color w:val="FF0000"/>
          <w:sz w:val="24"/>
        </w:rPr>
      </w:pPr>
      <w:r>
        <w:rPr>
          <w:rFonts w:ascii="Times New Roman" w:hAnsi="Times New Roman"/>
          <w:b/>
          <w:i/>
          <w:color w:val="FF0000"/>
          <w:sz w:val="24"/>
        </w:rPr>
        <w:t>7</w:t>
      </w:r>
      <w:r w:rsidR="0010177E">
        <w:rPr>
          <w:rFonts w:ascii="Times New Roman" w:hAnsi="Times New Roman"/>
          <w:b/>
          <w:i/>
          <w:color w:val="FF0000"/>
          <w:sz w:val="24"/>
        </w:rPr>
        <w:t xml:space="preserve"> июня 202</w:t>
      </w:r>
      <w:r>
        <w:rPr>
          <w:rFonts w:ascii="Times New Roman" w:hAnsi="Times New Roman"/>
          <w:b/>
          <w:i/>
          <w:color w:val="FF0000"/>
          <w:sz w:val="24"/>
        </w:rPr>
        <w:t>5</w:t>
      </w:r>
      <w:r w:rsidR="0010177E">
        <w:rPr>
          <w:rFonts w:ascii="Times New Roman" w:hAnsi="Times New Roman"/>
          <w:b/>
          <w:i/>
          <w:color w:val="FF0000"/>
          <w:sz w:val="24"/>
        </w:rPr>
        <w:t xml:space="preserve"> года (суббота).</w:t>
      </w:r>
    </w:p>
    <w:p w14:paraId="02506BBC"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07.30-08.30 - Приезд участников, регистрация.</w:t>
      </w:r>
    </w:p>
    <w:p w14:paraId="6241CB49"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08.30-09.00 - Жеребьёвка на 1 тур.</w:t>
      </w:r>
    </w:p>
    <w:p w14:paraId="11208E02"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09.00-09.15 - Построение участников, открытие соревнований, объявление регламента соревнований.</w:t>
      </w:r>
    </w:p>
    <w:p w14:paraId="28F4AF15"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09.15 - Сигнал «Осмотр зоны».</w:t>
      </w:r>
    </w:p>
    <w:p w14:paraId="4DED6FA0"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09.40 - Сигнал «Окончание осмотра зоны».</w:t>
      </w:r>
    </w:p>
    <w:p w14:paraId="28E03367"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09.55 - Вход в зону.</w:t>
      </w:r>
    </w:p>
    <w:p w14:paraId="3C20CDEF"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10.00 - Сигнал «Старт 1 периода 1 тура».</w:t>
      </w:r>
    </w:p>
    <w:p w14:paraId="518929A8"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10.45 - Сигнал «Финиш 1 периода 1 тура».</w:t>
      </w:r>
    </w:p>
    <w:p w14:paraId="160FF816"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10.45-11.00 - Подведение итогов 1 периода 1 тура</w:t>
      </w:r>
    </w:p>
    <w:p w14:paraId="7DAD269A"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11.00 Вход в зону.</w:t>
      </w:r>
    </w:p>
    <w:p w14:paraId="76AECE24"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11.05 - Сигнал «Старт 2 периода 1 тура».</w:t>
      </w:r>
    </w:p>
    <w:p w14:paraId="2B272002"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11.50 - Сигнал «Финиш 2 периода 1 тура».</w:t>
      </w:r>
    </w:p>
    <w:p w14:paraId="1703B9FB"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11.50-12.05 - Подведение итогов 2 периода 1 тура.</w:t>
      </w:r>
    </w:p>
    <w:p w14:paraId="05029014"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12.05 - Вход в зону.</w:t>
      </w:r>
    </w:p>
    <w:p w14:paraId="4E5E0417"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12.10 - Сигнал «Старт 3 периода 1 тура».</w:t>
      </w:r>
    </w:p>
    <w:p w14:paraId="07CFC25F"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12.55 - Сигнал «Финиш 3 периода 1 тура».</w:t>
      </w:r>
    </w:p>
    <w:p w14:paraId="48606C16"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12.55-13.10 - Подведение итогов 3 периода 1 тура.</w:t>
      </w:r>
    </w:p>
    <w:p w14:paraId="361F5CF6"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13.10 - Вход в зону.</w:t>
      </w:r>
    </w:p>
    <w:p w14:paraId="6C3E2274"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13.15 - Сигнал «Старт 4 периода 1 тура».</w:t>
      </w:r>
    </w:p>
    <w:p w14:paraId="26BCBB39"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14.00 - Сигнал «Финиш 4 периода 1 тура».</w:t>
      </w:r>
    </w:p>
    <w:p w14:paraId="31672F95"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14.00-15.30 - Подведение итогов 4 периода 1 тура и 1 тура.</w:t>
      </w:r>
    </w:p>
    <w:p w14:paraId="5E99319B"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15.00-16.15 - Построение участников, объявление результатов 1 тура, жеребьёвка на 2 тур.</w:t>
      </w:r>
    </w:p>
    <w:p w14:paraId="3610F647" w14:textId="0CDCAC9D" w:rsidR="00A12131" w:rsidRDefault="00120C82">
      <w:pPr>
        <w:spacing w:after="0" w:line="240" w:lineRule="auto"/>
        <w:ind w:firstLine="397"/>
        <w:jc w:val="both"/>
        <w:rPr>
          <w:rFonts w:ascii="Times New Roman" w:hAnsi="Times New Roman"/>
          <w:b/>
          <w:i/>
          <w:color w:val="FF0000"/>
          <w:sz w:val="24"/>
        </w:rPr>
      </w:pPr>
      <w:r>
        <w:rPr>
          <w:rFonts w:ascii="Times New Roman" w:hAnsi="Times New Roman"/>
          <w:b/>
          <w:i/>
          <w:color w:val="FF0000"/>
          <w:sz w:val="24"/>
        </w:rPr>
        <w:t>8</w:t>
      </w:r>
      <w:r w:rsidR="0010177E">
        <w:rPr>
          <w:rFonts w:ascii="Times New Roman" w:hAnsi="Times New Roman"/>
          <w:b/>
          <w:i/>
          <w:color w:val="FF0000"/>
          <w:sz w:val="24"/>
        </w:rPr>
        <w:t xml:space="preserve"> июня 202</w:t>
      </w:r>
      <w:r>
        <w:rPr>
          <w:rFonts w:ascii="Times New Roman" w:hAnsi="Times New Roman"/>
          <w:b/>
          <w:i/>
          <w:color w:val="FF0000"/>
          <w:sz w:val="24"/>
        </w:rPr>
        <w:t>5</w:t>
      </w:r>
      <w:r w:rsidR="0010177E">
        <w:rPr>
          <w:rFonts w:ascii="Times New Roman" w:hAnsi="Times New Roman"/>
          <w:b/>
          <w:i/>
          <w:color w:val="FF0000"/>
          <w:sz w:val="24"/>
        </w:rPr>
        <w:t xml:space="preserve"> года (воскресенье).</w:t>
      </w:r>
    </w:p>
    <w:p w14:paraId="43C4DC02"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08.00-08.15 - Построение участников.</w:t>
      </w:r>
    </w:p>
    <w:p w14:paraId="723906E0"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08.15 - Сигнал «Осмотр зоны».</w:t>
      </w:r>
    </w:p>
    <w:p w14:paraId="10C9AA87"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08.40 - Сигнал «Окончание осмотра зоны».</w:t>
      </w:r>
    </w:p>
    <w:p w14:paraId="239FA6EE"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08.55 - Вход в зону.</w:t>
      </w:r>
    </w:p>
    <w:p w14:paraId="3ED3C08B"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09.00 - Сигнал «Старт 1 периода 2 тура».</w:t>
      </w:r>
    </w:p>
    <w:p w14:paraId="5C8E644B"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09.45 - Сигнал «Финиш 1 периода 2 тура».</w:t>
      </w:r>
    </w:p>
    <w:p w14:paraId="5DAA7C3E"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09.45-10.00 - Подведение итогов 1 периода 2 тура.</w:t>
      </w:r>
    </w:p>
    <w:p w14:paraId="706D3F0C"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10.00 - Вход в зону.</w:t>
      </w:r>
    </w:p>
    <w:p w14:paraId="2A18981C"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10.05 - Сигнал «Старт 2 периода 2 тура».</w:t>
      </w:r>
    </w:p>
    <w:p w14:paraId="0C90419E"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10.50 - Сигнал «Финиш 2 периода 2 тура».</w:t>
      </w:r>
    </w:p>
    <w:p w14:paraId="1531FCE7"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10.50-11.05 - Подведение итогов 2 периода 2 тура.</w:t>
      </w:r>
    </w:p>
    <w:p w14:paraId="39BFEDBB"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11.05 - Вход в зону.</w:t>
      </w:r>
    </w:p>
    <w:p w14:paraId="130FE12C"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11.10 - Сигнал «Старт 3 периода 2 тура».</w:t>
      </w:r>
    </w:p>
    <w:p w14:paraId="633E1E56"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11.55 - Сигнал «Финиш 3 периода 2 тура».</w:t>
      </w:r>
    </w:p>
    <w:p w14:paraId="611EC2C6"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11.55-12.10 - Подведение итогов 3 периода 2 тура.</w:t>
      </w:r>
    </w:p>
    <w:p w14:paraId="74231798"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12.10 - Вход в зону.</w:t>
      </w:r>
    </w:p>
    <w:p w14:paraId="014D111E"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12.15 - Сигнал «Старт 4 периода 2 тура».</w:t>
      </w:r>
    </w:p>
    <w:p w14:paraId="049658C9"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lastRenderedPageBreak/>
        <w:t>13.00 - Сигнал «Финиш 4 периода 2 тура».</w:t>
      </w:r>
    </w:p>
    <w:p w14:paraId="16D8C2EE"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13.00-15.00 - Подведение итогов 4 периода 2 тура и соревнований.</w:t>
      </w:r>
    </w:p>
    <w:p w14:paraId="14BAF45F" w14:textId="77777777" w:rsidR="00A12131" w:rsidRDefault="0010177E">
      <w:pPr>
        <w:spacing w:after="0" w:line="240" w:lineRule="auto"/>
        <w:ind w:firstLine="397"/>
        <w:jc w:val="both"/>
        <w:rPr>
          <w:rFonts w:ascii="Times New Roman" w:hAnsi="Times New Roman"/>
          <w:color w:val="000000"/>
          <w:sz w:val="24"/>
        </w:rPr>
      </w:pPr>
      <w:r>
        <w:rPr>
          <w:rFonts w:ascii="Times New Roman" w:hAnsi="Times New Roman"/>
          <w:color w:val="000000"/>
          <w:sz w:val="24"/>
        </w:rPr>
        <w:t>15.30-16.00 - Построение участников, объявление итогов соревнований, награждение.</w:t>
      </w:r>
    </w:p>
    <w:p w14:paraId="633D94CB" w14:textId="77777777" w:rsidR="00A12131" w:rsidRDefault="0010177E">
      <w:pPr>
        <w:spacing w:after="0" w:line="240" w:lineRule="auto"/>
        <w:ind w:firstLine="397"/>
        <w:jc w:val="both"/>
        <w:rPr>
          <w:rFonts w:ascii="Times New Roman" w:hAnsi="Times New Roman"/>
          <w:sz w:val="24"/>
        </w:rPr>
      </w:pPr>
      <w:r>
        <w:rPr>
          <w:rFonts w:ascii="Times New Roman" w:hAnsi="Times New Roman"/>
          <w:color w:val="000000"/>
          <w:sz w:val="24"/>
        </w:rPr>
        <w:t>16.00 - Отъезд участников</w:t>
      </w:r>
      <w:r>
        <w:rPr>
          <w:rFonts w:ascii="Times New Roman" w:hAnsi="Times New Roman"/>
          <w:sz w:val="24"/>
        </w:rPr>
        <w:t xml:space="preserve"> </w:t>
      </w:r>
    </w:p>
    <w:p w14:paraId="4C82093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14:paraId="33A779DD" w14:textId="77777777" w:rsidR="00A12131" w:rsidRDefault="00A12131">
      <w:pPr>
        <w:spacing w:after="0" w:line="240" w:lineRule="auto"/>
        <w:ind w:firstLine="397"/>
        <w:jc w:val="both"/>
        <w:rPr>
          <w:rFonts w:ascii="Times New Roman" w:hAnsi="Times New Roman"/>
          <w:sz w:val="24"/>
        </w:rPr>
      </w:pPr>
    </w:p>
    <w:p w14:paraId="3AFADDB1"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8. Подведение результатов.</w:t>
      </w:r>
    </w:p>
    <w:p w14:paraId="451790F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8.1. За пойманную рыбу спортсмену начисляется 1 балл.</w:t>
      </w:r>
    </w:p>
    <w:p w14:paraId="34202586"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14:paraId="504C537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 : 2 = 5,5 очков (мест) каждый. Пример 2: три рыболова, претендующие на 8-е место, получают (8+9+10) : 3 = 9 очков (мест) каждый).</w:t>
      </w:r>
    </w:p>
    <w:p w14:paraId="1B2A77D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Пример 1: 24 спортсмена в зоне. 12 из них заняли первые 12 мест по своим уловам. 12 остальных получают (13+24): 2 = 18,5 очков (мест) каждый.</w:t>
      </w:r>
    </w:p>
    <w:p w14:paraId="474324E7"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Пример 2: 29 спортсменов, из них 5 заняли места с 1-го по 5-е, остальные 24 получают (6+29) : 2 = 17,5 очков (мест) каждый.</w:t>
      </w:r>
    </w:p>
    <w:p w14:paraId="75EB908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Пример 3: 29 рыболовов, 26 заняли свои места, 3 без улова получают (27+29) : 2 = 28 очков (мест) каждый. Если в зоне один спортсмен без улова, то он получает количество очков, соответствующее последнему месту.</w:t>
      </w:r>
    </w:p>
    <w:p w14:paraId="69155AD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8.4. Определение мест в турах проводится отдельно для каждой соревновательной зоны.</w:t>
      </w:r>
    </w:p>
    <w:p w14:paraId="734BFB5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8.5.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14:paraId="44F6531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количество баллов, набранных в течение всех периодов тура — преимущество получает спортсмен, набравший большее количество баллов;</w:t>
      </w:r>
    </w:p>
    <w:p w14:paraId="38DF21A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количеству баллов, набранных в последнем периоде тура;</w:t>
      </w:r>
    </w:p>
    <w:p w14:paraId="6319E9C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количеству баллов в предпоследнем периоде тура;</w:t>
      </w:r>
    </w:p>
    <w:p w14:paraId="7429DA9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количество баллов во втором периоде (если тур разбит на четыре периода).</w:t>
      </w:r>
    </w:p>
    <w:p w14:paraId="04B3E39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Если все перечисленные показатели равны, спортсмены получают место, равное среднему арифметическому тех мест, которые они должны были поделить.</w:t>
      </w:r>
    </w:p>
    <w:p w14:paraId="042FFB8B"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8.6. При снятии спортсмена с соревнований, произведенном в одном из периодов текущего тура, либо после окончания первого, но до начала второго тура соревнований, либо после окончания второго тура, но до официального закрытия соревнований, спортсмену в текущем туре (а также во втором туре, если снятие было произведено в первом) присваивается последнее место в зоне плюс три. При этом рыба, пойманная в периоде, в котором спортсмен снят с соревнований, и в последующих периодах, в зачет не идет — в протоколах ставится прочерк. Рыба, пойманная в предыдущих периодах, сохраняется в протоколах.</w:t>
      </w:r>
    </w:p>
    <w:p w14:paraId="3FD1C07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8.7.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w:t>
      </w:r>
      <w:r>
        <w:rPr>
          <w:rFonts w:ascii="Times New Roman" w:hAnsi="Times New Roman"/>
          <w:sz w:val="24"/>
        </w:rPr>
        <w:lastRenderedPageBreak/>
        <w:t>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14:paraId="6CD24FB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14:paraId="5B48937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наименьшая сумма мест, полученная спортсменами во всех периодах обоих туров;</w:t>
      </w:r>
    </w:p>
    <w:p w14:paraId="0A4F203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количество баллов, полученное спортсменами во всех периодах обоих туров;</w:t>
      </w:r>
    </w:p>
    <w:p w14:paraId="1893B6D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количество баллов, полученное в одном из двух туров;</w:t>
      </w:r>
    </w:p>
    <w:p w14:paraId="75DA66A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количество баллов, полученное во втором туре.</w:t>
      </w:r>
    </w:p>
    <w:p w14:paraId="56A08A2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14:paraId="67E1D01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5CF7EF5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8.8. При определении результатов командных соревнований не учитываются результаты выступления спортсменов, принимавших участие только в личном зачёте.</w:t>
      </w:r>
    </w:p>
    <w:p w14:paraId="2EA5F4A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8.9. При проведении соревнований в два тура распределение мест в командном зачете производится на основе суммы мест, полученных спортсменами команд в обоих турах соревнований в соответствии с пунктами 8.4-8.6 Регламента. Команда, имеющая наименьшую сумму мест, является победителем соревнований. Дальнейшее распределение мест осуществляется по возрастанию указанной суммы мест.</w:t>
      </w:r>
    </w:p>
    <w:p w14:paraId="2FA6D9B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Пример: в команде 3 спортсмена. Сумма мест спортсменов, занятых в обоих турах, (2+4+1) 1-й тур + (5+2+8) 2-й тур = 22.</w:t>
      </w:r>
    </w:p>
    <w:p w14:paraId="2EFC47A2"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В случае, если у двух или более команд вышеуказанная сумма мест одинакова, для распределения мест используются следующие критерии (в порядке убывания значимости, каждый последующий критерий используется в случае равенства всех предыдущих):</w:t>
      </w:r>
    </w:p>
    <w:p w14:paraId="1F54E42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наименьшая сумма мест, занятых спортсменами во всех периодах обоих туров;</w:t>
      </w:r>
    </w:p>
    <w:p w14:paraId="16C0640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наибольшее количество баллов, полученных спортсменами во всех периодах обоих туров;</w:t>
      </w:r>
    </w:p>
    <w:p w14:paraId="6DCA80E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по наибольшему количеству баллов, полученных спортсменами команд в одном из двух туров;</w:t>
      </w:r>
    </w:p>
    <w:p w14:paraId="0CBF799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по наибольшему количеству баллов, полученных спортсменами команд во втором туре.</w:t>
      </w:r>
    </w:p>
    <w:p w14:paraId="28A7F90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При равенстве всех показателей у двух или более команд, определенных согласно вышеприведенному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4F089E30"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8.10.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14:paraId="18A976D3" w14:textId="5BFAB2CA" w:rsidR="00A12131" w:rsidRDefault="0010177E">
      <w:pPr>
        <w:spacing w:after="0" w:line="240" w:lineRule="auto"/>
        <w:ind w:firstLine="397"/>
        <w:jc w:val="both"/>
        <w:rPr>
          <w:rFonts w:ascii="Times New Roman" w:hAnsi="Times New Roman"/>
          <w:sz w:val="24"/>
        </w:rPr>
      </w:pPr>
      <w:r>
        <w:rPr>
          <w:rFonts w:ascii="Times New Roman" w:hAnsi="Times New Roman"/>
          <w:sz w:val="24"/>
        </w:rPr>
        <w:t>8.11. При согласии большинства членов главной судейской коллегии разрешается на месте вносить изменения в данн</w:t>
      </w:r>
      <w:r w:rsidR="00120C82">
        <w:rPr>
          <w:rFonts w:ascii="Times New Roman" w:hAnsi="Times New Roman"/>
          <w:sz w:val="24"/>
        </w:rPr>
        <w:t>ый</w:t>
      </w:r>
      <w:r>
        <w:rPr>
          <w:rFonts w:ascii="Times New Roman" w:hAnsi="Times New Roman"/>
          <w:sz w:val="24"/>
        </w:rPr>
        <w:t xml:space="preserve"> </w:t>
      </w:r>
      <w:r w:rsidR="00120C82">
        <w:rPr>
          <w:rFonts w:ascii="Times New Roman" w:hAnsi="Times New Roman"/>
          <w:sz w:val="24"/>
        </w:rPr>
        <w:t>Регламент</w:t>
      </w:r>
      <w:r>
        <w:rPr>
          <w:rFonts w:ascii="Times New Roman" w:hAnsi="Times New Roman"/>
          <w:sz w:val="24"/>
        </w:rPr>
        <w:t xml:space="preserve"> (перенос времени старта, изменение продолжительности этапа и т.п.).</w:t>
      </w:r>
    </w:p>
    <w:p w14:paraId="384038E5" w14:textId="77777777" w:rsidR="00A12131" w:rsidRDefault="00A12131">
      <w:pPr>
        <w:spacing w:after="0" w:line="240" w:lineRule="auto"/>
        <w:ind w:firstLine="397"/>
        <w:jc w:val="both"/>
        <w:rPr>
          <w:rFonts w:ascii="Times New Roman" w:hAnsi="Times New Roman"/>
          <w:sz w:val="24"/>
        </w:rPr>
      </w:pPr>
    </w:p>
    <w:p w14:paraId="12D38488"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9. Условия финансирования.</w:t>
      </w:r>
    </w:p>
    <w:p w14:paraId="579018F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lastRenderedPageBreak/>
        <w:t>9.1. Расходы, связанные с приобретением кубков, медалей и грамот, несёт ОКУ «РЦСП Челябинской области»:</w:t>
      </w:r>
    </w:p>
    <w:p w14:paraId="4E1B9BF8"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кубки – 6 штук (за 1-е, 2-е, 3-е места в личном зачёте; за 1-е, 2-е, 3-е места в командном зачёте);</w:t>
      </w:r>
    </w:p>
    <w:p w14:paraId="143B4ED1"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медали – 12 штук (за 1-е, 2-е, 3-е места в личном зачёте - 3 шт.;</w:t>
      </w:r>
      <w:r>
        <w:t xml:space="preserve"> </w:t>
      </w:r>
      <w:r>
        <w:rPr>
          <w:rFonts w:ascii="Times New Roman" w:hAnsi="Times New Roman"/>
          <w:sz w:val="24"/>
        </w:rPr>
        <w:t>за 1-е, 2-е, 3-е места в командном зачёте - 9 шт.);</w:t>
      </w:r>
    </w:p>
    <w:p w14:paraId="424B539C" w14:textId="3B8DF419" w:rsidR="00A12131" w:rsidRDefault="0010177E">
      <w:pPr>
        <w:spacing w:after="0" w:line="240" w:lineRule="auto"/>
        <w:ind w:firstLine="397"/>
        <w:jc w:val="both"/>
        <w:rPr>
          <w:rFonts w:ascii="Times New Roman" w:hAnsi="Times New Roman"/>
          <w:sz w:val="24"/>
        </w:rPr>
      </w:pPr>
      <w:r>
        <w:rPr>
          <w:rFonts w:ascii="Times New Roman" w:hAnsi="Times New Roman"/>
          <w:sz w:val="24"/>
        </w:rPr>
        <w:t>- грамоты – 1</w:t>
      </w:r>
      <w:r w:rsidR="00120C82">
        <w:rPr>
          <w:rFonts w:ascii="Times New Roman" w:hAnsi="Times New Roman"/>
          <w:sz w:val="24"/>
        </w:rPr>
        <w:t>3</w:t>
      </w:r>
      <w:r>
        <w:rPr>
          <w:rFonts w:ascii="Times New Roman" w:hAnsi="Times New Roman"/>
          <w:sz w:val="24"/>
        </w:rPr>
        <w:t xml:space="preserve"> штук (за 1-е, 2-е, 3-е места в личном зачёте - 3 шт.; за 1-е, 2-е, 3-е места в командном зачёте - 9 шт</w:t>
      </w:r>
      <w:r w:rsidR="00120C82">
        <w:rPr>
          <w:rFonts w:ascii="Times New Roman" w:hAnsi="Times New Roman"/>
          <w:sz w:val="24"/>
        </w:rPr>
        <w:t>, 1 шт – номинация Биг-Фиш</w:t>
      </w:r>
      <w:r>
        <w:rPr>
          <w:rFonts w:ascii="Times New Roman" w:hAnsi="Times New Roman"/>
          <w:sz w:val="24"/>
        </w:rPr>
        <w:t>).</w:t>
      </w:r>
    </w:p>
    <w:p w14:paraId="5ED35D8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9.2. Расходы, связанные с участием спортсменов в соревнованиях (проезд до места соревнований, проживание, питание и т.д.), несут командирующие их организации (клубы) или они осуществляются непосредственно самими участниками соревнований.</w:t>
      </w:r>
    </w:p>
    <w:p w14:paraId="6DB8571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9.3. Условия финансирования: дополнительное финансирование соревнований осуществляется на долевой основе.</w:t>
      </w:r>
    </w:p>
    <w:p w14:paraId="53F2E786" w14:textId="31A70F16"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9.4. Заявочный взнос с команды составляет 4500 (четыре тысячи пятьсот) рублей, или 1500 (одна тысяча пятьсот) рублей с каждого участника. Стартовый взнос для </w:t>
      </w:r>
      <w:r w:rsidR="00120C82">
        <w:rPr>
          <w:rFonts w:ascii="Times New Roman" w:hAnsi="Times New Roman"/>
          <w:sz w:val="24"/>
        </w:rPr>
        <w:t xml:space="preserve">3х </w:t>
      </w:r>
      <w:r>
        <w:rPr>
          <w:rFonts w:ascii="Times New Roman" w:hAnsi="Times New Roman"/>
          <w:sz w:val="24"/>
        </w:rPr>
        <w:t>членов Федерации рыболовного спорта Челябинской области составляет 3450 (три тысячи четыреста пятьдесят) рублей, или 1150 (одна тысяча сто пятьдесят) рублей с каждого участника.</w:t>
      </w:r>
    </w:p>
    <w:p w14:paraId="28A8E06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Спортсменам женского пола предусмотрена скидка 50% на заявочный взнос.</w:t>
      </w:r>
    </w:p>
    <w:p w14:paraId="71B60916"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Лица, не достигшие 18 лет, заявочный взнос не оплачивают.</w:t>
      </w:r>
    </w:p>
    <w:p w14:paraId="6F87953D" w14:textId="7285B7F2"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9.5. </w:t>
      </w:r>
      <w:r w:rsidR="001806D1" w:rsidRPr="001A071C">
        <w:rPr>
          <w:rFonts w:ascii="Times New Roman" w:hAnsi="Times New Roman"/>
          <w:sz w:val="24"/>
          <w:szCs w:val="24"/>
        </w:rPr>
        <w:t xml:space="preserve">Заявочный взнос оплачивается в срок до </w:t>
      </w:r>
      <w:r w:rsidR="001806D1">
        <w:rPr>
          <w:rFonts w:ascii="Times New Roman" w:hAnsi="Times New Roman"/>
          <w:color w:val="FF0000"/>
          <w:sz w:val="24"/>
          <w:szCs w:val="24"/>
        </w:rPr>
        <w:t>03 июня</w:t>
      </w:r>
      <w:r w:rsidR="001806D1" w:rsidRPr="00405886">
        <w:rPr>
          <w:rFonts w:ascii="Times New Roman" w:hAnsi="Times New Roman"/>
          <w:color w:val="FF0000"/>
          <w:sz w:val="24"/>
          <w:szCs w:val="24"/>
        </w:rPr>
        <w:t xml:space="preserve"> 2025</w:t>
      </w:r>
      <w:r w:rsidR="001806D1" w:rsidRPr="001A071C">
        <w:rPr>
          <w:rFonts w:ascii="Times New Roman" w:hAnsi="Times New Roman"/>
          <w:sz w:val="24"/>
          <w:szCs w:val="24"/>
        </w:rPr>
        <w:t xml:space="preserve"> на 8-952-5</w:t>
      </w:r>
      <w:r w:rsidR="001806D1">
        <w:rPr>
          <w:rFonts w:ascii="Times New Roman" w:hAnsi="Times New Roman"/>
          <w:sz w:val="24"/>
          <w:szCs w:val="24"/>
        </w:rPr>
        <w:t>0</w:t>
      </w:r>
      <w:r w:rsidR="001806D1" w:rsidRPr="001A071C">
        <w:rPr>
          <w:rFonts w:ascii="Times New Roman" w:hAnsi="Times New Roman"/>
          <w:sz w:val="24"/>
          <w:szCs w:val="24"/>
        </w:rPr>
        <w:t>4-</w:t>
      </w:r>
      <w:r w:rsidR="001806D1">
        <w:rPr>
          <w:rFonts w:ascii="Times New Roman" w:hAnsi="Times New Roman"/>
          <w:sz w:val="24"/>
          <w:szCs w:val="24"/>
        </w:rPr>
        <w:t>77</w:t>
      </w:r>
      <w:r w:rsidR="001806D1" w:rsidRPr="001A071C">
        <w:rPr>
          <w:rFonts w:ascii="Times New Roman" w:hAnsi="Times New Roman"/>
          <w:sz w:val="24"/>
          <w:szCs w:val="24"/>
        </w:rPr>
        <w:t>-8</w:t>
      </w:r>
      <w:r w:rsidR="001806D1">
        <w:rPr>
          <w:rFonts w:ascii="Times New Roman" w:hAnsi="Times New Roman"/>
          <w:sz w:val="24"/>
          <w:szCs w:val="24"/>
        </w:rPr>
        <w:t>0</w:t>
      </w:r>
      <w:r w:rsidR="001806D1" w:rsidRPr="001A071C">
        <w:rPr>
          <w:rFonts w:ascii="Times New Roman" w:hAnsi="Times New Roman"/>
          <w:sz w:val="24"/>
          <w:szCs w:val="24"/>
        </w:rPr>
        <w:t xml:space="preserve"> Николай Владимирови</w:t>
      </w:r>
      <w:r w:rsidR="001806D1">
        <w:rPr>
          <w:rFonts w:ascii="Times New Roman" w:hAnsi="Times New Roman"/>
          <w:sz w:val="24"/>
          <w:szCs w:val="24"/>
        </w:rPr>
        <w:t>ч Ф (Тинькофф), с обязательным</w:t>
      </w:r>
      <w:r w:rsidR="001806D1" w:rsidRPr="001A071C">
        <w:rPr>
          <w:rFonts w:ascii="Times New Roman" w:hAnsi="Times New Roman"/>
          <w:sz w:val="24"/>
          <w:szCs w:val="24"/>
        </w:rPr>
        <w:t xml:space="preserve"> указанием плательщика (команда/ФИО), для без процентных переводов</w:t>
      </w:r>
      <w:r w:rsidR="001806D1">
        <w:rPr>
          <w:rFonts w:ascii="Times New Roman" w:hAnsi="Times New Roman"/>
          <w:sz w:val="24"/>
          <w:szCs w:val="24"/>
        </w:rPr>
        <w:t xml:space="preserve"> можно</w:t>
      </w:r>
      <w:r w:rsidR="001806D1" w:rsidRPr="001A071C">
        <w:rPr>
          <w:rFonts w:ascii="Times New Roman" w:hAnsi="Times New Roman"/>
          <w:sz w:val="24"/>
          <w:szCs w:val="24"/>
        </w:rPr>
        <w:t xml:space="preserve"> использ</w:t>
      </w:r>
      <w:r w:rsidR="001806D1">
        <w:rPr>
          <w:rFonts w:ascii="Times New Roman" w:hAnsi="Times New Roman"/>
          <w:sz w:val="24"/>
          <w:szCs w:val="24"/>
        </w:rPr>
        <w:t>овать</w:t>
      </w:r>
      <w:r w:rsidR="001806D1" w:rsidRPr="001A071C">
        <w:rPr>
          <w:rFonts w:ascii="Times New Roman" w:hAnsi="Times New Roman"/>
          <w:sz w:val="24"/>
          <w:szCs w:val="24"/>
        </w:rPr>
        <w:t xml:space="preserve"> (СБП) Систем</w:t>
      </w:r>
      <w:r w:rsidR="001806D1">
        <w:rPr>
          <w:rFonts w:ascii="Times New Roman" w:hAnsi="Times New Roman"/>
          <w:sz w:val="24"/>
          <w:szCs w:val="24"/>
        </w:rPr>
        <w:t>у</w:t>
      </w:r>
      <w:r w:rsidR="001806D1" w:rsidRPr="001A071C">
        <w:rPr>
          <w:rFonts w:ascii="Times New Roman" w:hAnsi="Times New Roman"/>
          <w:sz w:val="24"/>
          <w:szCs w:val="24"/>
        </w:rPr>
        <w:t xml:space="preserve"> Быстрых Платежей, или на карту 2200 7010 3281 3435</w:t>
      </w:r>
      <w:r w:rsidR="001806D1">
        <w:rPr>
          <w:rFonts w:ascii="Times New Roman" w:hAnsi="Times New Roman"/>
          <w:sz w:val="24"/>
          <w:szCs w:val="24"/>
        </w:rPr>
        <w:t xml:space="preserve">. </w:t>
      </w:r>
    </w:p>
    <w:p w14:paraId="3F7535E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9.6. Команде или спортсмену, которые снялись с турнира до его окончания или дисквалифицированной решением Главной судейской коллегии за нарушение Порядка и Правил проведения соревнований, заявочный взнос не возвращается.</w:t>
      </w:r>
    </w:p>
    <w:p w14:paraId="0EA2AD2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14:paraId="11DA564A"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9.8. Расходы, связанные с оплатой питания судей, несёт ОКУ «РЦСП Челябинской области».</w:t>
      </w:r>
    </w:p>
    <w:p w14:paraId="002D1E8B" w14:textId="77777777" w:rsidR="00A12131" w:rsidRDefault="00A12131">
      <w:pPr>
        <w:spacing w:after="0" w:line="240" w:lineRule="auto"/>
        <w:ind w:firstLine="397"/>
        <w:jc w:val="both"/>
        <w:rPr>
          <w:rFonts w:ascii="Times New Roman" w:hAnsi="Times New Roman"/>
          <w:sz w:val="24"/>
        </w:rPr>
      </w:pPr>
    </w:p>
    <w:p w14:paraId="5DF95CD0"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10. Награждение.</w:t>
      </w:r>
    </w:p>
    <w:p w14:paraId="426A78BF"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10.1. Победители и призёры в личном и командном зачётах награждаются кубками, медалями и грамотами Министерства по физической культуре и спорту Челябинской области.</w:t>
      </w:r>
    </w:p>
    <w:p w14:paraId="09A70FCE"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10.2. Дополнительно могут устанавливаться призы спонсорами и другими организациями.</w:t>
      </w:r>
    </w:p>
    <w:p w14:paraId="69161232" w14:textId="77777777" w:rsidR="00A12131" w:rsidRDefault="00A12131">
      <w:pPr>
        <w:spacing w:after="0" w:line="240" w:lineRule="auto"/>
        <w:ind w:firstLine="397"/>
        <w:jc w:val="both"/>
        <w:rPr>
          <w:rFonts w:ascii="Times New Roman" w:hAnsi="Times New Roman"/>
          <w:sz w:val="24"/>
        </w:rPr>
      </w:pPr>
    </w:p>
    <w:p w14:paraId="0EC5097E"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11. Заявки на участие.</w:t>
      </w:r>
    </w:p>
    <w:p w14:paraId="3809EDE2" w14:textId="712F92A9" w:rsidR="00A12131" w:rsidRDefault="0010177E">
      <w:pPr>
        <w:spacing w:after="0" w:line="240" w:lineRule="auto"/>
        <w:ind w:firstLine="397"/>
        <w:jc w:val="both"/>
        <w:rPr>
          <w:rFonts w:ascii="Times New Roman" w:hAnsi="Times New Roman"/>
          <w:sz w:val="24"/>
        </w:rPr>
      </w:pPr>
      <w:r>
        <w:rPr>
          <w:rFonts w:ascii="Times New Roman" w:hAnsi="Times New Roman"/>
          <w:sz w:val="24"/>
        </w:rPr>
        <w:t xml:space="preserve">11.1. Предварительные заявки и регистрацию можно осуществить </w:t>
      </w:r>
      <w:r>
        <w:rPr>
          <w:rFonts w:ascii="Times New Roman" w:hAnsi="Times New Roman"/>
          <w:color w:val="FF0000"/>
          <w:sz w:val="24"/>
        </w:rPr>
        <w:t xml:space="preserve">до </w:t>
      </w:r>
      <w:r w:rsidR="001806D1">
        <w:rPr>
          <w:rFonts w:ascii="Times New Roman" w:hAnsi="Times New Roman"/>
          <w:color w:val="FF0000"/>
          <w:sz w:val="24"/>
        </w:rPr>
        <w:t>03 июня</w:t>
      </w:r>
      <w:r>
        <w:rPr>
          <w:rFonts w:ascii="Times New Roman" w:hAnsi="Times New Roman"/>
          <w:color w:val="FF0000"/>
          <w:sz w:val="24"/>
        </w:rPr>
        <w:t xml:space="preserve"> 202</w:t>
      </w:r>
      <w:r w:rsidR="001806D1">
        <w:rPr>
          <w:rFonts w:ascii="Times New Roman" w:hAnsi="Times New Roman"/>
          <w:color w:val="FF0000"/>
          <w:sz w:val="24"/>
        </w:rPr>
        <w:t>5</w:t>
      </w:r>
      <w:r>
        <w:rPr>
          <w:rFonts w:ascii="Times New Roman" w:hAnsi="Times New Roman"/>
          <w:color w:val="FF0000"/>
          <w:sz w:val="24"/>
        </w:rPr>
        <w:t xml:space="preserve"> года</w:t>
      </w:r>
      <w:r>
        <w:rPr>
          <w:rFonts w:ascii="Times New Roman" w:hAnsi="Times New Roman"/>
          <w:sz w:val="24"/>
        </w:rPr>
        <w:t>:</w:t>
      </w:r>
    </w:p>
    <w:p w14:paraId="6FF7B909"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 на интернет-форуме http://www.chelfiser.ru</w:t>
      </w:r>
    </w:p>
    <w:p w14:paraId="0D82887B" w14:textId="1F9B2EE1" w:rsidR="00A12131" w:rsidRDefault="0010177E">
      <w:pPr>
        <w:spacing w:after="0" w:line="240" w:lineRule="auto"/>
        <w:ind w:firstLine="397"/>
        <w:jc w:val="both"/>
        <w:rPr>
          <w:rFonts w:ascii="Times New Roman" w:hAnsi="Times New Roman"/>
          <w:sz w:val="24"/>
        </w:rPr>
      </w:pPr>
      <w:r>
        <w:rPr>
          <w:rFonts w:ascii="Times New Roman" w:hAnsi="Times New Roman"/>
          <w:sz w:val="24"/>
        </w:rPr>
        <w:t>- в соц.сети ВКонтакте (группа Федерация рыболовного спорта Челябинской области) https://vk.com/club164200881.</w:t>
      </w:r>
      <w:r w:rsidR="001806D1">
        <w:rPr>
          <w:rFonts w:ascii="Times New Roman" w:hAnsi="Times New Roman"/>
          <w:sz w:val="24"/>
        </w:rPr>
        <w:br/>
        <w:t xml:space="preserve">       - в Телеграмм канале </w:t>
      </w:r>
      <w:r w:rsidR="001806D1" w:rsidRPr="001806D1">
        <w:rPr>
          <w:rFonts w:ascii="Roboto" w:hAnsi="Roboto"/>
          <w:color w:val="000000"/>
          <w:sz w:val="21"/>
          <w:szCs w:val="21"/>
          <w:shd w:val="clear" w:color="auto" w:fill="FFFFFF"/>
        </w:rPr>
        <w:t>t.me/FRSCHO174</w:t>
      </w:r>
    </w:p>
    <w:p w14:paraId="63BA940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14:paraId="1930E5A3"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11.2. Информация о предварительной регистрации, приглашения на участие в турнире, а также справочная информация публикуется на вышеуказанных интернет-источниках в соответствующих разделах.</w:t>
      </w:r>
    </w:p>
    <w:p w14:paraId="03E6512C" w14:textId="77777777" w:rsidR="00A12131" w:rsidRDefault="00A12131">
      <w:pPr>
        <w:spacing w:after="0" w:line="240" w:lineRule="auto"/>
        <w:ind w:firstLine="397"/>
        <w:jc w:val="both"/>
        <w:rPr>
          <w:rFonts w:ascii="Times New Roman" w:hAnsi="Times New Roman"/>
          <w:sz w:val="24"/>
        </w:rPr>
      </w:pPr>
    </w:p>
    <w:p w14:paraId="35C4A5E1"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lastRenderedPageBreak/>
        <w:t>12. Обеспечение безопасности</w:t>
      </w:r>
    </w:p>
    <w:p w14:paraId="7C3659A1" w14:textId="77777777" w:rsidR="00DD370E" w:rsidRDefault="00DD370E" w:rsidP="00DD370E">
      <w:pPr>
        <w:spacing w:after="0" w:line="240" w:lineRule="auto"/>
        <w:ind w:right="-285"/>
        <w:rPr>
          <w:rFonts w:ascii="Times New Roman" w:hAnsi="Times New Roman"/>
          <w:b/>
          <w:sz w:val="24"/>
        </w:rPr>
      </w:pPr>
      <w:r>
        <w:rPr>
          <w:rFonts w:ascii="Times New Roman" w:hAnsi="Times New Roman"/>
          <w:sz w:val="24"/>
        </w:rPr>
        <w:t xml:space="preserve">      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Pr>
          <w:rFonts w:ascii="Times New Roman" w:hAnsi="Times New Roman"/>
          <w:sz w:val="24"/>
        </w:rPr>
        <w:b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Pr>
          <w:rFonts w:ascii="Times New Roman" w:hAnsi="Times New Roman"/>
          <w:sz w:val="24"/>
        </w:rPr>
        <w:br/>
        <w:t xml:space="preserve">      12.2.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Pr>
          <w:rFonts w:ascii="Times New Roman" w:hAnsi="Times New Roman"/>
          <w:sz w:val="24"/>
        </w:rPr>
        <w:br/>
        <w:t xml:space="preserve">      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Pr>
          <w:rFonts w:ascii="Times New Roman" w:hAnsi="Times New Roman"/>
          <w:sz w:val="24"/>
        </w:rPr>
        <w:br/>
        <w:t xml:space="preserve">      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Pr>
          <w:rFonts w:ascii="Times New Roman" w:hAnsi="Times New Roman"/>
          <w:sz w:val="24"/>
        </w:rPr>
        <w:br/>
        <w:t xml:space="preserve">      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Pr>
          <w:rFonts w:ascii="Times New Roman" w:hAnsi="Times New Roman"/>
          <w:sz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Pr>
          <w:rFonts w:ascii="Times New Roman" w:hAnsi="Times New Roman"/>
          <w:sz w:val="24"/>
        </w:rPr>
        <w:br/>
        <w:t xml:space="preserve">      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r>
        <w:rPr>
          <w:rFonts w:ascii="Times New Roman" w:hAnsi="Times New Roman"/>
          <w:sz w:val="24"/>
        </w:rPr>
        <w:br/>
        <w:t xml:space="preserve">      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Pr>
          <w:rFonts w:ascii="Times New Roman" w:hAnsi="Times New Roman"/>
          <w:sz w:val="24"/>
        </w:rPr>
        <w:br/>
        <w:t xml:space="preserve">      12.8. </w:t>
      </w:r>
      <w:r w:rsidRPr="009647C9">
        <w:rPr>
          <w:rFonts w:ascii="Times New Roman" w:hAnsi="Times New Roman"/>
          <w:sz w:val="24"/>
        </w:rPr>
        <w:t xml:space="preserve">Антидопинговое обеспечение спортивных мероприятий в Российской Федерации </w:t>
      </w:r>
      <w:r w:rsidRPr="009647C9">
        <w:rPr>
          <w:rFonts w:ascii="Times New Roman" w:hAnsi="Times New Roman"/>
          <w:sz w:val="24"/>
        </w:rPr>
        <w:lastRenderedPageBreak/>
        <w:t>осуществляется в соответствии с Общероссийскими антидопинговыми правилами, утвержденными Министром спорта Российской Федерации 24 июня 2021 года.</w:t>
      </w:r>
      <w:r>
        <w:rPr>
          <w:rFonts w:ascii="Times New Roman" w:hAnsi="Times New Roman"/>
          <w:sz w:val="24"/>
        </w:rPr>
        <w:br/>
        <w:t xml:space="preserve">      12.9.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14:paraId="5D8ED7E0" w14:textId="77777777" w:rsidR="00A12131" w:rsidRDefault="00A12131">
      <w:pPr>
        <w:spacing w:after="0" w:line="240" w:lineRule="auto"/>
        <w:ind w:firstLine="397"/>
        <w:jc w:val="both"/>
        <w:rPr>
          <w:rFonts w:ascii="Times New Roman" w:hAnsi="Times New Roman"/>
          <w:sz w:val="24"/>
        </w:rPr>
      </w:pPr>
    </w:p>
    <w:p w14:paraId="4BFC9C78"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13. Меры, направленные на предупреждение распространения Covid-19 при организации и проведении мероприятий.</w:t>
      </w:r>
    </w:p>
    <w:p w14:paraId="06395114" w14:textId="77777777" w:rsidR="00DD370E" w:rsidRDefault="00DD370E" w:rsidP="00DD370E">
      <w:pPr>
        <w:spacing w:after="0" w:line="240" w:lineRule="auto"/>
        <w:ind w:right="-285"/>
        <w:rPr>
          <w:rFonts w:ascii="Times New Roman" w:hAnsi="Times New Roman"/>
          <w:b/>
          <w:sz w:val="24"/>
        </w:rPr>
      </w:pPr>
      <w:r>
        <w:rPr>
          <w:rFonts w:ascii="Times New Roman" w:hAnsi="Times New Roman"/>
          <w:sz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Минспортом России и Роспотребнадзором от 31 июля 2020 года (с дополнениями и изменениями) (далее-Регламент). </w:t>
      </w:r>
    </w:p>
    <w:p w14:paraId="5FE81BC5" w14:textId="77777777" w:rsidR="00DD370E" w:rsidRDefault="00DD370E" w:rsidP="00DD370E">
      <w:pPr>
        <w:spacing w:after="0" w:line="240" w:lineRule="auto"/>
        <w:ind w:right="-285"/>
        <w:rPr>
          <w:rFonts w:ascii="Times New Roman" w:hAnsi="Times New Roman"/>
          <w:sz w:val="24"/>
        </w:rPr>
      </w:pPr>
      <w:r>
        <w:rPr>
          <w:rFonts w:ascii="Times New Roman" w:hAnsi="Times New Roman"/>
          <w:sz w:val="24"/>
        </w:rPr>
        <w:t>Ответственность за соблюдение требований Регламента, изменений и дополнений к нему несет  РСОО «ФРС Челябинской области».</w:t>
      </w:r>
    </w:p>
    <w:p w14:paraId="21D4DEE6" w14:textId="77777777" w:rsidR="00A12131" w:rsidRDefault="00A12131">
      <w:pPr>
        <w:spacing w:after="0" w:line="240" w:lineRule="auto"/>
        <w:ind w:firstLine="397"/>
        <w:jc w:val="both"/>
        <w:rPr>
          <w:rFonts w:ascii="Times New Roman" w:hAnsi="Times New Roman"/>
          <w:sz w:val="24"/>
        </w:rPr>
      </w:pPr>
    </w:p>
    <w:p w14:paraId="7E77DF30" w14:textId="77777777" w:rsidR="00A12131" w:rsidRDefault="0010177E">
      <w:pPr>
        <w:spacing w:after="0" w:line="240" w:lineRule="auto"/>
        <w:ind w:firstLine="397"/>
        <w:jc w:val="both"/>
        <w:rPr>
          <w:rFonts w:ascii="Times New Roman" w:hAnsi="Times New Roman"/>
          <w:b/>
          <w:sz w:val="24"/>
        </w:rPr>
      </w:pPr>
      <w:r>
        <w:rPr>
          <w:rFonts w:ascii="Times New Roman" w:hAnsi="Times New Roman"/>
          <w:b/>
          <w:sz w:val="24"/>
        </w:rPr>
        <w:t>14. Заключительное положение.</w:t>
      </w:r>
    </w:p>
    <w:p w14:paraId="57BA3922"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Оргкомитет имеет право изменить дату проведения и Регламент соревнований в силу непредвиденных обстоятельств, включая погодные условия.</w:t>
      </w:r>
    </w:p>
    <w:p w14:paraId="1E2EC191" w14:textId="77777777" w:rsidR="00A12131" w:rsidRDefault="00A12131">
      <w:pPr>
        <w:spacing w:after="0" w:line="240" w:lineRule="auto"/>
        <w:ind w:firstLine="397"/>
        <w:jc w:val="both"/>
        <w:rPr>
          <w:rFonts w:ascii="Times New Roman" w:hAnsi="Times New Roman"/>
          <w:sz w:val="24"/>
        </w:rPr>
      </w:pPr>
    </w:p>
    <w:p w14:paraId="02C4A6F4" w14:textId="77777777" w:rsidR="00A12131" w:rsidRDefault="00A12131">
      <w:pPr>
        <w:spacing w:after="0" w:line="240" w:lineRule="auto"/>
        <w:ind w:firstLine="397"/>
        <w:jc w:val="both"/>
        <w:rPr>
          <w:rFonts w:ascii="Times New Roman" w:hAnsi="Times New Roman"/>
          <w:sz w:val="24"/>
        </w:rPr>
      </w:pPr>
    </w:p>
    <w:p w14:paraId="4D4598DC" w14:textId="77777777" w:rsidR="00A12131" w:rsidRDefault="0010177E">
      <w:pPr>
        <w:rPr>
          <w:rFonts w:ascii="Times New Roman" w:hAnsi="Times New Roman"/>
          <w:sz w:val="24"/>
        </w:rPr>
      </w:pPr>
      <w:r>
        <w:rPr>
          <w:rFonts w:ascii="Times New Roman" w:hAnsi="Times New Roman"/>
          <w:sz w:val="24"/>
        </w:rPr>
        <w:br w:type="page"/>
      </w:r>
    </w:p>
    <w:p w14:paraId="02060EF0" w14:textId="77777777" w:rsidR="00A12131" w:rsidRDefault="0010177E">
      <w:pPr>
        <w:spacing w:after="0" w:line="240" w:lineRule="auto"/>
        <w:ind w:left="4820"/>
        <w:jc w:val="center"/>
        <w:rPr>
          <w:rFonts w:ascii="Times New Roman" w:hAnsi="Times New Roman"/>
          <w:sz w:val="20"/>
        </w:rPr>
      </w:pPr>
      <w:r>
        <w:rPr>
          <w:rFonts w:ascii="Times New Roman" w:hAnsi="Times New Roman"/>
          <w:sz w:val="20"/>
        </w:rPr>
        <w:lastRenderedPageBreak/>
        <w:t>Приложение 1</w:t>
      </w:r>
    </w:p>
    <w:p w14:paraId="3D77BD97" w14:textId="77777777" w:rsidR="00A12131" w:rsidRDefault="0010177E">
      <w:pPr>
        <w:spacing w:after="0" w:line="240" w:lineRule="auto"/>
        <w:ind w:left="4820"/>
        <w:jc w:val="center"/>
        <w:rPr>
          <w:rFonts w:ascii="Times New Roman" w:hAnsi="Times New Roman"/>
          <w:sz w:val="20"/>
        </w:rPr>
      </w:pPr>
      <w:r>
        <w:rPr>
          <w:rFonts w:ascii="Times New Roman" w:hAnsi="Times New Roman"/>
          <w:sz w:val="20"/>
        </w:rPr>
        <w:t>к Регламенту о проведении Чемпионата Челябинской области по ловле спиннингом с берега (командный и личный зачёты)</w:t>
      </w:r>
    </w:p>
    <w:p w14:paraId="35B130BC" w14:textId="39D1BE12" w:rsidR="00A12131" w:rsidRDefault="001806D1">
      <w:pPr>
        <w:spacing w:after="0" w:line="240" w:lineRule="auto"/>
        <w:ind w:left="4820"/>
        <w:jc w:val="center"/>
        <w:rPr>
          <w:rFonts w:ascii="Times New Roman" w:hAnsi="Times New Roman"/>
          <w:color w:val="FF0000"/>
          <w:sz w:val="20"/>
        </w:rPr>
      </w:pPr>
      <w:r>
        <w:rPr>
          <w:rFonts w:ascii="Times New Roman" w:hAnsi="Times New Roman"/>
          <w:color w:val="FF0000"/>
          <w:sz w:val="20"/>
        </w:rPr>
        <w:t>07-0</w:t>
      </w:r>
      <w:r w:rsidR="0010177E">
        <w:rPr>
          <w:rFonts w:ascii="Times New Roman" w:hAnsi="Times New Roman"/>
          <w:color w:val="FF0000"/>
          <w:sz w:val="20"/>
        </w:rPr>
        <w:t>8 июня 202</w:t>
      </w:r>
      <w:r>
        <w:rPr>
          <w:rFonts w:ascii="Times New Roman" w:hAnsi="Times New Roman"/>
          <w:color w:val="FF0000"/>
          <w:sz w:val="20"/>
        </w:rPr>
        <w:t>5</w:t>
      </w:r>
      <w:r w:rsidR="0010177E">
        <w:rPr>
          <w:rFonts w:ascii="Times New Roman" w:hAnsi="Times New Roman"/>
          <w:color w:val="FF0000"/>
          <w:sz w:val="20"/>
        </w:rPr>
        <w:t xml:space="preserve"> года</w:t>
      </w:r>
    </w:p>
    <w:p w14:paraId="69A775D5" w14:textId="77777777" w:rsidR="00A12131" w:rsidRDefault="00A12131">
      <w:pPr>
        <w:spacing w:after="0" w:line="240" w:lineRule="auto"/>
        <w:ind w:firstLine="397"/>
        <w:jc w:val="both"/>
        <w:rPr>
          <w:rFonts w:ascii="Times New Roman" w:hAnsi="Times New Roman"/>
          <w:sz w:val="24"/>
        </w:rPr>
      </w:pPr>
    </w:p>
    <w:p w14:paraId="58606EE7" w14:textId="77777777" w:rsidR="00A12131" w:rsidRDefault="0010177E">
      <w:pPr>
        <w:spacing w:after="0" w:line="240" w:lineRule="auto"/>
        <w:jc w:val="center"/>
        <w:rPr>
          <w:rFonts w:ascii="Times New Roman" w:hAnsi="Times New Roman"/>
          <w:sz w:val="24"/>
        </w:rPr>
      </w:pPr>
      <w:r>
        <w:rPr>
          <w:rFonts w:ascii="Times New Roman" w:hAnsi="Times New Roman"/>
          <w:sz w:val="24"/>
        </w:rPr>
        <w:t>ЗАЯВКА</w:t>
      </w:r>
    </w:p>
    <w:p w14:paraId="068B7DCC" w14:textId="77777777" w:rsidR="00A12131" w:rsidRDefault="00A12131">
      <w:pPr>
        <w:spacing w:after="0" w:line="240" w:lineRule="auto"/>
        <w:jc w:val="center"/>
        <w:rPr>
          <w:rFonts w:ascii="Times New Roman" w:hAnsi="Times New Roman"/>
          <w:sz w:val="24"/>
        </w:rPr>
      </w:pPr>
    </w:p>
    <w:p w14:paraId="3065A179" w14:textId="77777777" w:rsidR="00A12131" w:rsidRDefault="0010177E">
      <w:pPr>
        <w:spacing w:after="0" w:line="240" w:lineRule="auto"/>
        <w:jc w:val="both"/>
        <w:rPr>
          <w:rFonts w:ascii="Times New Roman" w:hAnsi="Times New Roman"/>
          <w:sz w:val="24"/>
        </w:rPr>
      </w:pPr>
      <w:r>
        <w:rPr>
          <w:rFonts w:ascii="Times New Roman" w:hAnsi="Times New Roman"/>
          <w:sz w:val="24"/>
        </w:rPr>
        <w:t>На участие команды ___________________________ города ____________________</w:t>
      </w:r>
    </w:p>
    <w:p w14:paraId="45F078CC" w14:textId="77777777" w:rsidR="00A12131" w:rsidRDefault="00A12131">
      <w:pPr>
        <w:spacing w:after="0" w:line="240" w:lineRule="auto"/>
        <w:jc w:val="both"/>
        <w:rPr>
          <w:rFonts w:ascii="Times New Roman" w:hAnsi="Times New Roman"/>
          <w:sz w:val="24"/>
        </w:rPr>
      </w:pPr>
    </w:p>
    <w:p w14:paraId="3556FBC8" w14:textId="3A2478DD" w:rsidR="00A12131" w:rsidRDefault="0010177E">
      <w:pPr>
        <w:spacing w:after="0" w:line="240" w:lineRule="auto"/>
        <w:jc w:val="both"/>
        <w:rPr>
          <w:rFonts w:ascii="Times New Roman" w:hAnsi="Times New Roman"/>
          <w:sz w:val="24"/>
        </w:rPr>
      </w:pPr>
      <w:r>
        <w:rPr>
          <w:rFonts w:ascii="Times New Roman" w:hAnsi="Times New Roman"/>
          <w:sz w:val="24"/>
        </w:rPr>
        <w:t xml:space="preserve">в </w:t>
      </w:r>
      <w:r w:rsidR="001806D1">
        <w:rPr>
          <w:rFonts w:ascii="Times New Roman" w:hAnsi="Times New Roman"/>
          <w:sz w:val="24"/>
        </w:rPr>
        <w:t>ч</w:t>
      </w:r>
      <w:r>
        <w:rPr>
          <w:rFonts w:ascii="Times New Roman" w:hAnsi="Times New Roman"/>
          <w:sz w:val="24"/>
        </w:rPr>
        <w:t>емпионате Челябинской области по ловле на спиннинг с берега</w:t>
      </w:r>
      <w:r w:rsidRPr="001806D1">
        <w:rPr>
          <w:rFonts w:ascii="Times New Roman" w:hAnsi="Times New Roman"/>
          <w:color w:val="FF0000"/>
          <w:sz w:val="24"/>
        </w:rPr>
        <w:t xml:space="preserve"> </w:t>
      </w:r>
      <w:r w:rsidR="001806D1" w:rsidRPr="001806D1">
        <w:rPr>
          <w:rFonts w:ascii="Times New Roman" w:hAnsi="Times New Roman"/>
          <w:color w:val="FF0000"/>
          <w:sz w:val="24"/>
        </w:rPr>
        <w:t>07-0</w:t>
      </w:r>
      <w:r w:rsidRPr="001806D1">
        <w:rPr>
          <w:rFonts w:ascii="Times New Roman" w:hAnsi="Times New Roman"/>
          <w:color w:val="FF0000"/>
          <w:sz w:val="24"/>
        </w:rPr>
        <w:t xml:space="preserve">8 июня </w:t>
      </w:r>
      <w:r>
        <w:rPr>
          <w:rFonts w:ascii="Times New Roman" w:hAnsi="Times New Roman"/>
          <w:color w:val="FF0000"/>
          <w:sz w:val="24"/>
        </w:rPr>
        <w:t>202</w:t>
      </w:r>
      <w:r w:rsidR="001806D1">
        <w:rPr>
          <w:rFonts w:ascii="Times New Roman" w:hAnsi="Times New Roman"/>
          <w:color w:val="FF0000"/>
          <w:sz w:val="24"/>
        </w:rPr>
        <w:t>5</w:t>
      </w:r>
      <w:r>
        <w:rPr>
          <w:rFonts w:ascii="Times New Roman" w:hAnsi="Times New Roman"/>
          <w:color w:val="FF0000"/>
          <w:sz w:val="24"/>
        </w:rPr>
        <w:t xml:space="preserve"> года</w:t>
      </w:r>
      <w:r>
        <w:rPr>
          <w:rFonts w:ascii="Times New Roman" w:hAnsi="Times New Roman"/>
          <w:sz w:val="24"/>
        </w:rPr>
        <w:t xml:space="preserve"> (командный и личный зачёты).</w:t>
      </w:r>
    </w:p>
    <w:p w14:paraId="6506010B" w14:textId="77777777" w:rsidR="00A12131" w:rsidRDefault="00A12131">
      <w:pPr>
        <w:spacing w:after="0" w:line="240" w:lineRule="auto"/>
        <w:jc w:val="both"/>
        <w:rPr>
          <w:rFonts w:ascii="Times New Roman" w:hAnsi="Times New Roman"/>
          <w:sz w:val="24"/>
        </w:rPr>
      </w:pPr>
    </w:p>
    <w:p w14:paraId="3262F796" w14:textId="77777777" w:rsidR="00A12131" w:rsidRDefault="0010177E">
      <w:pPr>
        <w:spacing w:after="0" w:line="240" w:lineRule="auto"/>
        <w:jc w:val="both"/>
        <w:rPr>
          <w:rFonts w:ascii="Times New Roman" w:hAnsi="Times New Roman"/>
          <w:sz w:val="24"/>
        </w:rPr>
      </w:pPr>
      <w:r>
        <w:rPr>
          <w:rFonts w:ascii="Times New Roman" w:hAnsi="Times New Roman"/>
          <w:sz w:val="24"/>
        </w:rPr>
        <w:t>№ п/п Фамилия, Имя, Отчество, Год рождения, Спортивный разряд, виза врача может стоять в разрядной книжке</w:t>
      </w:r>
    </w:p>
    <w:p w14:paraId="19C1013F" w14:textId="2E2A28F6" w:rsidR="00A12131" w:rsidRDefault="0010177E">
      <w:pPr>
        <w:spacing w:after="0" w:line="240" w:lineRule="auto"/>
        <w:jc w:val="both"/>
        <w:rPr>
          <w:rFonts w:ascii="Times New Roman" w:hAnsi="Times New Roman"/>
          <w:sz w:val="24"/>
        </w:rPr>
      </w:pPr>
      <w:r>
        <w:rPr>
          <w:rFonts w:ascii="Times New Roman" w:hAnsi="Times New Roman"/>
          <w:sz w:val="24"/>
        </w:rPr>
        <w:t>1 капитан -   ФИО (подпись)</w:t>
      </w:r>
    </w:p>
    <w:p w14:paraId="1C5999DE" w14:textId="1E97CE03" w:rsidR="00A12131" w:rsidRDefault="0010177E">
      <w:pPr>
        <w:spacing w:after="0" w:line="240" w:lineRule="auto"/>
        <w:jc w:val="both"/>
        <w:rPr>
          <w:rFonts w:ascii="Times New Roman" w:hAnsi="Times New Roman"/>
          <w:sz w:val="24"/>
        </w:rPr>
      </w:pPr>
      <w:r>
        <w:rPr>
          <w:rFonts w:ascii="Times New Roman" w:hAnsi="Times New Roman"/>
          <w:sz w:val="24"/>
        </w:rPr>
        <w:t>2 основной - ФИО (подпись)</w:t>
      </w:r>
    </w:p>
    <w:p w14:paraId="3470942B" w14:textId="615C4470" w:rsidR="00A12131" w:rsidRDefault="0010177E">
      <w:pPr>
        <w:spacing w:after="0" w:line="240" w:lineRule="auto"/>
        <w:jc w:val="both"/>
        <w:rPr>
          <w:rFonts w:ascii="Times New Roman" w:hAnsi="Times New Roman"/>
          <w:sz w:val="24"/>
        </w:rPr>
      </w:pPr>
      <w:r>
        <w:rPr>
          <w:rFonts w:ascii="Times New Roman" w:hAnsi="Times New Roman"/>
          <w:sz w:val="24"/>
        </w:rPr>
        <w:t>3 основной - ФИО (подпись)</w:t>
      </w:r>
    </w:p>
    <w:p w14:paraId="5DF10A24" w14:textId="26684CC9" w:rsidR="00A12131" w:rsidRDefault="0010177E">
      <w:pPr>
        <w:spacing w:after="0" w:line="240" w:lineRule="auto"/>
        <w:jc w:val="both"/>
        <w:rPr>
          <w:rFonts w:ascii="Times New Roman" w:hAnsi="Times New Roman"/>
          <w:sz w:val="24"/>
        </w:rPr>
      </w:pPr>
      <w:r>
        <w:rPr>
          <w:rFonts w:ascii="Times New Roman" w:hAnsi="Times New Roman"/>
          <w:sz w:val="24"/>
        </w:rPr>
        <w:t>4 запасной  - ФИО (подпись)</w:t>
      </w:r>
    </w:p>
    <w:p w14:paraId="031EDCBA" w14:textId="34EA60FE" w:rsidR="00A12131" w:rsidRDefault="0010177E">
      <w:pPr>
        <w:spacing w:after="0" w:line="240" w:lineRule="auto"/>
        <w:jc w:val="both"/>
        <w:rPr>
          <w:rFonts w:ascii="Times New Roman" w:hAnsi="Times New Roman"/>
          <w:sz w:val="24"/>
        </w:rPr>
      </w:pPr>
      <w:r>
        <w:rPr>
          <w:rFonts w:ascii="Times New Roman" w:hAnsi="Times New Roman"/>
          <w:sz w:val="24"/>
        </w:rPr>
        <w:t>5 тренер, представитель команды</w:t>
      </w:r>
      <w:r w:rsidRPr="0010177E">
        <w:rPr>
          <w:rFonts w:ascii="Times New Roman" w:hAnsi="Times New Roman"/>
          <w:sz w:val="24"/>
        </w:rPr>
        <w:t xml:space="preserve"> </w:t>
      </w:r>
      <w:r>
        <w:rPr>
          <w:rFonts w:ascii="Times New Roman" w:hAnsi="Times New Roman"/>
          <w:sz w:val="24"/>
        </w:rPr>
        <w:t>- ФИО (подпись)</w:t>
      </w:r>
    </w:p>
    <w:p w14:paraId="52067049" w14:textId="77777777" w:rsidR="00A12131" w:rsidRDefault="00A12131">
      <w:pPr>
        <w:spacing w:after="0" w:line="240" w:lineRule="auto"/>
        <w:jc w:val="both"/>
        <w:rPr>
          <w:rFonts w:ascii="Times New Roman" w:hAnsi="Times New Roman"/>
          <w:sz w:val="24"/>
        </w:rPr>
      </w:pPr>
    </w:p>
    <w:p w14:paraId="5C0E7A82" w14:textId="77777777" w:rsidR="00A12131" w:rsidRDefault="0010177E">
      <w:pPr>
        <w:spacing w:after="0" w:line="240" w:lineRule="auto"/>
        <w:ind w:firstLine="709"/>
        <w:jc w:val="both"/>
        <w:rPr>
          <w:rFonts w:ascii="Times New Roman" w:hAnsi="Times New Roman"/>
          <w:sz w:val="24"/>
        </w:rPr>
      </w:pPr>
      <w:r>
        <w:rPr>
          <w:rFonts w:ascii="Times New Roman" w:hAnsi="Times New Roman"/>
          <w:sz w:val="24"/>
        </w:rPr>
        <w:t>Все члены команды с Правилами вида спорта «Рыболовный спорт», с Регламентом о данных соревнованиях и правилами техники безопасности на водоёме знакомы. Полисы обязательного и добровольного медицинского страхования имеются. Члены команды согласны на обработку и публикацию персональных данных.</w:t>
      </w:r>
    </w:p>
    <w:p w14:paraId="327EC3D7" w14:textId="77777777" w:rsidR="00A12131" w:rsidRDefault="00A12131">
      <w:pPr>
        <w:spacing w:after="0" w:line="240" w:lineRule="auto"/>
        <w:jc w:val="both"/>
        <w:rPr>
          <w:rFonts w:ascii="Times New Roman" w:hAnsi="Times New Roman"/>
          <w:sz w:val="24"/>
        </w:rPr>
      </w:pPr>
    </w:p>
    <w:p w14:paraId="442BD730" w14:textId="77777777" w:rsidR="00A12131" w:rsidRDefault="00A12131">
      <w:pPr>
        <w:spacing w:after="0" w:line="240" w:lineRule="auto"/>
        <w:ind w:firstLine="397"/>
        <w:jc w:val="both"/>
        <w:rPr>
          <w:rFonts w:ascii="Times New Roman" w:hAnsi="Times New Roman"/>
          <w:sz w:val="24"/>
        </w:rPr>
      </w:pPr>
    </w:p>
    <w:p w14:paraId="60EB1C3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Председатель _______________________________ _______________________ (_______________)</w:t>
      </w:r>
    </w:p>
    <w:p w14:paraId="36A714CC" w14:textId="77777777" w:rsidR="00A12131" w:rsidRDefault="0010177E">
      <w:pPr>
        <w:spacing w:after="0" w:line="240" w:lineRule="auto"/>
        <w:ind w:firstLine="397"/>
        <w:jc w:val="both"/>
        <w:rPr>
          <w:rFonts w:ascii="Times New Roman" w:hAnsi="Times New Roman"/>
          <w:sz w:val="20"/>
        </w:rPr>
      </w:pPr>
      <w:r>
        <w:rPr>
          <w:rFonts w:ascii="Times New Roman" w:hAnsi="Times New Roman"/>
          <w:sz w:val="20"/>
        </w:rPr>
        <w:t xml:space="preserve">                           м.п.             наименование организации                            подпись                                        ф.и.о.</w:t>
      </w:r>
    </w:p>
    <w:p w14:paraId="42D59845" w14:textId="77777777" w:rsidR="00A12131" w:rsidRDefault="00A12131">
      <w:pPr>
        <w:spacing w:after="0" w:line="240" w:lineRule="auto"/>
        <w:ind w:firstLine="397"/>
        <w:jc w:val="both"/>
        <w:rPr>
          <w:rFonts w:ascii="Times New Roman" w:hAnsi="Times New Roman"/>
          <w:sz w:val="24"/>
        </w:rPr>
      </w:pPr>
    </w:p>
    <w:p w14:paraId="173F77D2" w14:textId="77777777" w:rsidR="00A12131" w:rsidRDefault="00A12131">
      <w:pPr>
        <w:spacing w:after="0" w:line="240" w:lineRule="auto"/>
        <w:ind w:firstLine="397"/>
        <w:jc w:val="both"/>
        <w:rPr>
          <w:rFonts w:ascii="Times New Roman" w:hAnsi="Times New Roman"/>
          <w:sz w:val="24"/>
        </w:rPr>
      </w:pPr>
    </w:p>
    <w:p w14:paraId="78E46437" w14:textId="77777777" w:rsidR="00A12131" w:rsidRDefault="00A12131">
      <w:pPr>
        <w:spacing w:after="0" w:line="240" w:lineRule="auto"/>
        <w:ind w:firstLine="397"/>
        <w:jc w:val="both"/>
        <w:rPr>
          <w:rFonts w:ascii="Times New Roman" w:hAnsi="Times New Roman"/>
          <w:sz w:val="24"/>
        </w:rPr>
      </w:pPr>
    </w:p>
    <w:p w14:paraId="6CE58345"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или</w:t>
      </w:r>
    </w:p>
    <w:p w14:paraId="3BE9E07C" w14:textId="77777777" w:rsidR="00A12131" w:rsidRDefault="00A12131">
      <w:pPr>
        <w:spacing w:after="0" w:line="240" w:lineRule="auto"/>
        <w:ind w:firstLine="397"/>
        <w:jc w:val="both"/>
        <w:rPr>
          <w:rFonts w:ascii="Times New Roman" w:hAnsi="Times New Roman"/>
          <w:sz w:val="24"/>
        </w:rPr>
      </w:pPr>
    </w:p>
    <w:p w14:paraId="1655B69D"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Президент клуба ____________________________ _______________________ (_______________)</w:t>
      </w:r>
    </w:p>
    <w:p w14:paraId="714B5609" w14:textId="77777777" w:rsidR="00A12131" w:rsidRDefault="0010177E">
      <w:pPr>
        <w:spacing w:after="0" w:line="240" w:lineRule="auto"/>
        <w:ind w:firstLine="397"/>
        <w:jc w:val="both"/>
        <w:rPr>
          <w:rFonts w:ascii="Times New Roman" w:hAnsi="Times New Roman"/>
          <w:sz w:val="20"/>
        </w:rPr>
      </w:pPr>
      <w:r>
        <w:rPr>
          <w:rFonts w:ascii="Times New Roman" w:hAnsi="Times New Roman"/>
          <w:sz w:val="20"/>
        </w:rPr>
        <w:t xml:space="preserve">                           м.п.              наименование                                                 подпись                                          ф.и.о.</w:t>
      </w:r>
    </w:p>
    <w:p w14:paraId="72308F87" w14:textId="77777777" w:rsidR="00A12131" w:rsidRDefault="00A12131">
      <w:pPr>
        <w:spacing w:after="0" w:line="240" w:lineRule="auto"/>
        <w:ind w:firstLine="397"/>
        <w:jc w:val="both"/>
        <w:rPr>
          <w:rFonts w:ascii="Times New Roman" w:hAnsi="Times New Roman"/>
          <w:sz w:val="24"/>
        </w:rPr>
      </w:pPr>
    </w:p>
    <w:p w14:paraId="4BFF1C69" w14:textId="77777777" w:rsidR="00A12131" w:rsidRDefault="00A12131">
      <w:pPr>
        <w:spacing w:after="0" w:line="240" w:lineRule="auto"/>
        <w:ind w:firstLine="397"/>
        <w:jc w:val="both"/>
        <w:rPr>
          <w:rFonts w:ascii="Times New Roman" w:hAnsi="Times New Roman"/>
          <w:sz w:val="24"/>
        </w:rPr>
      </w:pPr>
    </w:p>
    <w:p w14:paraId="14F1D76A" w14:textId="77777777" w:rsidR="00A12131" w:rsidRDefault="00A12131">
      <w:pPr>
        <w:spacing w:after="0" w:line="240" w:lineRule="auto"/>
        <w:ind w:firstLine="397"/>
        <w:jc w:val="both"/>
        <w:rPr>
          <w:rFonts w:ascii="Times New Roman" w:hAnsi="Times New Roman"/>
          <w:sz w:val="24"/>
        </w:rPr>
      </w:pPr>
    </w:p>
    <w:p w14:paraId="1CE1CD3C"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или, если команда никем не направлена</w:t>
      </w:r>
    </w:p>
    <w:p w14:paraId="1D8B3477" w14:textId="77777777" w:rsidR="00A12131" w:rsidRDefault="00A12131">
      <w:pPr>
        <w:spacing w:after="0" w:line="240" w:lineRule="auto"/>
        <w:ind w:firstLine="397"/>
        <w:jc w:val="both"/>
        <w:rPr>
          <w:rFonts w:ascii="Times New Roman" w:hAnsi="Times New Roman"/>
          <w:sz w:val="24"/>
        </w:rPr>
      </w:pPr>
    </w:p>
    <w:p w14:paraId="00687F84" w14:textId="77777777" w:rsidR="00A12131" w:rsidRDefault="0010177E">
      <w:pPr>
        <w:spacing w:after="0" w:line="240" w:lineRule="auto"/>
        <w:ind w:firstLine="397"/>
        <w:jc w:val="both"/>
        <w:rPr>
          <w:rFonts w:ascii="Times New Roman" w:hAnsi="Times New Roman"/>
          <w:sz w:val="24"/>
        </w:rPr>
      </w:pPr>
      <w:r>
        <w:rPr>
          <w:rFonts w:ascii="Times New Roman" w:hAnsi="Times New Roman"/>
          <w:sz w:val="24"/>
        </w:rPr>
        <w:t>Капитан команды __________________________ _______________________ (_______________)</w:t>
      </w:r>
    </w:p>
    <w:p w14:paraId="43F0ACF7" w14:textId="1570FD47" w:rsidR="00A12131" w:rsidRDefault="0010177E">
      <w:pPr>
        <w:spacing w:after="0" w:line="240" w:lineRule="auto"/>
        <w:ind w:firstLine="397"/>
        <w:jc w:val="both"/>
        <w:rPr>
          <w:rFonts w:ascii="Times New Roman" w:hAnsi="Times New Roman"/>
          <w:sz w:val="20"/>
        </w:rPr>
      </w:pPr>
      <w:r>
        <w:rPr>
          <w:rFonts w:ascii="Times New Roman" w:hAnsi="Times New Roman"/>
          <w:sz w:val="20"/>
        </w:rPr>
        <w:t xml:space="preserve">                                                       наименование                                           подпись                                              ф.и.о.</w:t>
      </w:r>
      <w:r w:rsidR="001806D1">
        <w:rPr>
          <w:rFonts w:ascii="Times New Roman" w:hAnsi="Times New Roman"/>
          <w:sz w:val="20"/>
        </w:rPr>
        <w:t xml:space="preserve"> </w:t>
      </w:r>
    </w:p>
    <w:p w14:paraId="2AB14ECE" w14:textId="6F290FA5" w:rsidR="001806D1" w:rsidRDefault="001806D1">
      <w:pPr>
        <w:spacing w:after="0" w:line="240" w:lineRule="auto"/>
        <w:ind w:firstLine="397"/>
        <w:jc w:val="both"/>
        <w:rPr>
          <w:rFonts w:ascii="Times New Roman" w:hAnsi="Times New Roman"/>
          <w:sz w:val="20"/>
        </w:rPr>
      </w:pPr>
    </w:p>
    <w:p w14:paraId="154A32D7" w14:textId="5A8D2C5C" w:rsidR="001806D1" w:rsidRDefault="001806D1">
      <w:pPr>
        <w:spacing w:after="0" w:line="240" w:lineRule="auto"/>
        <w:ind w:firstLine="397"/>
        <w:jc w:val="both"/>
        <w:rPr>
          <w:rFonts w:ascii="Times New Roman" w:hAnsi="Times New Roman"/>
          <w:sz w:val="20"/>
        </w:rPr>
      </w:pPr>
    </w:p>
    <w:p w14:paraId="74EB9F7C" w14:textId="77777777" w:rsidR="001806D1" w:rsidRDefault="001806D1">
      <w:pPr>
        <w:spacing w:after="0" w:line="240" w:lineRule="auto"/>
        <w:ind w:firstLine="397"/>
        <w:jc w:val="both"/>
        <w:rPr>
          <w:rFonts w:ascii="Times New Roman" w:hAnsi="Times New Roman"/>
          <w:sz w:val="20"/>
        </w:rPr>
      </w:pPr>
    </w:p>
    <w:p w14:paraId="5ADD4144" w14:textId="53D0170F" w:rsidR="001806D1" w:rsidRDefault="001806D1">
      <w:pPr>
        <w:spacing w:after="0" w:line="240" w:lineRule="auto"/>
        <w:ind w:firstLine="397"/>
        <w:jc w:val="both"/>
        <w:rPr>
          <w:rFonts w:ascii="Times New Roman" w:hAnsi="Times New Roman"/>
          <w:sz w:val="20"/>
        </w:rPr>
      </w:pPr>
    </w:p>
    <w:p w14:paraId="2B06B81C" w14:textId="00667F4C" w:rsidR="001806D1" w:rsidRDefault="001806D1" w:rsidP="001806D1">
      <w:pPr>
        <w:spacing w:after="0" w:line="240" w:lineRule="auto"/>
        <w:ind w:firstLine="397"/>
        <w:jc w:val="both"/>
        <w:rPr>
          <w:rFonts w:ascii="Times New Roman" w:hAnsi="Times New Roman"/>
          <w:sz w:val="24"/>
        </w:rPr>
      </w:pPr>
      <w:r>
        <w:rPr>
          <w:rFonts w:ascii="Times New Roman" w:hAnsi="Times New Roman"/>
          <w:sz w:val="24"/>
        </w:rPr>
        <w:t>или, участник в личном зачете</w:t>
      </w:r>
    </w:p>
    <w:p w14:paraId="3BD1C5AA" w14:textId="77777777" w:rsidR="001806D1" w:rsidRDefault="001806D1" w:rsidP="001806D1">
      <w:pPr>
        <w:spacing w:after="0" w:line="240" w:lineRule="auto"/>
        <w:ind w:firstLine="397"/>
        <w:jc w:val="both"/>
        <w:rPr>
          <w:rFonts w:ascii="Times New Roman" w:hAnsi="Times New Roman"/>
          <w:sz w:val="24"/>
        </w:rPr>
      </w:pPr>
    </w:p>
    <w:p w14:paraId="7998ED23" w14:textId="5A3F353B" w:rsidR="001806D1" w:rsidRDefault="001806D1" w:rsidP="001806D1">
      <w:pPr>
        <w:spacing w:after="0" w:line="240" w:lineRule="auto"/>
        <w:ind w:firstLine="397"/>
        <w:jc w:val="both"/>
        <w:rPr>
          <w:rFonts w:ascii="Times New Roman" w:hAnsi="Times New Roman"/>
          <w:sz w:val="24"/>
        </w:rPr>
      </w:pPr>
      <w:r>
        <w:rPr>
          <w:rFonts w:ascii="Times New Roman" w:hAnsi="Times New Roman"/>
          <w:sz w:val="24"/>
        </w:rPr>
        <w:t>_________________________________________________ (_______________)</w:t>
      </w:r>
    </w:p>
    <w:p w14:paraId="03285A8D" w14:textId="227220B6" w:rsidR="00A12131" w:rsidRPr="0010177E" w:rsidRDefault="001806D1" w:rsidP="0010177E">
      <w:pPr>
        <w:spacing w:after="0" w:line="240" w:lineRule="auto"/>
        <w:ind w:firstLine="397"/>
        <w:rPr>
          <w:rFonts w:ascii="Times New Roman" w:hAnsi="Times New Roman"/>
          <w:sz w:val="20"/>
        </w:rPr>
      </w:pPr>
      <w:r>
        <w:rPr>
          <w:rFonts w:ascii="Times New Roman" w:hAnsi="Times New Roman"/>
          <w:sz w:val="20"/>
        </w:rPr>
        <w:t xml:space="preserve">                                                      ФИО                                                                    подпись                                             </w:t>
      </w:r>
    </w:p>
    <w:sectPr w:rsidR="00A12131" w:rsidRPr="0010177E">
      <w:pgSz w:w="11906" w:h="16838" w:code="9"/>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31"/>
    <w:rsid w:val="0010177E"/>
    <w:rsid w:val="00120C82"/>
    <w:rsid w:val="0013203F"/>
    <w:rsid w:val="001806D1"/>
    <w:rsid w:val="003D16C6"/>
    <w:rsid w:val="004E190E"/>
    <w:rsid w:val="005435CD"/>
    <w:rsid w:val="005D31E9"/>
    <w:rsid w:val="00A12131"/>
    <w:rsid w:val="00DD3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F241"/>
  <w15:docId w15:val="{DD0A810A-8A14-49C7-85B0-5BCA538F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pPr>
      <w:spacing w:before="100" w:beforeAutospacing="1" w:after="100" w:afterAutospacing="1" w:line="240" w:lineRule="auto"/>
    </w:pPr>
    <w:rPr>
      <w:rFonts w:ascii="Times New Roman" w:hAnsi="Times New Roman"/>
      <w:sz w:val="24"/>
    </w:rPr>
  </w:style>
  <w:style w:type="character" w:styleId="a4">
    <w:name w:val="line number"/>
    <w:basedOn w:val="a0"/>
    <w:semiHidden/>
  </w:style>
  <w:style w:type="character" w:styleId="a5">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5268</Words>
  <Characters>30034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_User_</dc:creator>
  <cp:lastModifiedBy>_User_</cp:lastModifiedBy>
  <cp:revision>9</cp:revision>
  <dcterms:created xsi:type="dcterms:W3CDTF">2025-05-14T09:50:00Z</dcterms:created>
  <dcterms:modified xsi:type="dcterms:W3CDTF">2025-05-14T10:18:00Z</dcterms:modified>
</cp:coreProperties>
</file>