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522" w:rsidRDefault="00DA452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Look w:val="04A0"/>
      </w:tblPr>
      <w:tblGrid>
        <w:gridCol w:w="6204"/>
        <w:gridCol w:w="4110"/>
      </w:tblGrid>
      <w:tr w:rsidR="00DA4522" w:rsidRPr="00BD51A4" w:rsidTr="00A06CB4">
        <w:tc>
          <w:tcPr>
            <w:tcW w:w="6204" w:type="dxa"/>
          </w:tcPr>
          <w:p w:rsidR="00DA4522" w:rsidRPr="00BD51A4" w:rsidRDefault="00DA4522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1A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</w:t>
            </w:r>
          </w:p>
          <w:p w:rsidR="00DA4522" w:rsidRPr="00BD51A4" w:rsidRDefault="00DA4522" w:rsidP="00CB00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DA4522" w:rsidRPr="00BD51A4" w:rsidRDefault="00DA4522" w:rsidP="00CB00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D51A4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DA4522" w:rsidRPr="00BD51A4" w:rsidRDefault="00BD51A4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1A4">
              <w:rPr>
                <w:rFonts w:ascii="Times New Roman" w:hAnsi="Times New Roman"/>
                <w:sz w:val="28"/>
                <w:szCs w:val="28"/>
              </w:rPr>
              <w:t>Председатель краевой общественной организации «Федерация рыболовного спорта Пермского края»</w:t>
            </w:r>
          </w:p>
          <w:p w:rsidR="00BD51A4" w:rsidRPr="00BD51A4" w:rsidRDefault="00BD51A4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522" w:rsidRPr="00BD51A4" w:rsidRDefault="00DC1375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_____________С.С. Плотников </w:t>
            </w:r>
          </w:p>
          <w:p w:rsidR="005D0868" w:rsidRPr="00BD51A4" w:rsidRDefault="005D0868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1A4">
              <w:rPr>
                <w:rFonts w:ascii="Times New Roman" w:hAnsi="Times New Roman"/>
                <w:b/>
                <w:sz w:val="28"/>
                <w:szCs w:val="28"/>
              </w:rPr>
              <w:t>«____»____________</w:t>
            </w:r>
            <w:r w:rsidRPr="00BD51A4">
              <w:rPr>
                <w:rFonts w:ascii="Times New Roman" w:hAnsi="Times New Roman"/>
                <w:sz w:val="28"/>
                <w:szCs w:val="28"/>
              </w:rPr>
              <w:t>202</w:t>
            </w:r>
            <w:r w:rsidR="00614C96">
              <w:rPr>
                <w:rFonts w:ascii="Times New Roman" w:hAnsi="Times New Roman"/>
                <w:sz w:val="28"/>
                <w:szCs w:val="28"/>
              </w:rPr>
              <w:t>5</w:t>
            </w:r>
            <w:r w:rsidRPr="00BD51A4">
              <w:rPr>
                <w:rFonts w:ascii="Times New Roman" w:hAnsi="Times New Roman"/>
                <w:sz w:val="28"/>
                <w:szCs w:val="28"/>
              </w:rPr>
              <w:t>г</w:t>
            </w:r>
            <w:r w:rsidR="00A06CB4" w:rsidRPr="00BD51A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DA4522" w:rsidRDefault="00DA452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A253B" w:rsidRPr="008A253B" w:rsidRDefault="008A253B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E4EA0" w:rsidRPr="00BD51A4" w:rsidRDefault="009E4EA0" w:rsidP="00BD51A4">
      <w:pPr>
        <w:tabs>
          <w:tab w:val="left" w:pos="271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51A4">
        <w:rPr>
          <w:rFonts w:ascii="Times New Roman" w:hAnsi="Times New Roman"/>
          <w:b/>
          <w:sz w:val="28"/>
          <w:szCs w:val="28"/>
        </w:rPr>
        <w:t>ПОЛОЖЕНИЕ</w:t>
      </w:r>
    </w:p>
    <w:p w:rsidR="009E4EA0" w:rsidRPr="00BD51A4" w:rsidRDefault="00910006" w:rsidP="00BD51A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Чемпионат</w:t>
      </w:r>
      <w:r w:rsidR="00BD51A4" w:rsidRPr="00BD51A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Пермского края</w:t>
      </w:r>
      <w:r w:rsidR="00BD51A4" w:rsidRPr="00BD51A4">
        <w:rPr>
          <w:rFonts w:ascii="Times New Roman" w:hAnsi="Times New Roman"/>
          <w:b/>
          <w:sz w:val="28"/>
          <w:szCs w:val="28"/>
        </w:rPr>
        <w:t xml:space="preserve"> по рыболовному спорту</w:t>
      </w:r>
    </w:p>
    <w:p w:rsidR="008A253B" w:rsidRDefault="008A253B" w:rsidP="00BD51A4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номер-код вида спорта: </w:t>
      </w:r>
      <w:r w:rsidR="00BD51A4">
        <w:rPr>
          <w:rFonts w:ascii="Times New Roman" w:hAnsi="Times New Roman"/>
          <w:sz w:val="28"/>
          <w:szCs w:val="28"/>
        </w:rPr>
        <w:t>0920005411Г</w:t>
      </w:r>
    </w:p>
    <w:p w:rsidR="00BD3E7A" w:rsidRDefault="00BD3E7A" w:rsidP="008A253B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  <w:sectPr w:rsidR="00BD3E7A" w:rsidSect="00DA4522">
          <w:type w:val="continuous"/>
          <w:pgSz w:w="11906" w:h="16838"/>
          <w:pgMar w:top="709" w:right="851" w:bottom="1134" w:left="1276" w:header="709" w:footer="709" w:gutter="0"/>
          <w:cols w:space="708"/>
          <w:docGrid w:linePitch="360"/>
        </w:sectPr>
      </w:pPr>
    </w:p>
    <w:p w:rsidR="0038188D" w:rsidRPr="00BD51A4" w:rsidRDefault="0038188D" w:rsidP="004F4980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BD51A4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:rsidR="00BD51A4" w:rsidRPr="00BD51A4" w:rsidRDefault="00BD51A4" w:rsidP="00BD51A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8188D" w:rsidRPr="00BD51A4" w:rsidRDefault="00BD51A4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 xml:space="preserve">Чемпионат </w:t>
      </w:r>
      <w:r w:rsidR="00910006">
        <w:rPr>
          <w:rFonts w:ascii="Times New Roman" w:hAnsi="Times New Roman"/>
          <w:sz w:val="28"/>
          <w:szCs w:val="28"/>
        </w:rPr>
        <w:t>Пермского края</w:t>
      </w:r>
      <w:r w:rsidRPr="00BD51A4">
        <w:rPr>
          <w:rFonts w:ascii="Times New Roman" w:hAnsi="Times New Roman"/>
          <w:sz w:val="28"/>
          <w:szCs w:val="28"/>
        </w:rPr>
        <w:t xml:space="preserve"> по рыболовному спорту </w:t>
      </w:r>
      <w:r w:rsidR="0038188D" w:rsidRPr="00BD51A4">
        <w:rPr>
          <w:rFonts w:ascii="Times New Roman" w:hAnsi="Times New Roman"/>
          <w:sz w:val="28"/>
          <w:szCs w:val="28"/>
        </w:rPr>
        <w:t>(</w:t>
      </w:r>
      <w:r w:rsidR="005D0868" w:rsidRPr="00BD51A4">
        <w:rPr>
          <w:rFonts w:ascii="Times New Roman" w:hAnsi="Times New Roman"/>
          <w:sz w:val="28"/>
          <w:szCs w:val="28"/>
        </w:rPr>
        <w:t>далее – спортивные соревнования</w:t>
      </w:r>
      <w:r w:rsidR="0038188D" w:rsidRPr="00BD51A4">
        <w:rPr>
          <w:rFonts w:ascii="Times New Roman" w:hAnsi="Times New Roman"/>
          <w:sz w:val="28"/>
          <w:szCs w:val="28"/>
        </w:rPr>
        <w:t>) проводится в соответствии с календарным планом официальных физкультурных мероприятий и спортивных мероприятий города Перми на 202</w:t>
      </w:r>
      <w:r w:rsidR="00614C96">
        <w:rPr>
          <w:rFonts w:ascii="Times New Roman" w:hAnsi="Times New Roman"/>
          <w:sz w:val="28"/>
          <w:szCs w:val="28"/>
        </w:rPr>
        <w:t>5</w:t>
      </w:r>
      <w:r w:rsidR="0038188D" w:rsidRPr="00BD51A4">
        <w:rPr>
          <w:rFonts w:ascii="Times New Roman" w:hAnsi="Times New Roman"/>
          <w:sz w:val="28"/>
          <w:szCs w:val="28"/>
        </w:rPr>
        <w:t xml:space="preserve"> год, утвержденным приказом председателя комитета по физической культуре и спорту админ</w:t>
      </w:r>
      <w:r w:rsidR="005D0868" w:rsidRPr="00BD51A4">
        <w:rPr>
          <w:rFonts w:ascii="Times New Roman" w:hAnsi="Times New Roman"/>
          <w:sz w:val="28"/>
          <w:szCs w:val="28"/>
        </w:rPr>
        <w:t>истрации г</w:t>
      </w:r>
      <w:r w:rsidR="00BD3E7A" w:rsidRPr="00BD51A4">
        <w:rPr>
          <w:rFonts w:ascii="Times New Roman" w:hAnsi="Times New Roman"/>
          <w:sz w:val="28"/>
          <w:szCs w:val="28"/>
        </w:rPr>
        <w:t>орода</w:t>
      </w:r>
      <w:r w:rsidR="005D0868" w:rsidRPr="00BD51A4">
        <w:rPr>
          <w:rFonts w:ascii="Times New Roman" w:hAnsi="Times New Roman"/>
          <w:sz w:val="28"/>
          <w:szCs w:val="28"/>
        </w:rPr>
        <w:t xml:space="preserve"> Перми от </w:t>
      </w:r>
      <w:r w:rsidR="00BB7A7F" w:rsidRPr="00BD51A4">
        <w:rPr>
          <w:rFonts w:ascii="Times New Roman" w:hAnsi="Times New Roman"/>
          <w:sz w:val="28"/>
          <w:szCs w:val="28"/>
        </w:rPr>
        <w:t>29</w:t>
      </w:r>
      <w:r w:rsidR="005D0868" w:rsidRPr="00BD51A4">
        <w:rPr>
          <w:rFonts w:ascii="Times New Roman" w:hAnsi="Times New Roman"/>
          <w:sz w:val="28"/>
          <w:szCs w:val="28"/>
        </w:rPr>
        <w:t>.12.202</w:t>
      </w:r>
      <w:r w:rsidR="00A06CB4" w:rsidRPr="00BD51A4">
        <w:rPr>
          <w:rFonts w:ascii="Times New Roman" w:hAnsi="Times New Roman"/>
          <w:sz w:val="28"/>
          <w:szCs w:val="28"/>
        </w:rPr>
        <w:t>3</w:t>
      </w:r>
      <w:r w:rsidRPr="00BD51A4">
        <w:rPr>
          <w:rFonts w:ascii="Times New Roman" w:hAnsi="Times New Roman"/>
          <w:sz w:val="28"/>
          <w:szCs w:val="28"/>
        </w:rPr>
        <w:t xml:space="preserve"> г.</w:t>
      </w:r>
      <w:r w:rsidR="00BD3E7A" w:rsidRPr="00BD51A4">
        <w:rPr>
          <w:rFonts w:ascii="Times New Roman" w:hAnsi="Times New Roman"/>
          <w:sz w:val="28"/>
          <w:szCs w:val="28"/>
        </w:rPr>
        <w:br/>
      </w:r>
      <w:r w:rsidR="0038188D" w:rsidRPr="00BD51A4">
        <w:rPr>
          <w:rFonts w:ascii="Times New Roman" w:hAnsi="Times New Roman"/>
          <w:sz w:val="28"/>
          <w:szCs w:val="28"/>
        </w:rPr>
        <w:t>№ 059-15-</w:t>
      </w:r>
      <w:r w:rsidR="00A06CB4" w:rsidRPr="00BD51A4">
        <w:rPr>
          <w:rFonts w:ascii="Times New Roman" w:hAnsi="Times New Roman"/>
          <w:sz w:val="28"/>
          <w:szCs w:val="28"/>
        </w:rPr>
        <w:t>01-</w:t>
      </w:r>
      <w:r w:rsidR="0038188D" w:rsidRPr="00BD51A4">
        <w:rPr>
          <w:rFonts w:ascii="Times New Roman" w:hAnsi="Times New Roman"/>
          <w:sz w:val="28"/>
          <w:szCs w:val="28"/>
        </w:rPr>
        <w:t>03-</w:t>
      </w:r>
      <w:r w:rsidR="00BB7A7F" w:rsidRPr="00BD51A4">
        <w:rPr>
          <w:rFonts w:ascii="Times New Roman" w:hAnsi="Times New Roman"/>
          <w:sz w:val="28"/>
          <w:szCs w:val="28"/>
        </w:rPr>
        <w:t>3</w:t>
      </w:r>
      <w:r w:rsidR="00A06CB4" w:rsidRPr="00BD51A4">
        <w:rPr>
          <w:rFonts w:ascii="Times New Roman" w:hAnsi="Times New Roman"/>
          <w:sz w:val="28"/>
          <w:szCs w:val="28"/>
        </w:rPr>
        <w:t>53.</w:t>
      </w:r>
    </w:p>
    <w:p w:rsidR="00DB2B10" w:rsidRPr="00BD51A4" w:rsidRDefault="0038188D" w:rsidP="00BD51A4">
      <w:pPr>
        <w:spacing w:after="0" w:line="240" w:lineRule="auto"/>
        <w:ind w:firstLine="709"/>
        <w:jc w:val="both"/>
        <w:rPr>
          <w:rStyle w:val="ab"/>
          <w:rFonts w:ascii="Times New Roman" w:eastAsia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Спортивные соревнования проводятся в соответствии с правилам</w:t>
      </w:r>
      <w:r w:rsidR="00FF5C33" w:rsidRPr="00BD51A4">
        <w:rPr>
          <w:rFonts w:ascii="Times New Roman" w:hAnsi="Times New Roman"/>
          <w:sz w:val="28"/>
          <w:szCs w:val="28"/>
        </w:rPr>
        <w:t>и</w:t>
      </w:r>
      <w:r w:rsidRPr="00BD51A4">
        <w:rPr>
          <w:rFonts w:ascii="Times New Roman" w:hAnsi="Times New Roman"/>
          <w:sz w:val="28"/>
          <w:szCs w:val="28"/>
        </w:rPr>
        <w:t xml:space="preserve"> вида спорта «</w:t>
      </w:r>
      <w:r w:rsidR="00BD51A4" w:rsidRPr="00BD51A4">
        <w:rPr>
          <w:rFonts w:ascii="Times New Roman" w:hAnsi="Times New Roman"/>
          <w:sz w:val="28"/>
          <w:szCs w:val="28"/>
        </w:rPr>
        <w:t>рыболовный спорт</w:t>
      </w:r>
      <w:r w:rsidRPr="00BD51A4">
        <w:rPr>
          <w:rFonts w:ascii="Times New Roman" w:hAnsi="Times New Roman"/>
          <w:sz w:val="28"/>
          <w:szCs w:val="28"/>
        </w:rPr>
        <w:t xml:space="preserve">», утвержденными приказом Министерства спорта Российской Федерации от </w:t>
      </w:r>
      <w:r w:rsidR="00BD51A4" w:rsidRPr="00BD51A4">
        <w:rPr>
          <w:rFonts w:ascii="Times New Roman" w:hAnsi="Times New Roman"/>
          <w:iCs/>
          <w:color w:val="000000"/>
          <w:kern w:val="2"/>
          <w:sz w:val="28"/>
          <w:szCs w:val="28"/>
          <w:lang w:eastAsia="ar-SA"/>
        </w:rPr>
        <w:t>28 июля 2020 г. № 572</w:t>
      </w:r>
      <w:r w:rsidR="00CC5E12" w:rsidRPr="00BD51A4">
        <w:rPr>
          <w:rFonts w:ascii="Times New Roman" w:hAnsi="Times New Roman"/>
          <w:sz w:val="28"/>
          <w:szCs w:val="28"/>
        </w:rPr>
        <w:t>.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 xml:space="preserve">Спортивные соревнования проводятся с целью развития </w:t>
      </w:r>
      <w:r w:rsidR="00BD51A4" w:rsidRPr="00BD51A4">
        <w:rPr>
          <w:rFonts w:ascii="Times New Roman" w:hAnsi="Times New Roman"/>
          <w:sz w:val="28"/>
          <w:szCs w:val="28"/>
        </w:rPr>
        <w:t>рыболовного спорта</w:t>
      </w:r>
      <w:r w:rsidRPr="00BD51A4">
        <w:rPr>
          <w:rFonts w:ascii="Times New Roman" w:hAnsi="Times New Roman"/>
          <w:sz w:val="28"/>
          <w:szCs w:val="28"/>
        </w:rPr>
        <w:t xml:space="preserve"> в городе Перми.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Задачами проведения спортивных соревнований являются: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-</w:t>
      </w:r>
      <w:r w:rsidR="00BD3E7A" w:rsidRPr="00BD51A4">
        <w:rPr>
          <w:rFonts w:ascii="Times New Roman" w:hAnsi="Times New Roman"/>
          <w:sz w:val="28"/>
          <w:szCs w:val="28"/>
        </w:rPr>
        <w:tab/>
      </w:r>
      <w:r w:rsidRPr="00BD51A4">
        <w:rPr>
          <w:rFonts w:ascii="Times New Roman" w:hAnsi="Times New Roman"/>
          <w:sz w:val="28"/>
          <w:szCs w:val="28"/>
        </w:rPr>
        <w:t xml:space="preserve">популяризация </w:t>
      </w:r>
      <w:r w:rsidR="00BD51A4">
        <w:rPr>
          <w:rFonts w:ascii="Times New Roman" w:hAnsi="Times New Roman"/>
          <w:sz w:val="28"/>
          <w:szCs w:val="28"/>
        </w:rPr>
        <w:t>рыболовного спорта</w:t>
      </w:r>
      <w:r w:rsidRPr="00BD51A4">
        <w:rPr>
          <w:rFonts w:ascii="Times New Roman" w:hAnsi="Times New Roman"/>
          <w:sz w:val="28"/>
          <w:szCs w:val="28"/>
        </w:rPr>
        <w:t>;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-</w:t>
      </w:r>
      <w:r w:rsidR="00BD3E7A" w:rsidRPr="00BD51A4">
        <w:rPr>
          <w:rFonts w:ascii="Times New Roman" w:hAnsi="Times New Roman"/>
          <w:sz w:val="28"/>
          <w:szCs w:val="28"/>
        </w:rPr>
        <w:tab/>
      </w:r>
      <w:r w:rsidRPr="00BD51A4">
        <w:rPr>
          <w:rFonts w:ascii="Times New Roman" w:hAnsi="Times New Roman"/>
          <w:sz w:val="28"/>
          <w:szCs w:val="28"/>
        </w:rPr>
        <w:t xml:space="preserve">повышения уровня спортивного мастерства </w:t>
      </w:r>
      <w:proofErr w:type="gramStart"/>
      <w:r w:rsidRPr="00BD51A4">
        <w:rPr>
          <w:rFonts w:ascii="Times New Roman" w:hAnsi="Times New Roman"/>
          <w:sz w:val="28"/>
          <w:szCs w:val="28"/>
        </w:rPr>
        <w:t>занимающихся</w:t>
      </w:r>
      <w:proofErr w:type="gramEnd"/>
      <w:r w:rsidRPr="00BD51A4">
        <w:rPr>
          <w:rFonts w:ascii="Times New Roman" w:hAnsi="Times New Roman"/>
          <w:sz w:val="28"/>
          <w:szCs w:val="28"/>
        </w:rPr>
        <w:t xml:space="preserve"> </w:t>
      </w:r>
      <w:r w:rsidR="00BC5553">
        <w:rPr>
          <w:rFonts w:ascii="Times New Roman" w:hAnsi="Times New Roman"/>
          <w:sz w:val="28"/>
          <w:szCs w:val="28"/>
        </w:rPr>
        <w:t>рыболовным спортом</w:t>
      </w:r>
      <w:r w:rsidRPr="00BD51A4">
        <w:rPr>
          <w:rFonts w:ascii="Times New Roman" w:hAnsi="Times New Roman"/>
          <w:sz w:val="28"/>
          <w:szCs w:val="28"/>
        </w:rPr>
        <w:t>;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-</w:t>
      </w:r>
      <w:r w:rsidR="00BD3E7A" w:rsidRPr="00BD51A4">
        <w:rPr>
          <w:rFonts w:ascii="Times New Roman" w:hAnsi="Times New Roman"/>
          <w:sz w:val="28"/>
          <w:szCs w:val="28"/>
        </w:rPr>
        <w:tab/>
      </w:r>
      <w:r w:rsidR="00BC5553">
        <w:rPr>
          <w:rFonts w:ascii="Times New Roman" w:hAnsi="Times New Roman"/>
          <w:sz w:val="28"/>
          <w:szCs w:val="28"/>
        </w:rPr>
        <w:t>п</w:t>
      </w:r>
      <w:r w:rsidR="00BC5553" w:rsidRPr="00BC5553">
        <w:rPr>
          <w:rFonts w:ascii="Times New Roman" w:hAnsi="Times New Roman"/>
          <w:sz w:val="28"/>
          <w:szCs w:val="28"/>
        </w:rPr>
        <w:t>ривлечение взрослого населения и молодежи к занятию любительской и спортивной рыбалкой, как видом активного и здорового образа жизни</w:t>
      </w:r>
      <w:r w:rsidRPr="00BD51A4">
        <w:rPr>
          <w:rFonts w:ascii="Times New Roman" w:hAnsi="Times New Roman"/>
          <w:sz w:val="28"/>
          <w:szCs w:val="28"/>
        </w:rPr>
        <w:t>;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-</w:t>
      </w:r>
      <w:r w:rsidR="00BD3E7A" w:rsidRPr="00BD51A4">
        <w:rPr>
          <w:rFonts w:ascii="Times New Roman" w:hAnsi="Times New Roman"/>
          <w:sz w:val="28"/>
          <w:szCs w:val="28"/>
        </w:rPr>
        <w:tab/>
      </w:r>
      <w:r w:rsidRPr="00BD51A4">
        <w:rPr>
          <w:rFonts w:ascii="Times New Roman" w:hAnsi="Times New Roman"/>
          <w:sz w:val="28"/>
          <w:szCs w:val="28"/>
        </w:rPr>
        <w:t>подготовка спортивного резерва.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51A4">
        <w:rPr>
          <w:rFonts w:ascii="Times New Roman" w:hAnsi="Times New Roman"/>
          <w:color w:val="000000"/>
          <w:sz w:val="28"/>
          <w:szCs w:val="28"/>
        </w:rPr>
        <w:t>Запрещается оказывать противоправное влияние на результаты спортивных соревнований.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51A4">
        <w:rPr>
          <w:rFonts w:ascii="Times New Roman" w:hAnsi="Times New Roman"/>
          <w:color w:val="000000"/>
          <w:sz w:val="28"/>
          <w:szCs w:val="28"/>
        </w:rPr>
        <w:t xml:space="preserve">Запрещается участвовать в азартных играх в букмекерских конторах и тотализаторах путем заключения пари на официальные </w:t>
      </w:r>
      <w:r w:rsidR="00BD51A4" w:rsidRPr="00BD51A4">
        <w:rPr>
          <w:rFonts w:ascii="Times New Roman" w:hAnsi="Times New Roman"/>
          <w:color w:val="000000"/>
          <w:sz w:val="28"/>
          <w:szCs w:val="28"/>
        </w:rPr>
        <w:t xml:space="preserve">спортивные </w:t>
      </w:r>
      <w:r w:rsidRPr="00BD51A4">
        <w:rPr>
          <w:rFonts w:ascii="Times New Roman" w:hAnsi="Times New Roman"/>
          <w:color w:val="000000"/>
          <w:sz w:val="28"/>
          <w:szCs w:val="28"/>
        </w:rPr>
        <w:t>соревнования в соответствии с требованиями, установленными пунктом 3 части 4 статьи 26.2 Федерального закона от 4 декабря 2007 года № 329 ФЗ «О физической культуре и спорте в Российской Федерации».</w:t>
      </w:r>
    </w:p>
    <w:p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Настоящее Положение является официальным вызовом на спортивные соревнования и основанием для командирования команд, участников, тренеров и представителей.</w:t>
      </w:r>
    </w:p>
    <w:p w:rsidR="0038188D" w:rsidRPr="00BD51A4" w:rsidRDefault="0038188D" w:rsidP="00BD51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188D" w:rsidRPr="00BD51A4" w:rsidRDefault="0038188D" w:rsidP="00BD51A4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BD51A4">
        <w:rPr>
          <w:rFonts w:ascii="Times New Roman" w:hAnsi="Times New Roman"/>
          <w:b/>
          <w:sz w:val="28"/>
          <w:szCs w:val="28"/>
        </w:rPr>
        <w:t xml:space="preserve">ПРАВА И ОБЯЗАННОСТИ ОРГАНИЗАТОРОВ </w:t>
      </w:r>
      <w:r w:rsidR="00BD51A4">
        <w:rPr>
          <w:rFonts w:ascii="Times New Roman" w:hAnsi="Times New Roman"/>
          <w:b/>
          <w:sz w:val="28"/>
          <w:szCs w:val="28"/>
        </w:rPr>
        <w:br/>
      </w:r>
      <w:r w:rsidRPr="00BD51A4">
        <w:rPr>
          <w:rFonts w:ascii="Times New Roman" w:hAnsi="Times New Roman"/>
          <w:b/>
          <w:sz w:val="28"/>
          <w:szCs w:val="28"/>
        </w:rPr>
        <w:t>СПОРТИВНЫХ СОРЕВНОВАНИЙ</w:t>
      </w:r>
    </w:p>
    <w:p w:rsidR="008A253B" w:rsidRPr="00BC5553" w:rsidRDefault="008A253B" w:rsidP="00BC55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188D" w:rsidRPr="00BC5553" w:rsidRDefault="0038188D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>Организаторами спортивных соревнований являются комитет по физической культуре и спорту администрации города Перми (далее – Ко</w:t>
      </w:r>
      <w:r w:rsidR="001035EF" w:rsidRPr="00BC5553">
        <w:rPr>
          <w:rFonts w:ascii="Times New Roman" w:hAnsi="Times New Roman"/>
          <w:sz w:val="28"/>
          <w:szCs w:val="28"/>
        </w:rPr>
        <w:t xml:space="preserve">митет), </w:t>
      </w:r>
      <w:r w:rsidR="00BD51A4" w:rsidRPr="00BC5553">
        <w:rPr>
          <w:rFonts w:ascii="Times New Roman" w:hAnsi="Times New Roman"/>
          <w:sz w:val="28"/>
          <w:szCs w:val="28"/>
        </w:rPr>
        <w:t xml:space="preserve">краевая общественная организация «Федерация рыболовного спорта Пермского края» </w:t>
      </w:r>
      <w:r w:rsidRPr="00BC5553">
        <w:rPr>
          <w:rFonts w:ascii="Times New Roman" w:hAnsi="Times New Roman"/>
          <w:sz w:val="28"/>
          <w:szCs w:val="28"/>
        </w:rPr>
        <w:t xml:space="preserve">(далее – </w:t>
      </w:r>
      <w:r w:rsidR="00BD51A4" w:rsidRPr="00BC5553">
        <w:rPr>
          <w:rFonts w:ascii="Times New Roman" w:hAnsi="Times New Roman"/>
          <w:sz w:val="28"/>
          <w:szCs w:val="28"/>
        </w:rPr>
        <w:t>Федерация</w:t>
      </w:r>
      <w:r w:rsidRPr="00BC5553">
        <w:rPr>
          <w:rFonts w:ascii="Times New Roman" w:hAnsi="Times New Roman"/>
          <w:sz w:val="28"/>
          <w:szCs w:val="28"/>
        </w:rPr>
        <w:t>).</w:t>
      </w:r>
    </w:p>
    <w:p w:rsidR="0038188D" w:rsidRPr="00BC5553" w:rsidRDefault="00BD51A4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>Федерация</w:t>
      </w:r>
      <w:r w:rsidR="005D0868" w:rsidRPr="00BC5553">
        <w:rPr>
          <w:rFonts w:ascii="Times New Roman" w:hAnsi="Times New Roman"/>
          <w:sz w:val="28"/>
          <w:szCs w:val="28"/>
        </w:rPr>
        <w:t xml:space="preserve"> определяет, </w:t>
      </w:r>
      <w:r w:rsidR="000E6E02" w:rsidRPr="00BC5553">
        <w:rPr>
          <w:rFonts w:ascii="Times New Roman" w:hAnsi="Times New Roman"/>
          <w:sz w:val="28"/>
          <w:szCs w:val="28"/>
        </w:rPr>
        <w:t xml:space="preserve">Комитет </w:t>
      </w:r>
      <w:r w:rsidR="0038188D" w:rsidRPr="00BC5553">
        <w:rPr>
          <w:rFonts w:ascii="Times New Roman" w:hAnsi="Times New Roman"/>
          <w:sz w:val="28"/>
          <w:szCs w:val="28"/>
        </w:rPr>
        <w:t>согласовываетусловия проведения спортивных соревнован</w:t>
      </w:r>
      <w:r w:rsidR="000E6E02" w:rsidRPr="00BC5553">
        <w:rPr>
          <w:rFonts w:ascii="Times New Roman" w:hAnsi="Times New Roman"/>
          <w:sz w:val="28"/>
          <w:szCs w:val="28"/>
        </w:rPr>
        <w:t>ий, предусмотренные настоящим положением.</w:t>
      </w:r>
    </w:p>
    <w:p w:rsidR="0038188D" w:rsidRPr="00BC5553" w:rsidRDefault="0038188D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 xml:space="preserve">Общее руководство по подготовке и проведению спортивных соревнований возлагается на </w:t>
      </w:r>
      <w:r w:rsidR="00BD51A4" w:rsidRPr="00BC5553">
        <w:rPr>
          <w:rFonts w:ascii="Times New Roman" w:hAnsi="Times New Roman"/>
          <w:sz w:val="28"/>
          <w:szCs w:val="28"/>
        </w:rPr>
        <w:t>Федерацию</w:t>
      </w:r>
      <w:r w:rsidRPr="00BC5553">
        <w:rPr>
          <w:rFonts w:ascii="Times New Roman" w:hAnsi="Times New Roman"/>
          <w:sz w:val="28"/>
          <w:szCs w:val="28"/>
        </w:rPr>
        <w:t>.</w:t>
      </w:r>
    </w:p>
    <w:p w:rsidR="0038188D" w:rsidRPr="00BC5553" w:rsidRDefault="0038188D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 xml:space="preserve">Непосредственное проведение спортивных соревнований возлагается на </w:t>
      </w:r>
      <w:r w:rsidR="00BD51A4" w:rsidRPr="00BC5553">
        <w:rPr>
          <w:rFonts w:ascii="Times New Roman" w:hAnsi="Times New Roman"/>
          <w:sz w:val="28"/>
          <w:szCs w:val="28"/>
        </w:rPr>
        <w:t>Федерацию</w:t>
      </w:r>
      <w:r w:rsidRPr="00BC5553">
        <w:rPr>
          <w:rFonts w:ascii="Times New Roman" w:hAnsi="Times New Roman"/>
          <w:sz w:val="28"/>
          <w:szCs w:val="28"/>
        </w:rPr>
        <w:t xml:space="preserve"> и главную судейскую коллегию.</w:t>
      </w:r>
    </w:p>
    <w:p w:rsidR="00614C96" w:rsidRPr="00BA3185" w:rsidRDefault="00614C96" w:rsidP="00614C9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295C">
        <w:rPr>
          <w:rFonts w:ascii="Times New Roman" w:hAnsi="Times New Roman"/>
          <w:color w:val="000000" w:themeColor="text1"/>
          <w:sz w:val="28"/>
          <w:szCs w:val="28"/>
        </w:rPr>
        <w:t xml:space="preserve">Главный судья спортивных соревнований –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Норкин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С.Л.(спортивный судья высшей категории).</w:t>
      </w:r>
    </w:p>
    <w:p w:rsidR="00614C96" w:rsidRPr="002A42F2" w:rsidRDefault="00614C96" w:rsidP="00614C96">
      <w:pPr>
        <w:spacing w:after="0" w:line="240" w:lineRule="auto"/>
        <w:ind w:firstLine="709"/>
        <w:jc w:val="both"/>
        <w:rPr>
          <w:rFonts w:ascii="Times New Roman" w:hAnsi="Times New Roman"/>
          <w:color w:val="FFFFFF" w:themeColor="background1"/>
          <w:sz w:val="28"/>
          <w:szCs w:val="28"/>
        </w:rPr>
      </w:pPr>
      <w:r w:rsidRPr="00C4295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Главный секретарь спортивных соревнований –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Фурлет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Г.В. (спортивный судья 1 категории).</w:t>
      </w:r>
    </w:p>
    <w:p w:rsidR="008F752A" w:rsidRPr="00BC5553" w:rsidRDefault="008F752A" w:rsidP="00BC55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3E7A" w:rsidRPr="00BC5553" w:rsidRDefault="0038188D" w:rsidP="00BC5553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C5553">
        <w:rPr>
          <w:rFonts w:ascii="Times New Roman" w:hAnsi="Times New Roman"/>
          <w:b/>
          <w:sz w:val="28"/>
          <w:szCs w:val="28"/>
        </w:rPr>
        <w:t>ОБЕСПЕЧЕНИЕ БЕЗОПАСНОСТИ УЧАСТНИКОВ И ЗР</w:t>
      </w:r>
      <w:r w:rsidR="00420B64" w:rsidRPr="00BC5553">
        <w:rPr>
          <w:rFonts w:ascii="Times New Roman" w:hAnsi="Times New Roman"/>
          <w:b/>
          <w:sz w:val="28"/>
          <w:szCs w:val="28"/>
        </w:rPr>
        <w:t>ИТЕЛЕЙ, МЕДИЦИНСКОЕ ОБЕСПЕЧЕНИЕ</w:t>
      </w:r>
    </w:p>
    <w:p w:rsidR="00BD3E7A" w:rsidRPr="00BC5553" w:rsidRDefault="00BD3E7A" w:rsidP="00BC55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188D" w:rsidRPr="00BC5553" w:rsidRDefault="0038188D" w:rsidP="00BD3E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>Спортивные соревнования проводятся на спортивном объекте, отвечающем требованиям безопасности.</w:t>
      </w:r>
    </w:p>
    <w:p w:rsidR="00BD3E7A" w:rsidRPr="00EF071C" w:rsidRDefault="00BD3E7A" w:rsidP="00BD3E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071C">
        <w:rPr>
          <w:rFonts w:ascii="Times New Roman" w:hAnsi="Times New Roman"/>
          <w:sz w:val="28"/>
          <w:szCs w:val="28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</w:t>
      </w:r>
      <w:r w:rsidR="00BC5553">
        <w:rPr>
          <w:rFonts w:ascii="Times New Roman" w:hAnsi="Times New Roman"/>
          <w:sz w:val="28"/>
          <w:szCs w:val="28"/>
        </w:rPr>
        <w:br/>
      </w:r>
      <w:r w:rsidRPr="00EF071C">
        <w:rPr>
          <w:rFonts w:ascii="Times New Roman" w:hAnsi="Times New Roman"/>
          <w:sz w:val="28"/>
          <w:szCs w:val="28"/>
        </w:rPr>
        <w:t>от 18 апреля 2014 года № 353.</w:t>
      </w:r>
    </w:p>
    <w:p w:rsidR="00BD3E7A" w:rsidRPr="00D92CF6" w:rsidRDefault="00BD3E7A" w:rsidP="00BD3E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CF6">
        <w:rPr>
          <w:rFonts w:ascii="Times New Roman" w:hAnsi="Times New Roman"/>
          <w:sz w:val="28"/>
          <w:szCs w:val="28"/>
        </w:rPr>
        <w:t>Участие в спортивных соревнованиях осуществляется толькопри наличии полиса страхования жизни и здоровья от несчастных случаев (оригинала), который предоставляется в комиссию по допуску участниковна каждого участника спортивных соревнований.</w:t>
      </w:r>
    </w:p>
    <w:p w:rsidR="00BD3E7A" w:rsidRPr="005D0868" w:rsidRDefault="00BD3E7A" w:rsidP="00BD3E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868">
        <w:rPr>
          <w:rFonts w:ascii="Times New Roman" w:hAnsi="Times New Roman"/>
          <w:sz w:val="28"/>
          <w:szCs w:val="28"/>
        </w:rPr>
        <w:t>Поведение зрителей при проведении спортивных соревнований регламентируется в соответствии с Правилами поведения зрителей при проведении официальных спортивных, утвержденными постановлением Правительства РФ от 16 декабря 2013 года № 1156.</w:t>
      </w:r>
    </w:p>
    <w:p w:rsidR="00BD3E7A" w:rsidRPr="005D0868" w:rsidRDefault="00BD3E7A" w:rsidP="00BD3E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0868">
        <w:rPr>
          <w:rFonts w:ascii="Times New Roman" w:hAnsi="Times New Roman"/>
          <w:sz w:val="28"/>
          <w:szCs w:val="28"/>
        </w:rPr>
        <w:t>Оказание медицинской помощи осуществляется в соответствии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</w:t>
      </w:r>
      <w:proofErr w:type="gramEnd"/>
      <w:r w:rsidRPr="005D0868">
        <w:rPr>
          <w:rFonts w:ascii="Times New Roman" w:hAnsi="Times New Roman"/>
          <w:sz w:val="28"/>
          <w:szCs w:val="28"/>
        </w:rPr>
        <w:t xml:space="preserve">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BC5553" w:rsidRDefault="00BD3E7A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868">
        <w:rPr>
          <w:rFonts w:ascii="Times New Roman" w:hAnsi="Times New Roman"/>
          <w:sz w:val="28"/>
          <w:szCs w:val="28"/>
        </w:rPr>
        <w:t>Каждый участник должен иметь медицинское заключение о допуске к участию в спортивных соревнованиях.</w:t>
      </w:r>
    </w:p>
    <w:p w:rsidR="00BC5553" w:rsidRPr="004F4980" w:rsidRDefault="00BC5553" w:rsidP="00BC5553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28"/>
        </w:rPr>
      </w:pPr>
      <w:r w:rsidRPr="004F4980">
        <w:rPr>
          <w:rFonts w:ascii="Times New Roman" w:hAnsi="Times New Roman"/>
          <w:sz w:val="28"/>
        </w:rPr>
        <w:t>Главный судья соревнований несет ответственность за соблюдение участниками соревнований требований техники безопасности, которые должны соответствовать правилам проведения соревнований по данному виду спорта и принимает меры по профилактике травматизма, контролирует обязанности коменданта соревнований по соблюдению правил техники безопасности для зрителей.</w:t>
      </w:r>
    </w:p>
    <w:p w:rsidR="00BC5553" w:rsidRPr="004F4980" w:rsidRDefault="00BC5553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4980">
        <w:rPr>
          <w:rFonts w:ascii="Times New Roman" w:hAnsi="Times New Roman"/>
          <w:sz w:val="28"/>
        </w:rPr>
        <w:t xml:space="preserve">Командирующие организации несут персональную юридическую ответственность в соответствии с Российским законодательством за безопасность, культуру поведения членов делегации до, во время и после проведения </w:t>
      </w:r>
      <w:r w:rsidR="004F4980" w:rsidRPr="004F4980">
        <w:rPr>
          <w:rFonts w:ascii="Times New Roman" w:hAnsi="Times New Roman"/>
          <w:sz w:val="28"/>
        </w:rPr>
        <w:t xml:space="preserve">спортивных </w:t>
      </w:r>
      <w:r w:rsidRPr="004F4980">
        <w:rPr>
          <w:rFonts w:ascii="Times New Roman" w:hAnsi="Times New Roman"/>
          <w:sz w:val="28"/>
        </w:rPr>
        <w:t>соревнований, а также за достоверность предоставленных данных об участниках и уровне их подготовки.</w:t>
      </w:r>
    </w:p>
    <w:p w:rsidR="004F4980" w:rsidRPr="004F4980" w:rsidRDefault="004F4980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980">
        <w:rPr>
          <w:rFonts w:ascii="Times New Roman" w:hAnsi="Times New Roman"/>
          <w:sz w:val="28"/>
          <w:szCs w:val="28"/>
        </w:rPr>
        <w:t xml:space="preserve">Участники </w:t>
      </w:r>
      <w:r>
        <w:rPr>
          <w:rFonts w:ascii="Times New Roman" w:hAnsi="Times New Roman"/>
          <w:sz w:val="28"/>
          <w:szCs w:val="28"/>
        </w:rPr>
        <w:t xml:space="preserve">спортивных </w:t>
      </w:r>
      <w:r w:rsidRPr="004F4980">
        <w:rPr>
          <w:rFonts w:ascii="Times New Roman" w:hAnsi="Times New Roman"/>
          <w:sz w:val="28"/>
          <w:szCs w:val="28"/>
        </w:rPr>
        <w:t>соревновани</w:t>
      </w:r>
      <w:r>
        <w:rPr>
          <w:rFonts w:ascii="Times New Roman" w:hAnsi="Times New Roman"/>
          <w:sz w:val="28"/>
          <w:szCs w:val="28"/>
        </w:rPr>
        <w:t>й</w:t>
      </w:r>
      <w:r w:rsidRPr="004F4980">
        <w:rPr>
          <w:rFonts w:ascii="Times New Roman" w:hAnsi="Times New Roman"/>
          <w:sz w:val="28"/>
          <w:szCs w:val="28"/>
        </w:rPr>
        <w:t xml:space="preserve"> обязаны знать и соблюдать Правила любительского и спортивного рыболовства, настоящее Положение и правила МФРС, правила поведения на льду.</w:t>
      </w:r>
    </w:p>
    <w:p w:rsidR="00BC5553" w:rsidRPr="005D0868" w:rsidRDefault="004F4980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980">
        <w:rPr>
          <w:rFonts w:ascii="Times New Roman" w:hAnsi="Times New Roman"/>
          <w:sz w:val="28"/>
          <w:szCs w:val="28"/>
        </w:rPr>
        <w:t>Лица в нетрезвом виде к участию не допускаются.</w:t>
      </w:r>
    </w:p>
    <w:p w:rsidR="00DA4522" w:rsidRDefault="00DA4522" w:rsidP="000E6E02">
      <w:pPr>
        <w:tabs>
          <w:tab w:val="left" w:pos="9923"/>
        </w:tabs>
        <w:jc w:val="center"/>
        <w:rPr>
          <w:b/>
          <w:sz w:val="28"/>
          <w:szCs w:val="24"/>
        </w:rPr>
        <w:sectPr w:rsidR="00DA4522" w:rsidSect="004F4980">
          <w:pgSz w:w="11906" w:h="16838"/>
          <w:pgMar w:top="709" w:right="851" w:bottom="426" w:left="1276" w:header="709" w:footer="709" w:gutter="0"/>
          <w:cols w:space="708"/>
          <w:docGrid w:linePitch="360"/>
        </w:sectPr>
      </w:pPr>
    </w:p>
    <w:p w:rsidR="000E6E02" w:rsidRPr="002A6DB6" w:rsidRDefault="000E6E02" w:rsidP="002A6DB6">
      <w:pPr>
        <w:tabs>
          <w:tab w:val="left" w:pos="9923"/>
        </w:tabs>
        <w:jc w:val="center"/>
        <w:rPr>
          <w:rFonts w:ascii="Times New Roman" w:hAnsi="Times New Roman"/>
          <w:b/>
          <w:sz w:val="28"/>
          <w:szCs w:val="24"/>
        </w:rPr>
      </w:pPr>
      <w:r w:rsidRPr="005D0868">
        <w:rPr>
          <w:rFonts w:ascii="Times New Roman" w:hAnsi="Times New Roman"/>
          <w:b/>
          <w:sz w:val="28"/>
          <w:szCs w:val="24"/>
          <w:lang w:val="en-US"/>
        </w:rPr>
        <w:lastRenderedPageBreak/>
        <w:t>IV</w:t>
      </w:r>
      <w:r w:rsidR="001035EF">
        <w:rPr>
          <w:rFonts w:ascii="Times New Roman" w:hAnsi="Times New Roman"/>
          <w:b/>
          <w:sz w:val="28"/>
          <w:szCs w:val="24"/>
        </w:rPr>
        <w:t xml:space="preserve">. </w:t>
      </w:r>
      <w:r w:rsidR="00BC5553">
        <w:rPr>
          <w:rFonts w:ascii="Times New Roman" w:hAnsi="Times New Roman"/>
          <w:b/>
          <w:sz w:val="28"/>
          <w:szCs w:val="24"/>
        </w:rPr>
        <w:t>ЧЕМПИОНАТ ГОРОДА ПЕРМИ ПО РЫБОЛОВНОМУ СПОРТУ</w:t>
      </w:r>
    </w:p>
    <w:p w:rsidR="000E6E02" w:rsidRPr="005D0868" w:rsidRDefault="000E6E02" w:rsidP="000E6E02">
      <w:pPr>
        <w:tabs>
          <w:tab w:val="left" w:pos="567"/>
        </w:tabs>
        <w:jc w:val="center"/>
        <w:rPr>
          <w:rFonts w:ascii="Times New Roman" w:hAnsi="Times New Roman"/>
          <w:b/>
          <w:sz w:val="28"/>
          <w:szCs w:val="28"/>
        </w:rPr>
      </w:pPr>
      <w:r w:rsidRPr="005D0868">
        <w:rPr>
          <w:rFonts w:ascii="Times New Roman" w:hAnsi="Times New Roman"/>
          <w:b/>
          <w:sz w:val="28"/>
          <w:szCs w:val="28"/>
        </w:rPr>
        <w:t xml:space="preserve">1. Общие сведения о </w:t>
      </w:r>
      <w:r w:rsidR="005D0868">
        <w:rPr>
          <w:rFonts w:ascii="Times New Roman" w:hAnsi="Times New Roman"/>
          <w:b/>
          <w:sz w:val="28"/>
          <w:szCs w:val="28"/>
        </w:rPr>
        <w:t xml:space="preserve">спортивных </w:t>
      </w:r>
      <w:r w:rsidRPr="005D0868">
        <w:rPr>
          <w:rFonts w:ascii="Times New Roman" w:hAnsi="Times New Roman"/>
          <w:b/>
          <w:sz w:val="28"/>
          <w:szCs w:val="28"/>
        </w:rPr>
        <w:t>соревнованиях</w:t>
      </w:r>
    </w:p>
    <w:tbl>
      <w:tblPr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8"/>
        <w:gridCol w:w="2077"/>
        <w:gridCol w:w="705"/>
        <w:gridCol w:w="882"/>
        <w:gridCol w:w="567"/>
        <w:gridCol w:w="567"/>
        <w:gridCol w:w="567"/>
        <w:gridCol w:w="706"/>
        <w:gridCol w:w="990"/>
        <w:gridCol w:w="1414"/>
        <w:gridCol w:w="849"/>
        <w:gridCol w:w="1980"/>
        <w:gridCol w:w="1699"/>
        <w:gridCol w:w="846"/>
      </w:tblGrid>
      <w:tr w:rsidR="000E6E02" w:rsidRPr="004A618A" w:rsidTr="00CE0915">
        <w:trPr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A618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A618A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2077" w:type="dxa"/>
            <w:vMerge w:val="restart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 xml:space="preserve">Место проведения </w:t>
            </w:r>
            <w:proofErr w:type="gramStart"/>
            <w:r w:rsidRPr="004A618A">
              <w:rPr>
                <w:rFonts w:ascii="Times New Roman" w:hAnsi="Times New Roman"/>
                <w:sz w:val="24"/>
                <w:szCs w:val="24"/>
              </w:rPr>
              <w:t>спортивных</w:t>
            </w:r>
            <w:proofErr w:type="gramEnd"/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A618A">
              <w:rPr>
                <w:rFonts w:ascii="Times New Roman" w:hAnsi="Times New Roman"/>
                <w:sz w:val="24"/>
                <w:szCs w:val="24"/>
              </w:rPr>
              <w:t>соревнований (наименование населенного пункта, адрес места проведения, наименование объекта спорта (при наличии)</w:t>
            </w:r>
            <w:proofErr w:type="gramEnd"/>
          </w:p>
        </w:tc>
        <w:tc>
          <w:tcPr>
            <w:tcW w:w="705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Характер подведения итогов соревнования</w:t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Планируемое количество участников</w:t>
            </w: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соревнования (чел.)</w:t>
            </w:r>
          </w:p>
        </w:tc>
        <w:tc>
          <w:tcPr>
            <w:tcW w:w="2407" w:type="dxa"/>
            <w:gridSpan w:val="4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Состав спортивной команды</w:t>
            </w:r>
          </w:p>
        </w:tc>
        <w:tc>
          <w:tcPr>
            <w:tcW w:w="990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Квалификация спортсменов</w:t>
            </w: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(наличие спортивного звания или спортивного разряда)</w:t>
            </w:r>
          </w:p>
        </w:tc>
        <w:tc>
          <w:tcPr>
            <w:tcW w:w="1414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Группы участников соревнований по полу и возрасту в соответствии с ЕВСК</w:t>
            </w:r>
          </w:p>
        </w:tc>
        <w:tc>
          <w:tcPr>
            <w:tcW w:w="5374" w:type="dxa"/>
            <w:gridSpan w:val="4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Программа спортивного соревнования</w:t>
            </w:r>
          </w:p>
        </w:tc>
      </w:tr>
      <w:tr w:rsidR="000E6E02" w:rsidRPr="004A618A" w:rsidTr="00CE0915">
        <w:trPr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40" w:type="dxa"/>
            <w:gridSpan w:val="3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в т.ч.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Сроки проведения, в т.ч. дата приезда и дата отъезда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Наименование спортивной дисциплины</w:t>
            </w: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(в соответствии с ВРВС)</w:t>
            </w:r>
          </w:p>
        </w:tc>
        <w:tc>
          <w:tcPr>
            <w:tcW w:w="1699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Номер-код спортивной дисциплины</w:t>
            </w:r>
          </w:p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(в соответствии с ВРВС)</w:t>
            </w:r>
          </w:p>
        </w:tc>
        <w:tc>
          <w:tcPr>
            <w:tcW w:w="846" w:type="dxa"/>
            <w:vMerge w:val="restart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Кол-во видов программы / кол-во медалей</w:t>
            </w:r>
          </w:p>
        </w:tc>
      </w:tr>
      <w:tr w:rsidR="000E6E02" w:rsidRPr="004A618A" w:rsidTr="00CE0915">
        <w:trPr>
          <w:cantSplit/>
          <w:trHeight w:val="2391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спортсменов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тренеров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спортивных судей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E02" w:rsidRPr="004A618A" w:rsidTr="00CE0915">
        <w:trPr>
          <w:jc w:val="center"/>
        </w:trPr>
        <w:tc>
          <w:tcPr>
            <w:tcW w:w="718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6E6999" w:rsidRPr="004A618A" w:rsidTr="006E6999">
        <w:trPr>
          <w:trHeight w:val="369"/>
          <w:jc w:val="center"/>
        </w:trPr>
        <w:tc>
          <w:tcPr>
            <w:tcW w:w="14567" w:type="dxa"/>
            <w:gridSpan w:val="14"/>
            <w:shd w:val="clear" w:color="auto" w:fill="auto"/>
            <w:vAlign w:val="center"/>
          </w:tcPr>
          <w:p w:rsidR="006E6999" w:rsidRPr="009A61B7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1B7">
              <w:rPr>
                <w:rFonts w:ascii="Times New Roman" w:hAnsi="Times New Roman"/>
                <w:b/>
                <w:sz w:val="24"/>
                <w:szCs w:val="24"/>
              </w:rPr>
              <w:t>ЧЕМПИОНАТ</w:t>
            </w:r>
          </w:p>
        </w:tc>
      </w:tr>
      <w:tr w:rsidR="006E6999" w:rsidRPr="004A618A" w:rsidTr="00CE0915">
        <w:trPr>
          <w:cantSplit/>
          <w:trHeight w:val="2410"/>
          <w:jc w:val="center"/>
        </w:trPr>
        <w:tc>
          <w:tcPr>
            <w:tcW w:w="718" w:type="dxa"/>
            <w:shd w:val="clear" w:color="auto" w:fill="auto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6E6999" w:rsidRPr="004A618A" w:rsidRDefault="006E6999" w:rsidP="00614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 xml:space="preserve">г. Пермь Акватория реки Кама </w:t>
            </w:r>
            <w:r w:rsidR="00614C96">
              <w:rPr>
                <w:rFonts w:ascii="Times New Roman" w:hAnsi="Times New Roman"/>
                <w:sz w:val="24"/>
                <w:szCs w:val="24"/>
              </w:rPr>
              <w:t>п. Новоильинский</w:t>
            </w:r>
          </w:p>
        </w:tc>
        <w:tc>
          <w:tcPr>
            <w:tcW w:w="705" w:type="dxa"/>
            <w:shd w:val="clear" w:color="auto" w:fill="auto"/>
            <w:textDirection w:val="btLr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Личные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6E6999" w:rsidRPr="009A61B7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B7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D75C8E" w:rsidRPr="009A61B7">
              <w:rPr>
                <w:rFonts w:ascii="Times New Roman" w:hAnsi="Times New Roman"/>
                <w:sz w:val="24"/>
                <w:szCs w:val="24"/>
              </w:rPr>
              <w:t>1</w:t>
            </w:r>
            <w:r w:rsidR="007955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990" w:type="dxa"/>
            <w:shd w:val="clear" w:color="auto" w:fill="auto"/>
            <w:textDirection w:val="btLr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Без предъявления требований к спортивной квалификации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E6999" w:rsidRPr="004A618A" w:rsidRDefault="00614C96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Женщины и девушки не моложе 11 лет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6E6999" w:rsidRPr="004A618A" w:rsidRDefault="00614C96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05-06 июля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 xml:space="preserve">ловля </w:t>
            </w:r>
            <w:r w:rsidR="00174526">
              <w:rPr>
                <w:rFonts w:ascii="Times New Roman" w:hAnsi="Times New Roman"/>
                <w:sz w:val="24"/>
                <w:szCs w:val="24"/>
              </w:rPr>
              <w:t>поплавочной удочкой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09200</w:t>
            </w:r>
            <w:r w:rsidR="00174526">
              <w:rPr>
                <w:rFonts w:ascii="Times New Roman" w:hAnsi="Times New Roman"/>
                <w:sz w:val="24"/>
                <w:szCs w:val="24"/>
              </w:rPr>
              <w:t>6181</w:t>
            </w:r>
            <w:r w:rsidRPr="004A618A">
              <w:rPr>
                <w:rFonts w:ascii="Times New Roman" w:hAnsi="Times New Roman"/>
                <w:sz w:val="24"/>
                <w:szCs w:val="24"/>
              </w:rPr>
              <w:t>1Г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6E6999" w:rsidRPr="001A4E3E" w:rsidRDefault="00614C96" w:rsidP="001A4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E6999" w:rsidRPr="004A618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5D0868" w:rsidRPr="008A253B" w:rsidRDefault="005D0868" w:rsidP="008A253B">
      <w:pPr>
        <w:spacing w:after="0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 xml:space="preserve">Начало </w:t>
      </w:r>
      <w:r w:rsidR="004A618A">
        <w:rPr>
          <w:rFonts w:ascii="Times New Roman" w:hAnsi="Times New Roman"/>
          <w:sz w:val="28"/>
          <w:szCs w:val="28"/>
        </w:rPr>
        <w:t xml:space="preserve">спортивных </w:t>
      </w:r>
      <w:r w:rsidRPr="008A253B">
        <w:rPr>
          <w:rFonts w:ascii="Times New Roman" w:hAnsi="Times New Roman"/>
          <w:sz w:val="28"/>
          <w:szCs w:val="28"/>
        </w:rPr>
        <w:t>соревнований:</w:t>
      </w:r>
      <w:r w:rsidR="003C4D43">
        <w:rPr>
          <w:rFonts w:ascii="Times New Roman" w:hAnsi="Times New Roman"/>
          <w:sz w:val="28"/>
          <w:szCs w:val="28"/>
        </w:rPr>
        <w:t>06:00.</w:t>
      </w:r>
    </w:p>
    <w:p w:rsidR="00DA4522" w:rsidRDefault="00DA4522" w:rsidP="006F52A2">
      <w:pPr>
        <w:spacing w:after="0"/>
        <w:jc w:val="center"/>
        <w:rPr>
          <w:rFonts w:ascii="Times New Roman" w:hAnsi="Times New Roman"/>
          <w:b/>
          <w:sz w:val="28"/>
          <w:szCs w:val="28"/>
        </w:rPr>
        <w:sectPr w:rsidR="00DA4522" w:rsidSect="004A618A">
          <w:pgSz w:w="16838" w:h="11906" w:orient="landscape"/>
          <w:pgMar w:top="568" w:right="709" w:bottom="851" w:left="1134" w:header="709" w:footer="709" w:gutter="0"/>
          <w:cols w:space="708"/>
          <w:docGrid w:linePitch="360"/>
        </w:sectPr>
      </w:pPr>
    </w:p>
    <w:p w:rsidR="0038188D" w:rsidRDefault="006F52A2" w:rsidP="006F52A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F52A2"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r w:rsidR="0038188D" w:rsidRPr="006F52A2">
        <w:rPr>
          <w:rFonts w:ascii="Times New Roman" w:hAnsi="Times New Roman"/>
          <w:b/>
          <w:sz w:val="28"/>
          <w:szCs w:val="28"/>
        </w:rPr>
        <w:t xml:space="preserve">Требования к </w:t>
      </w:r>
      <w:r w:rsidR="00420B64" w:rsidRPr="006F52A2">
        <w:rPr>
          <w:rFonts w:ascii="Times New Roman" w:hAnsi="Times New Roman"/>
          <w:b/>
          <w:sz w:val="28"/>
          <w:szCs w:val="28"/>
        </w:rPr>
        <w:t>участникам и условия их допуска</w:t>
      </w:r>
    </w:p>
    <w:p w:rsidR="006F52A2" w:rsidRPr="006F52A2" w:rsidRDefault="006F52A2" w:rsidP="006F52A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88D" w:rsidRPr="004A618A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 xml:space="preserve">В спортивных соревнованиях принимают участие </w:t>
      </w:r>
      <w:r w:rsidR="004A618A" w:rsidRPr="004A618A">
        <w:rPr>
          <w:rFonts w:ascii="Times New Roman" w:hAnsi="Times New Roman"/>
          <w:sz w:val="28"/>
          <w:szCs w:val="28"/>
        </w:rPr>
        <w:t>спортсмены, рыболовы-любители, члены рыболовно-спортивных обществ, клубов и организаций</w:t>
      </w:r>
      <w:r w:rsidRPr="004A618A">
        <w:rPr>
          <w:rFonts w:ascii="Times New Roman" w:hAnsi="Times New Roman"/>
          <w:sz w:val="28"/>
          <w:szCs w:val="28"/>
        </w:rPr>
        <w:t xml:space="preserve"> города Перми. </w:t>
      </w:r>
    </w:p>
    <w:p w:rsidR="004A618A" w:rsidRPr="004A618A" w:rsidRDefault="004A618A" w:rsidP="004A618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A618A" w:rsidRDefault="004A618A" w:rsidP="004A618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8A253B">
        <w:rPr>
          <w:rFonts w:ascii="Times New Roman" w:hAnsi="Times New Roman"/>
          <w:sz w:val="28"/>
          <w:szCs w:val="28"/>
        </w:rPr>
        <w:t xml:space="preserve">К участию в </w:t>
      </w:r>
      <w:r>
        <w:rPr>
          <w:rFonts w:ascii="Times New Roman" w:hAnsi="Times New Roman"/>
          <w:b/>
          <w:sz w:val="28"/>
          <w:szCs w:val="28"/>
        </w:rPr>
        <w:t>Чемпионате</w:t>
      </w:r>
      <w:r w:rsidR="00614C96">
        <w:rPr>
          <w:rFonts w:ascii="Times New Roman" w:hAnsi="Times New Roman"/>
          <w:b/>
          <w:sz w:val="28"/>
          <w:szCs w:val="28"/>
        </w:rPr>
        <w:t xml:space="preserve"> </w:t>
      </w:r>
      <w:r w:rsidRPr="004A618A">
        <w:rPr>
          <w:rFonts w:ascii="Times New Roman" w:hAnsi="Times New Roman"/>
          <w:sz w:val="28"/>
          <w:szCs w:val="28"/>
        </w:rPr>
        <w:t>допускаются</w:t>
      </w:r>
      <w:r w:rsidR="00614C96">
        <w:rPr>
          <w:rFonts w:ascii="Times New Roman" w:hAnsi="Times New Roman"/>
          <w:sz w:val="28"/>
          <w:szCs w:val="24"/>
        </w:rPr>
        <w:t xml:space="preserve"> женщины и девушки не моложе 11 лет</w:t>
      </w:r>
      <w:r>
        <w:rPr>
          <w:rFonts w:ascii="Times New Roman" w:hAnsi="Times New Roman"/>
          <w:sz w:val="28"/>
          <w:szCs w:val="24"/>
        </w:rPr>
        <w:t xml:space="preserve">, </w:t>
      </w:r>
      <w:r w:rsidRPr="004A618A">
        <w:rPr>
          <w:rFonts w:ascii="Times New Roman" w:hAnsi="Times New Roman"/>
          <w:sz w:val="28"/>
        </w:rPr>
        <w:t>без предъявления требований к спортивной квалификации</w:t>
      </w:r>
      <w:r>
        <w:rPr>
          <w:rFonts w:ascii="Times New Roman" w:hAnsi="Times New Roman"/>
          <w:sz w:val="28"/>
        </w:rPr>
        <w:t>.</w:t>
      </w:r>
    </w:p>
    <w:p w:rsidR="004A618A" w:rsidRPr="004A618A" w:rsidRDefault="004A618A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A618A">
        <w:rPr>
          <w:rFonts w:ascii="Times New Roman" w:hAnsi="Times New Roman"/>
          <w:sz w:val="28"/>
        </w:rPr>
        <w:t>Для участия в спортивных соревнованиях спортсмен должен достичь установленного возраста в календарный год проведения спортивных соревнований.</w:t>
      </w:r>
    </w:p>
    <w:p w:rsidR="006F52A2" w:rsidRDefault="006F52A2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спортивных соревнованиях осуществляется только при наличии полиса страхования жизни и здоровья от несчастных случаев (оригинала) и медицинского заключения о допуске к участию в спортивных соревнованиях.</w:t>
      </w:r>
    </w:p>
    <w:p w:rsidR="00EB6265" w:rsidRDefault="00EB6265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618A" w:rsidRDefault="004A618A" w:rsidP="00204AF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B6265">
        <w:rPr>
          <w:rFonts w:ascii="Times New Roman" w:hAnsi="Times New Roman"/>
          <w:b/>
          <w:sz w:val="28"/>
          <w:szCs w:val="28"/>
        </w:rPr>
        <w:t>Программа спортивных соревнований.</w:t>
      </w:r>
    </w:p>
    <w:p w:rsidR="00042D51" w:rsidRPr="00042D51" w:rsidRDefault="00614C96" w:rsidP="00204AF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июля 2025</w:t>
      </w:r>
      <w:r w:rsidR="00042D51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06:00-06:50 – прибытие и регистрация участников</w:t>
      </w:r>
      <w:r>
        <w:rPr>
          <w:rFonts w:ascii="Times New Roman" w:hAnsi="Times New Roman"/>
          <w:sz w:val="28"/>
          <w:szCs w:val="28"/>
        </w:rPr>
        <w:t>.</w:t>
      </w:r>
      <w:r w:rsidRPr="00042D51">
        <w:rPr>
          <w:rFonts w:ascii="Times New Roman" w:hAnsi="Times New Roman"/>
          <w:sz w:val="28"/>
          <w:szCs w:val="28"/>
        </w:rPr>
        <w:t xml:space="preserve"> 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06:50-07:20 – жеребьёвка, семинар с судьями.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07:20-07:40 - построение, открытие соревнований.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07:40 - сигнал «Вход в сектор».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07:</w:t>
      </w:r>
      <w:r w:rsidRPr="00F2697B">
        <w:rPr>
          <w:rFonts w:ascii="Times New Roman" w:hAnsi="Times New Roman"/>
          <w:sz w:val="28"/>
          <w:szCs w:val="28"/>
        </w:rPr>
        <w:t>55</w:t>
      </w:r>
      <w:r w:rsidRPr="00042D51">
        <w:rPr>
          <w:rFonts w:ascii="Times New Roman" w:hAnsi="Times New Roman"/>
          <w:sz w:val="28"/>
          <w:szCs w:val="28"/>
        </w:rPr>
        <w:t xml:space="preserve"> - сигнал «5 минут до начала проверки прикормки и насадки»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Pr="00F2697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:</w:t>
      </w:r>
      <w:r w:rsidRPr="00F2697B">
        <w:rPr>
          <w:rFonts w:ascii="Times New Roman" w:hAnsi="Times New Roman"/>
          <w:sz w:val="28"/>
          <w:szCs w:val="28"/>
        </w:rPr>
        <w:t>00</w:t>
      </w:r>
      <w:r w:rsidRPr="00042D51">
        <w:rPr>
          <w:rFonts w:ascii="Times New Roman" w:hAnsi="Times New Roman"/>
          <w:sz w:val="28"/>
          <w:szCs w:val="28"/>
        </w:rPr>
        <w:t xml:space="preserve"> - сигнал «Начало проверки прикормки и насадки».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Pr="00F2697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:</w:t>
      </w:r>
      <w:r w:rsidRPr="00F2697B">
        <w:rPr>
          <w:rFonts w:ascii="Times New Roman" w:hAnsi="Times New Roman"/>
          <w:sz w:val="28"/>
          <w:szCs w:val="28"/>
        </w:rPr>
        <w:t>20</w:t>
      </w:r>
      <w:r w:rsidRPr="00042D51">
        <w:rPr>
          <w:rFonts w:ascii="Times New Roman" w:hAnsi="Times New Roman"/>
          <w:sz w:val="28"/>
          <w:szCs w:val="28"/>
        </w:rPr>
        <w:t xml:space="preserve"> - сигнал «Начало прикармливания».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09:</w:t>
      </w:r>
      <w:r w:rsidRPr="00F2697B">
        <w:rPr>
          <w:rFonts w:ascii="Times New Roman" w:hAnsi="Times New Roman"/>
          <w:sz w:val="28"/>
          <w:szCs w:val="28"/>
        </w:rPr>
        <w:t>30</w:t>
      </w:r>
      <w:r w:rsidRPr="00042D51">
        <w:rPr>
          <w:rFonts w:ascii="Times New Roman" w:hAnsi="Times New Roman"/>
          <w:sz w:val="28"/>
          <w:szCs w:val="28"/>
        </w:rPr>
        <w:t xml:space="preserve"> - сигнал «Старт</w:t>
      </w:r>
      <w:r>
        <w:rPr>
          <w:rFonts w:ascii="Times New Roman" w:hAnsi="Times New Roman"/>
          <w:sz w:val="28"/>
          <w:szCs w:val="28"/>
        </w:rPr>
        <w:t xml:space="preserve"> 1 тура</w:t>
      </w:r>
      <w:r w:rsidRPr="00042D51">
        <w:rPr>
          <w:rFonts w:ascii="Times New Roman" w:hAnsi="Times New Roman"/>
          <w:sz w:val="28"/>
          <w:szCs w:val="28"/>
        </w:rPr>
        <w:t>» (начало ловли).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25</w:t>
      </w:r>
      <w:r w:rsidRPr="00042D51">
        <w:rPr>
          <w:rFonts w:ascii="Times New Roman" w:hAnsi="Times New Roman"/>
          <w:sz w:val="28"/>
          <w:szCs w:val="28"/>
        </w:rPr>
        <w:t xml:space="preserve"> - сигнал «До финиша осталось 5 минут».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2697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</w:t>
      </w:r>
      <w:r w:rsidRPr="00F2697B">
        <w:rPr>
          <w:rFonts w:ascii="Times New Roman" w:hAnsi="Times New Roman"/>
          <w:sz w:val="28"/>
          <w:szCs w:val="28"/>
        </w:rPr>
        <w:t>3</w:t>
      </w:r>
      <w:r w:rsidRPr="00042D51">
        <w:rPr>
          <w:rFonts w:ascii="Times New Roman" w:hAnsi="Times New Roman"/>
          <w:sz w:val="28"/>
          <w:szCs w:val="28"/>
        </w:rPr>
        <w:t>0 - сигнал «Финиш</w:t>
      </w:r>
      <w:r>
        <w:rPr>
          <w:rFonts w:ascii="Times New Roman" w:hAnsi="Times New Roman"/>
          <w:sz w:val="28"/>
          <w:szCs w:val="28"/>
        </w:rPr>
        <w:t xml:space="preserve"> 1 тура</w:t>
      </w:r>
      <w:r w:rsidRPr="00042D51">
        <w:rPr>
          <w:rFonts w:ascii="Times New Roman" w:hAnsi="Times New Roman"/>
          <w:sz w:val="28"/>
          <w:szCs w:val="28"/>
        </w:rPr>
        <w:t>» (окончание ловли).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 xml:space="preserve">30 </w:t>
      </w:r>
      <w:r>
        <w:rPr>
          <w:rFonts w:ascii="Times New Roman" w:hAnsi="Times New Roman"/>
          <w:sz w:val="28"/>
          <w:szCs w:val="28"/>
        </w:rPr>
        <w:t>-</w:t>
      </w:r>
      <w:r w:rsidRPr="003922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0</w:t>
      </w:r>
      <w:r w:rsidRPr="00042D51">
        <w:rPr>
          <w:rFonts w:ascii="Times New Roman" w:hAnsi="Times New Roman"/>
          <w:sz w:val="28"/>
          <w:szCs w:val="28"/>
        </w:rPr>
        <w:t>0 - взвешивание уловов.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 xml:space="preserve">00 </w:t>
      </w:r>
      <w:r>
        <w:rPr>
          <w:rFonts w:ascii="Times New Roman" w:hAnsi="Times New Roman"/>
          <w:sz w:val="28"/>
          <w:szCs w:val="28"/>
        </w:rPr>
        <w:t>-</w:t>
      </w:r>
      <w:r w:rsidRPr="007856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00</w:t>
      </w:r>
      <w:r w:rsidRPr="00042D51">
        <w:rPr>
          <w:rFonts w:ascii="Times New Roman" w:hAnsi="Times New Roman"/>
          <w:sz w:val="28"/>
          <w:szCs w:val="28"/>
        </w:rPr>
        <w:t xml:space="preserve"> – подведение итогов</w:t>
      </w:r>
      <w:r>
        <w:rPr>
          <w:rFonts w:ascii="Times New Roman" w:hAnsi="Times New Roman"/>
          <w:sz w:val="28"/>
          <w:szCs w:val="28"/>
        </w:rPr>
        <w:t xml:space="preserve"> 1 тура</w:t>
      </w:r>
      <w:r w:rsidRPr="00042D51">
        <w:rPr>
          <w:rFonts w:ascii="Times New Roman" w:hAnsi="Times New Roman"/>
          <w:sz w:val="28"/>
          <w:szCs w:val="28"/>
        </w:rPr>
        <w:t>.</w:t>
      </w:r>
    </w:p>
    <w:p w:rsidR="00614C96" w:rsidRPr="00042D51" w:rsidRDefault="00614C96" w:rsidP="00614C9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 июля 2025 года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06:00-06:50 – прибытие и регистрация участников.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06:50-07:20 – жеребьёвка, семинар с судьями.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07:20-07:40 - построение, открытие соревнований.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07:40 - сигнал «Вход в сектор».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07:</w:t>
      </w:r>
      <w:r w:rsidRPr="00F2697B">
        <w:rPr>
          <w:rFonts w:ascii="Times New Roman" w:hAnsi="Times New Roman"/>
          <w:sz w:val="28"/>
          <w:szCs w:val="28"/>
        </w:rPr>
        <w:t>55</w:t>
      </w:r>
      <w:r w:rsidRPr="00042D51">
        <w:rPr>
          <w:rFonts w:ascii="Times New Roman" w:hAnsi="Times New Roman"/>
          <w:sz w:val="28"/>
          <w:szCs w:val="28"/>
        </w:rPr>
        <w:t xml:space="preserve"> - сигнал «5 минут до начала проверки прикормки и насадки»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Pr="00F2697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:</w:t>
      </w:r>
      <w:r w:rsidRPr="00F2697B">
        <w:rPr>
          <w:rFonts w:ascii="Times New Roman" w:hAnsi="Times New Roman"/>
          <w:sz w:val="28"/>
          <w:szCs w:val="28"/>
        </w:rPr>
        <w:t>00</w:t>
      </w:r>
      <w:r w:rsidRPr="00042D51">
        <w:rPr>
          <w:rFonts w:ascii="Times New Roman" w:hAnsi="Times New Roman"/>
          <w:sz w:val="28"/>
          <w:szCs w:val="28"/>
        </w:rPr>
        <w:t xml:space="preserve"> - сигнал «Начало проверки прикормки и насадки».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Pr="00F2697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:</w:t>
      </w:r>
      <w:r w:rsidRPr="00F2697B">
        <w:rPr>
          <w:rFonts w:ascii="Times New Roman" w:hAnsi="Times New Roman"/>
          <w:sz w:val="28"/>
          <w:szCs w:val="28"/>
        </w:rPr>
        <w:t>20</w:t>
      </w:r>
      <w:r w:rsidRPr="00042D51">
        <w:rPr>
          <w:rFonts w:ascii="Times New Roman" w:hAnsi="Times New Roman"/>
          <w:sz w:val="28"/>
          <w:szCs w:val="28"/>
        </w:rPr>
        <w:t xml:space="preserve"> - сигнал «Начало прикармливания».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09:</w:t>
      </w:r>
      <w:r w:rsidRPr="00F2697B">
        <w:rPr>
          <w:rFonts w:ascii="Times New Roman" w:hAnsi="Times New Roman"/>
          <w:sz w:val="28"/>
          <w:szCs w:val="28"/>
        </w:rPr>
        <w:t>30</w:t>
      </w:r>
      <w:r w:rsidRPr="00042D51">
        <w:rPr>
          <w:rFonts w:ascii="Times New Roman" w:hAnsi="Times New Roman"/>
          <w:sz w:val="28"/>
          <w:szCs w:val="28"/>
        </w:rPr>
        <w:t xml:space="preserve"> - сигнал «Старт</w:t>
      </w:r>
      <w:r>
        <w:rPr>
          <w:rFonts w:ascii="Times New Roman" w:hAnsi="Times New Roman"/>
          <w:sz w:val="28"/>
          <w:szCs w:val="28"/>
        </w:rPr>
        <w:t xml:space="preserve"> 2 тура</w:t>
      </w:r>
      <w:r w:rsidRPr="00042D51">
        <w:rPr>
          <w:rFonts w:ascii="Times New Roman" w:hAnsi="Times New Roman"/>
          <w:sz w:val="28"/>
          <w:szCs w:val="28"/>
        </w:rPr>
        <w:t>» (начало ловли).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25</w:t>
      </w:r>
      <w:r w:rsidRPr="00042D51">
        <w:rPr>
          <w:rFonts w:ascii="Times New Roman" w:hAnsi="Times New Roman"/>
          <w:sz w:val="28"/>
          <w:szCs w:val="28"/>
        </w:rPr>
        <w:t xml:space="preserve"> - сигнал «До финиша осталось 5 минут».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2697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</w:t>
      </w:r>
      <w:r w:rsidRPr="00F2697B">
        <w:rPr>
          <w:rFonts w:ascii="Times New Roman" w:hAnsi="Times New Roman"/>
          <w:sz w:val="28"/>
          <w:szCs w:val="28"/>
        </w:rPr>
        <w:t>3</w:t>
      </w:r>
      <w:r w:rsidRPr="00042D51">
        <w:rPr>
          <w:rFonts w:ascii="Times New Roman" w:hAnsi="Times New Roman"/>
          <w:sz w:val="28"/>
          <w:szCs w:val="28"/>
        </w:rPr>
        <w:t>0 - сигнал «Финиш</w:t>
      </w:r>
      <w:r>
        <w:rPr>
          <w:rFonts w:ascii="Times New Roman" w:hAnsi="Times New Roman"/>
          <w:sz w:val="28"/>
          <w:szCs w:val="28"/>
        </w:rPr>
        <w:t xml:space="preserve"> 2 тура</w:t>
      </w:r>
      <w:r w:rsidRPr="00042D51">
        <w:rPr>
          <w:rFonts w:ascii="Times New Roman" w:hAnsi="Times New Roman"/>
          <w:sz w:val="28"/>
          <w:szCs w:val="28"/>
        </w:rPr>
        <w:t>» (окончание ловли).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 xml:space="preserve">30 </w:t>
      </w:r>
      <w:r>
        <w:rPr>
          <w:rFonts w:ascii="Times New Roman" w:hAnsi="Times New Roman"/>
          <w:sz w:val="28"/>
          <w:szCs w:val="28"/>
        </w:rPr>
        <w:t>-</w:t>
      </w:r>
      <w:r w:rsidRPr="003922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0</w:t>
      </w:r>
      <w:r w:rsidRPr="00042D51">
        <w:rPr>
          <w:rFonts w:ascii="Times New Roman" w:hAnsi="Times New Roman"/>
          <w:sz w:val="28"/>
          <w:szCs w:val="28"/>
        </w:rPr>
        <w:t>0 - взвешивание уловов.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 xml:space="preserve">00 </w:t>
      </w:r>
      <w:r>
        <w:rPr>
          <w:rFonts w:ascii="Times New Roman" w:hAnsi="Times New Roman"/>
          <w:sz w:val="28"/>
          <w:szCs w:val="28"/>
        </w:rPr>
        <w:t>-</w:t>
      </w:r>
      <w:r w:rsidRPr="007856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00</w:t>
      </w:r>
      <w:r w:rsidRPr="00042D51">
        <w:rPr>
          <w:rFonts w:ascii="Times New Roman" w:hAnsi="Times New Roman"/>
          <w:sz w:val="28"/>
          <w:szCs w:val="28"/>
        </w:rPr>
        <w:t xml:space="preserve"> – подведение итогов.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56E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7856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39222D">
        <w:rPr>
          <w:rFonts w:ascii="Times New Roman" w:hAnsi="Times New Roman"/>
          <w:sz w:val="28"/>
          <w:szCs w:val="28"/>
        </w:rPr>
        <w:t xml:space="preserve"> </w:t>
      </w:r>
      <w:r w:rsidRPr="007856E1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3</w:t>
      </w:r>
      <w:r w:rsidRPr="00042D51">
        <w:rPr>
          <w:rFonts w:ascii="Times New Roman" w:hAnsi="Times New Roman"/>
          <w:sz w:val="28"/>
          <w:szCs w:val="28"/>
        </w:rPr>
        <w:t>0 - награждение.</w:t>
      </w:r>
    </w:p>
    <w:p w:rsidR="00614C96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7856E1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:</w:t>
      </w:r>
      <w:r w:rsidRPr="007856E1">
        <w:rPr>
          <w:rFonts w:ascii="Times New Roman" w:hAnsi="Times New Roman"/>
          <w:sz w:val="28"/>
          <w:szCs w:val="28"/>
        </w:rPr>
        <w:t>3</w:t>
      </w:r>
      <w:r w:rsidRPr="00042D51">
        <w:rPr>
          <w:rFonts w:ascii="Times New Roman" w:hAnsi="Times New Roman"/>
          <w:sz w:val="28"/>
          <w:szCs w:val="28"/>
        </w:rPr>
        <w:t>0 - отъезд участников.</w:t>
      </w:r>
    </w:p>
    <w:p w:rsidR="00614C96" w:rsidRPr="00042D51" w:rsidRDefault="00614C96" w:rsidP="00614C96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</w:p>
    <w:p w:rsidR="00EB6265" w:rsidRPr="00042D51" w:rsidRDefault="00F74D71" w:rsidP="00042D51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4F4980" w:rsidRPr="00042D51" w:rsidRDefault="004F4980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не менее чем 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спортсмен обязан иметь садок для хранения пойманной рыбы. Разрешено использование </w:t>
      </w:r>
      <w:proofErr w:type="spellStart"/>
      <w:r>
        <w:rPr>
          <w:rFonts w:ascii="Times New Roman" w:hAnsi="Times New Roman"/>
          <w:sz w:val="28"/>
          <w:szCs w:val="28"/>
        </w:rPr>
        <w:t>подсачека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Подсачеком</w:t>
      </w:r>
      <w:proofErr w:type="spellEnd"/>
      <w:r>
        <w:rPr>
          <w:rFonts w:ascii="Times New Roman" w:hAnsi="Times New Roman"/>
          <w:sz w:val="28"/>
          <w:szCs w:val="28"/>
        </w:rPr>
        <w:t xml:space="preserve"> может пользоваться только сам спортсмен. Сетка садка должна быть изготовлена из естественной или искусственной нити. Минимальные размеры: диаметр садка с круглым основанием 40 см либо диагональ садка 50 см для садков с прямоугольным основанием; длина садка не менее 3 метров. После сигнала «Старт» и до взвешивания улова садок должен быть максимально погружен в воду, по возможности, по всей его длине. Применение садков из металлической сетки запрещено.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прочие добавки), сухие и жидкие </w:t>
      </w:r>
      <w:proofErr w:type="spellStart"/>
      <w:r>
        <w:rPr>
          <w:rFonts w:ascii="Times New Roman" w:hAnsi="Times New Roman"/>
          <w:sz w:val="28"/>
          <w:szCs w:val="28"/>
        </w:rPr>
        <w:t>ароматизаторы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дипы</w:t>
      </w:r>
      <w:proofErr w:type="spellEnd"/>
      <w:r>
        <w:rPr>
          <w:rFonts w:ascii="Times New Roman" w:hAnsi="Times New Roman"/>
          <w:sz w:val="28"/>
          <w:szCs w:val="28"/>
        </w:rPr>
        <w:t xml:space="preserve"> и т. П. на один тур на одного спортсмена не должно превышать 20 литров.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живой насадки и прикормки на один тур для </w:t>
      </w:r>
      <w:proofErr w:type="gramStart"/>
      <w:r>
        <w:rPr>
          <w:rFonts w:ascii="Times New Roman" w:hAnsi="Times New Roman"/>
          <w:sz w:val="28"/>
          <w:szCs w:val="28"/>
        </w:rPr>
        <w:t>одного спортсмена устанавливается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в предельном объеме 2,5 литров, из которых не </w:t>
      </w:r>
      <w:r>
        <w:rPr>
          <w:rFonts w:ascii="Times New Roman" w:hAnsi="Times New Roman"/>
          <w:sz w:val="28"/>
          <w:szCs w:val="28"/>
        </w:rPr>
        <w:lastRenderedPageBreak/>
        <w:t>более 1 литра мотыля (мелкого и крупного общим количеством), в том числе крупного мотыля — не более ¼ (0,25) литра, и не более ½ (0,5) литра земляных или навозных червей.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Насадочный мотыль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1/8 (0,125) литра для контроля.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</w:t>
      </w:r>
      <w:proofErr w:type="spellStart"/>
      <w:r>
        <w:rPr>
          <w:rFonts w:ascii="Times New Roman" w:hAnsi="Times New Roman"/>
          <w:sz w:val="28"/>
          <w:szCs w:val="28"/>
        </w:rPr>
        <w:t>вываживания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, в зачёт принимается, если в процессе </w:t>
      </w:r>
      <w:proofErr w:type="spellStart"/>
      <w:r>
        <w:rPr>
          <w:rFonts w:ascii="Times New Roman" w:hAnsi="Times New Roman"/>
          <w:sz w:val="28"/>
          <w:szCs w:val="28"/>
        </w:rPr>
        <w:t>вываживания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снасть рыболова, поймавшего рыбу, не пересеклась со снастью спортсмена соседнего сектора.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каждого тура соревнований подаётся семь сигналов: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первый — «Вход в сектор»;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второй — «5 минут до начала проверки прикормки и насадки»;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третий — «Начало проверки прикормки и насадки» (подается за 1 час до начала прикармливания);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четвертый — «Начало прикармливания»;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пятый — «Старт» (начало ловли);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шестой — «До финиша осталось 5 минут»;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седьмой — «Финиш» (окончание ловли).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До первого сигнала спортсмены должны в обязательном порядке сложить свои снасти и оборудование в своих секторах, но не имеют права находиться в этих секторах (это также касается лиц, помогающих при транспортировке снастей). Любая подготовка снастей и снаряжения запрещается до сигнала, разрешающего спортсменам вход в сектор. В случае сложного берегового рельефа либо иных природных условий (например, густая растительность) спортсмен имеет право по решению ГСК производить очистку своего сектора от мешающих ему предметов и растительности; выровнять и закрепить платформу в случае расположения сектора на сложном береговом рельефе.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первому сигналу («Вход в сектор») спортсмены занимают свои секторы и начинают подготовку к ловле. Оказывать им практическую помощь в подготовке места соревнования, снастей и оборудования запрещается. 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сигнал оповещает спортсменов о том, что до проверки прикормки и насадки осталось 5 минут.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Третий сигнал оповещает спортсменов о том, что началась проверка прикормки и насадки.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четвертому сигналу спортсмены могут начать прикармливать рыбу без ее ловли (стартовое прикармливание).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пятому сигналу («Старт») разрешена ловля и прикармливание.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Шестой сигнал возвещает о том, что до финиша осталось 5 минут.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седьмому сигналу («Финиш») спортсменам надлежит немедленно прекратить ловлю и извлечь снасти из воды.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сигнала «Вход в сектор» спортсмену запрещено пользоваться мобильной и радиосвязью до окончания тура. Тренеру при входе в сектор спортсмена также запрещено пользование мобильной и радиосвязью. Тренер обязан покинуть сектор спортсмена после 6-го сигнала («Пять минут до финиша»). Вне сектора ловли тренеры и представители команд используют средства связи без ограничений.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сигнала «Вход в сектор» и до сигнала «Финиш» в воде из оборудования должен находиться только садок. 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Прикармливание рыбы разрешается по четвертому сигналу (за 10 минут до старта) большим количеством прикормки (большими комками, серией комков). </w:t>
      </w:r>
      <w:r>
        <w:rPr>
          <w:rFonts w:ascii="Times New Roman" w:hAnsi="Times New Roman"/>
          <w:sz w:val="28"/>
          <w:szCs w:val="28"/>
        </w:rPr>
        <w:lastRenderedPageBreak/>
        <w:t>Прикормка должна быть сформирована и заброшена без каких-либо упаковочных приспособлений.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Заготовленные и не заброшенные комки прикормки по пятому сигналу («Старт») должны быть разбиты.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Разрешено прикармливание с руки или с помощью портативной рогатки, которую разрешается держать обеими руками, а также с помощью прикормочной чашки.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пятого сигнала («Старт») и до конца соревнований (сигнал «Финиш») прикармливание разрешается небольшими по объему порциями прикормки произвольной формы. Изготовление комков прикормки после пятого сигнала осуществляется без использования упора (ведро, подставка и т. П.). Количество прикормки (комок) в одной забрасываемой порции должно умещаться в сжатой кисти руки. Разрешено проводить прикармливание серией комков установленного выше размера.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прикармливании с помощью чашки необходимое количество прикормки и </w:t>
      </w:r>
      <w:proofErr w:type="gramStart"/>
      <w:r>
        <w:rPr>
          <w:rFonts w:ascii="Times New Roman" w:hAnsi="Times New Roman"/>
          <w:sz w:val="28"/>
          <w:szCs w:val="28"/>
        </w:rPr>
        <w:t>склеенного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опарыша разрешается брать одной рукой, а затем изготавливать комок двумя руками.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прикармливании с помощью рогатки </w:t>
      </w:r>
      <w:proofErr w:type="gramStart"/>
      <w:r>
        <w:rPr>
          <w:rFonts w:ascii="Times New Roman" w:hAnsi="Times New Roman"/>
          <w:sz w:val="28"/>
          <w:szCs w:val="28"/>
        </w:rPr>
        <w:t>склеенным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опарышем</w:t>
      </w:r>
      <w:proofErr w:type="spellEnd"/>
      <w:r>
        <w:rPr>
          <w:rFonts w:ascii="Times New Roman" w:hAnsi="Times New Roman"/>
          <w:sz w:val="28"/>
          <w:szCs w:val="28"/>
        </w:rPr>
        <w:t xml:space="preserve"> его необходимое количество разрешается брать одной рукой, а затем изготовлять комок двумя руками. При прикармливании с помощью рогатки прикормкой, землей и т. П. их необходимое количество разрешено брать только одной рукой; шарики разрешено лепить также только одной рукой.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прикармливания рукой, без использования чашки или рогатки, количество прикормки разрешается брать только одной рукой, дальнейшее изготовление комка двумя руками запрещено.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Спортсмену для прикармливания разрешается закреплять на конце штекерного удилища, которым производится ловля, прикормочную чашку объемом не более 250 мл. Во время ловли разрешается использовать на хлысте удилища с оснасткой </w:t>
      </w:r>
      <w:proofErr w:type="gramStart"/>
      <w:r>
        <w:rPr>
          <w:rFonts w:ascii="Times New Roman" w:hAnsi="Times New Roman"/>
          <w:sz w:val="28"/>
          <w:szCs w:val="28"/>
        </w:rPr>
        <w:t>прикормочную</w:t>
      </w:r>
      <w:proofErr w:type="gramEnd"/>
      <w:r>
        <w:rPr>
          <w:rFonts w:ascii="Times New Roman" w:hAnsi="Times New Roman"/>
          <w:sz w:val="28"/>
          <w:szCs w:val="28"/>
        </w:rPr>
        <w:t xml:space="preserve"> мини-чашку.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Одновременное использование двух удилищ: одно для ловли, а второе для прикармливания чашкой — запрещено.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время прикармливания чашкой комель удилища не должен выходить за заднюю границу сектора. Комель удилища может выходить за пределы сектора только в случае если это разрешено ГСК. 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Насадка не должна быть по своему составу смесью нескольких компонентов. Хлеб, паста, смесь веществ или </w:t>
      </w:r>
      <w:r w:rsidR="00614C96">
        <w:rPr>
          <w:rFonts w:ascii="Times New Roman" w:hAnsi="Times New Roman"/>
          <w:sz w:val="28"/>
          <w:szCs w:val="28"/>
        </w:rPr>
        <w:t xml:space="preserve">насадок, таких как </w:t>
      </w:r>
      <w:proofErr w:type="spellStart"/>
      <w:r w:rsidR="00614C96">
        <w:rPr>
          <w:rFonts w:ascii="Times New Roman" w:hAnsi="Times New Roman"/>
          <w:sz w:val="28"/>
          <w:szCs w:val="28"/>
        </w:rPr>
        <w:t>пелетс</w:t>
      </w:r>
      <w:proofErr w:type="spellEnd"/>
      <w:r w:rsidR="00614C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14C96">
        <w:rPr>
          <w:rFonts w:ascii="Times New Roman" w:hAnsi="Times New Roman"/>
          <w:sz w:val="28"/>
          <w:szCs w:val="28"/>
        </w:rPr>
        <w:t>бойлы</w:t>
      </w:r>
      <w:proofErr w:type="spellEnd"/>
      <w:r>
        <w:rPr>
          <w:rFonts w:ascii="Times New Roman" w:hAnsi="Times New Roman"/>
          <w:sz w:val="28"/>
          <w:szCs w:val="28"/>
        </w:rPr>
        <w:t xml:space="preserve">, шарики прикормки или каши, и т.п. – запрещены. Насадка и прикормка могут быть </w:t>
      </w:r>
      <w:proofErr w:type="gramStart"/>
      <w:r>
        <w:rPr>
          <w:rFonts w:ascii="Times New Roman" w:hAnsi="Times New Roman"/>
          <w:sz w:val="28"/>
          <w:szCs w:val="28"/>
        </w:rPr>
        <w:t>окрашены</w:t>
      </w:r>
      <w:proofErr w:type="gramEnd"/>
      <w:r>
        <w:rPr>
          <w:rFonts w:ascii="Times New Roman" w:hAnsi="Times New Roman"/>
          <w:sz w:val="28"/>
          <w:szCs w:val="28"/>
        </w:rPr>
        <w:t xml:space="preserve">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Запрещается применение наркотических и одурманивающих рыбу веществ.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участнику, дисквалифицированному решением Главной судейской коллегии, применяются санкции, определяемые дисциплинарной комиссией КОО «ФРС Пермского края » в соответствии с Дисциплинарным Кодексом (рыболовный спорт).</w:t>
      </w: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4980" w:rsidRPr="004F4980" w:rsidRDefault="004F4980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188D" w:rsidRDefault="006F52A2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52A2">
        <w:rPr>
          <w:rFonts w:ascii="Times New Roman" w:hAnsi="Times New Roman"/>
          <w:b/>
          <w:sz w:val="28"/>
          <w:szCs w:val="28"/>
        </w:rPr>
        <w:t>3</w:t>
      </w:r>
      <w:r w:rsidR="00420B64" w:rsidRPr="006F52A2">
        <w:rPr>
          <w:rFonts w:ascii="Times New Roman" w:hAnsi="Times New Roman"/>
          <w:b/>
          <w:sz w:val="28"/>
          <w:szCs w:val="28"/>
        </w:rPr>
        <w:t>. Заявки на участие</w:t>
      </w:r>
    </w:p>
    <w:p w:rsidR="006F52A2" w:rsidRPr="00EB6265" w:rsidRDefault="006F52A2" w:rsidP="00204AF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188D" w:rsidRPr="008A253B" w:rsidRDefault="003E3474" w:rsidP="003E34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Оригиналы заявок на учас</w:t>
      </w:r>
      <w:r>
        <w:rPr>
          <w:rFonts w:ascii="Times New Roman" w:hAnsi="Times New Roman"/>
          <w:sz w:val="28"/>
          <w:szCs w:val="28"/>
        </w:rPr>
        <w:t xml:space="preserve">тие в спортивных соревнованиях </w:t>
      </w:r>
      <w:r w:rsidRPr="008A253B">
        <w:rPr>
          <w:rFonts w:ascii="Times New Roman" w:hAnsi="Times New Roman"/>
          <w:sz w:val="28"/>
          <w:szCs w:val="28"/>
        </w:rPr>
        <w:t xml:space="preserve">подаются </w:t>
      </w:r>
      <w:r>
        <w:rPr>
          <w:rFonts w:ascii="Times New Roman" w:hAnsi="Times New Roman"/>
          <w:sz w:val="28"/>
          <w:szCs w:val="28"/>
        </w:rPr>
        <w:t>в свободной форме в день проведения спортивных соревнований.</w:t>
      </w:r>
      <w:r w:rsidR="001D0D2E">
        <w:rPr>
          <w:rFonts w:ascii="Times New Roman" w:hAnsi="Times New Roman"/>
          <w:sz w:val="28"/>
          <w:szCs w:val="28"/>
        </w:rPr>
        <w:t xml:space="preserve"> </w:t>
      </w:r>
      <w:r w:rsidR="0038188D" w:rsidRPr="008A253B">
        <w:rPr>
          <w:rFonts w:ascii="Times New Roman" w:hAnsi="Times New Roman"/>
          <w:sz w:val="28"/>
          <w:szCs w:val="28"/>
        </w:rPr>
        <w:t xml:space="preserve">К заявке на каждого спортсмена прилагаются следующие документы: </w:t>
      </w:r>
    </w:p>
    <w:p w:rsidR="0038188D" w:rsidRPr="008A253B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-</w:t>
      </w:r>
      <w:r w:rsidR="00204AFF">
        <w:rPr>
          <w:rFonts w:ascii="Times New Roman" w:hAnsi="Times New Roman"/>
          <w:sz w:val="28"/>
          <w:szCs w:val="28"/>
        </w:rPr>
        <w:tab/>
      </w:r>
      <w:r w:rsidRPr="008A253B">
        <w:rPr>
          <w:rFonts w:ascii="Times New Roman" w:hAnsi="Times New Roman"/>
          <w:sz w:val="28"/>
          <w:szCs w:val="28"/>
        </w:rPr>
        <w:t>документ, удостоверяющий личность спортсмена;</w:t>
      </w:r>
    </w:p>
    <w:p w:rsidR="0038188D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-</w:t>
      </w:r>
      <w:r w:rsidR="00204AFF">
        <w:rPr>
          <w:rFonts w:ascii="Times New Roman" w:hAnsi="Times New Roman"/>
          <w:sz w:val="28"/>
          <w:szCs w:val="28"/>
        </w:rPr>
        <w:tab/>
      </w:r>
      <w:r w:rsidRPr="008A253B">
        <w:rPr>
          <w:rFonts w:ascii="Times New Roman" w:hAnsi="Times New Roman"/>
          <w:sz w:val="28"/>
          <w:szCs w:val="28"/>
        </w:rPr>
        <w:t>медицинское заключение о допуске к участию в спортивных соревнованиях;</w:t>
      </w:r>
    </w:p>
    <w:p w:rsidR="003E3474" w:rsidRDefault="003E3474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>
        <w:rPr>
          <w:rFonts w:ascii="Times New Roman" w:hAnsi="Times New Roman"/>
          <w:sz w:val="28"/>
          <w:szCs w:val="28"/>
        </w:rPr>
        <w:tab/>
      </w:r>
      <w:r w:rsidRPr="003E3474">
        <w:rPr>
          <w:rFonts w:ascii="Times New Roman" w:hAnsi="Times New Roman"/>
          <w:sz w:val="28"/>
        </w:rPr>
        <w:t>полис обязательного медицинского страхования;</w:t>
      </w:r>
    </w:p>
    <w:p w:rsidR="00677C21" w:rsidRPr="008A253B" w:rsidRDefault="00677C21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AF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полис страхования жизни и здоровья от несчастных случаев (</w:t>
      </w:r>
      <w:r w:rsidR="00204AFF">
        <w:rPr>
          <w:rFonts w:ascii="Times New Roman" w:hAnsi="Times New Roman"/>
          <w:sz w:val="28"/>
          <w:szCs w:val="28"/>
        </w:rPr>
        <w:t>оригинал).</w:t>
      </w:r>
    </w:p>
    <w:p w:rsidR="00677C21" w:rsidRPr="008A253B" w:rsidRDefault="00677C21" w:rsidP="00204A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188D" w:rsidRDefault="00677C2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FD2597" w:rsidRPr="00677C21">
        <w:rPr>
          <w:rFonts w:ascii="Times New Roman" w:hAnsi="Times New Roman"/>
          <w:b/>
          <w:sz w:val="28"/>
          <w:szCs w:val="28"/>
        </w:rPr>
        <w:t>.</w:t>
      </w:r>
      <w:r w:rsidR="0038188D" w:rsidRPr="00677C21">
        <w:rPr>
          <w:rFonts w:ascii="Times New Roman" w:hAnsi="Times New Roman"/>
          <w:b/>
          <w:sz w:val="28"/>
          <w:szCs w:val="28"/>
        </w:rPr>
        <w:t>Условия подведения итогов</w:t>
      </w:r>
    </w:p>
    <w:p w:rsidR="00677C21" w:rsidRPr="00677C21" w:rsidRDefault="00677C2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Результаты спортсменов определяются путем взвешивания их уловов. Улов на взвешивание спортсменами предъявляется в чистом виде, без воды и грунта. Взвешивание уловов проводиться на электронных весах с точностью, предусмотренной технической документацией на весы. При взвешивании улова спортсмена присутствуют спортсмен и старший судья зоны</w:t>
      </w:r>
      <w:r>
        <w:rPr>
          <w:rFonts w:ascii="Times New Roman" w:hAnsi="Times New Roman"/>
          <w:sz w:val="28"/>
          <w:szCs w:val="28"/>
        </w:rPr>
        <w:t>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К взвешиванию рыба принимается только из стандартной ёмкости, выдаваемой организаторами. Результат (вес улова) каждого спортсмена объявляется сразу после взвешивания его улова и заносится протокол зоны. В протоколе зоны напротив внесенного результата расписывается спортсмен или представитель. После взвешивания рыба сохраняется спортсменами или судьями до конца взвешивания</w:t>
      </w:r>
      <w:r>
        <w:rPr>
          <w:rFonts w:ascii="Times New Roman" w:hAnsi="Times New Roman"/>
          <w:sz w:val="28"/>
          <w:szCs w:val="28"/>
        </w:rPr>
        <w:t xml:space="preserve"> уловов у всех спортсменов зоны.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За каждый грамм пойманной рыбы спортсмену начисляется 1 балл. Победителям в туре признается спортсмен, имеющий наибольший вес улова</w:t>
      </w:r>
      <w:r>
        <w:rPr>
          <w:rFonts w:ascii="Times New Roman" w:hAnsi="Times New Roman"/>
          <w:sz w:val="28"/>
          <w:szCs w:val="28"/>
        </w:rPr>
        <w:t xml:space="preserve"> (наибольшее количество баллов).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Основные места распределяются в соответствии с количеством набранных баллов. За занятые места в туре спортсменам начисляются очк</w:t>
      </w:r>
      <w:proofErr w:type="gramStart"/>
      <w:r w:rsidRPr="00C508C0">
        <w:rPr>
          <w:rFonts w:ascii="Times New Roman" w:hAnsi="Times New Roman"/>
          <w:sz w:val="28"/>
          <w:szCs w:val="28"/>
        </w:rPr>
        <w:t>и-</w:t>
      </w:r>
      <w:proofErr w:type="gramEnd"/>
      <w:r w:rsidRPr="00C508C0">
        <w:rPr>
          <w:rFonts w:ascii="Times New Roman" w:hAnsi="Times New Roman"/>
          <w:sz w:val="28"/>
          <w:szCs w:val="28"/>
        </w:rPr>
        <w:t xml:space="preserve"> занятому месту соотв</w:t>
      </w:r>
      <w:r>
        <w:rPr>
          <w:rFonts w:ascii="Times New Roman" w:hAnsi="Times New Roman"/>
          <w:sz w:val="28"/>
          <w:szCs w:val="28"/>
        </w:rPr>
        <w:t>етствует то же количество очков.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Спортсменам одной зоны, имеющим одинаковые результаты в туре соревнований, зачисляются количество очков (место) за тур, равное среднему арифметическому от мест, кото</w:t>
      </w:r>
      <w:r>
        <w:rPr>
          <w:rFonts w:ascii="Times New Roman" w:hAnsi="Times New Roman"/>
          <w:sz w:val="28"/>
          <w:szCs w:val="28"/>
        </w:rPr>
        <w:t>рые они должны были бы поделить.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При снятии спортсмена с</w:t>
      </w:r>
      <w:r>
        <w:rPr>
          <w:rFonts w:ascii="Times New Roman" w:hAnsi="Times New Roman"/>
          <w:sz w:val="28"/>
          <w:szCs w:val="28"/>
        </w:rPr>
        <w:t>о спортивных</w:t>
      </w:r>
      <w:r w:rsidRPr="00C508C0">
        <w:rPr>
          <w:rFonts w:ascii="Times New Roman" w:hAnsi="Times New Roman"/>
          <w:sz w:val="28"/>
          <w:szCs w:val="28"/>
        </w:rPr>
        <w:t xml:space="preserve"> соревнований, неявке спортсмена на старт и финиш, ему присваивается место в туре по максимальному количеству участников в зоне плюс один. При снятии спортсмена с</w:t>
      </w:r>
      <w:r>
        <w:rPr>
          <w:rFonts w:ascii="Times New Roman" w:hAnsi="Times New Roman"/>
          <w:sz w:val="28"/>
          <w:szCs w:val="28"/>
        </w:rPr>
        <w:t xml:space="preserve">оспортивных </w:t>
      </w:r>
      <w:r w:rsidRPr="00C508C0">
        <w:rPr>
          <w:rFonts w:ascii="Times New Roman" w:hAnsi="Times New Roman"/>
          <w:sz w:val="28"/>
          <w:szCs w:val="28"/>
        </w:rPr>
        <w:t>соревнований, состоявшегося после взвешивания его улова, спортсмены, занимающие места, следующие за ним, сох</w:t>
      </w:r>
      <w:r>
        <w:rPr>
          <w:rFonts w:ascii="Times New Roman" w:hAnsi="Times New Roman"/>
          <w:sz w:val="28"/>
          <w:szCs w:val="28"/>
        </w:rPr>
        <w:t>раняют свои места без изменений.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 xml:space="preserve">Победитель </w:t>
      </w:r>
      <w:r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>соревновани</w:t>
      </w:r>
      <w:r>
        <w:rPr>
          <w:rFonts w:ascii="Times New Roman" w:hAnsi="Times New Roman"/>
          <w:sz w:val="28"/>
          <w:szCs w:val="28"/>
        </w:rPr>
        <w:t>й</w:t>
      </w:r>
      <w:r w:rsidRPr="00C508C0">
        <w:rPr>
          <w:rFonts w:ascii="Times New Roman" w:hAnsi="Times New Roman"/>
          <w:sz w:val="28"/>
          <w:szCs w:val="28"/>
        </w:rPr>
        <w:t xml:space="preserve"> в личном зачете определяется по наименьшей сумме мест за 2 тура. Последующее распределение мест между спортсменами в личном зачете осуществляется исходя из суммарного количества мест (очков) каждого спортсмена. Спортсмен, имеющий меньшее количество очков, занимает более высокое место</w:t>
      </w:r>
      <w:r w:rsidR="003E3474">
        <w:rPr>
          <w:rFonts w:ascii="Times New Roman" w:hAnsi="Times New Roman"/>
          <w:sz w:val="28"/>
          <w:szCs w:val="28"/>
        </w:rPr>
        <w:t>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При равенстве суммы мест за 2 тура, преимущество получает спортсмен, набравший большее количество баллов по итогам двух туров. При равенстве количества баллов преимущество у того, кто набрал большее количество баллов во втором туре. В случае равенства у двух или более спортсменов и этих показателе</w:t>
      </w:r>
      <w:proofErr w:type="gramStart"/>
      <w:r w:rsidRPr="00C508C0">
        <w:rPr>
          <w:rFonts w:ascii="Times New Roman" w:hAnsi="Times New Roman"/>
          <w:sz w:val="28"/>
          <w:szCs w:val="28"/>
        </w:rPr>
        <w:t>й-</w:t>
      </w:r>
      <w:proofErr w:type="gramEnd"/>
      <w:r w:rsidRPr="00C508C0">
        <w:rPr>
          <w:rFonts w:ascii="Times New Roman" w:hAnsi="Times New Roman"/>
          <w:sz w:val="28"/>
          <w:szCs w:val="28"/>
        </w:rPr>
        <w:t xml:space="preserve"> определяются одинаковые места. Всем им присуждается наивысшее итоговое место, на которое они претендовали. Нижерасположенные места, по количеству спортсменов, занявших вышерасположенные место, не занимаются</w:t>
      </w:r>
      <w:r w:rsidR="003E3474">
        <w:rPr>
          <w:rFonts w:ascii="Times New Roman" w:hAnsi="Times New Roman"/>
          <w:sz w:val="28"/>
          <w:szCs w:val="28"/>
        </w:rPr>
        <w:t>.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lastRenderedPageBreak/>
        <w:t xml:space="preserve">Участникам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>соревнований, не поймавшим рыбу за все время соревнований, в личном зачете присваивается место, равн</w:t>
      </w:r>
      <w:r w:rsidR="003E3474">
        <w:rPr>
          <w:rFonts w:ascii="Times New Roman" w:hAnsi="Times New Roman"/>
          <w:sz w:val="28"/>
          <w:szCs w:val="28"/>
        </w:rPr>
        <w:t>ое общему количеству участников.</w:t>
      </w:r>
    </w:p>
    <w:p w:rsidR="003E3474" w:rsidRDefault="00C508C0" w:rsidP="003E34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 xml:space="preserve">Участник обязан знать и соблюдать Правила любительского и спортивного рыболовства и правила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 xml:space="preserve">соревнований. За нарушение правил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>соревнований спортсмен несет ответственность в виде заме</w:t>
      </w:r>
      <w:r w:rsidR="003E3474">
        <w:rPr>
          <w:rFonts w:ascii="Times New Roman" w:hAnsi="Times New Roman"/>
          <w:sz w:val="28"/>
          <w:szCs w:val="28"/>
        </w:rPr>
        <w:t>чаний или снятия со спортивных соревнований.</w:t>
      </w:r>
    </w:p>
    <w:p w:rsidR="00C508C0" w:rsidRPr="00C508C0" w:rsidRDefault="00C508C0" w:rsidP="003E34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Каждый участник имеет право подавать протесты. Протест подается в письменном виде: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-</w:t>
      </w:r>
      <w:r w:rsidR="003E3474">
        <w:rPr>
          <w:rFonts w:ascii="Times New Roman" w:hAnsi="Times New Roman"/>
          <w:sz w:val="28"/>
          <w:szCs w:val="28"/>
        </w:rPr>
        <w:tab/>
      </w:r>
      <w:r w:rsidRPr="00C508C0">
        <w:rPr>
          <w:rFonts w:ascii="Times New Roman" w:hAnsi="Times New Roman"/>
          <w:sz w:val="28"/>
          <w:szCs w:val="28"/>
        </w:rPr>
        <w:t xml:space="preserve">протесты принимаются не позже 30 минут после финиша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 xml:space="preserve">соревнований. Решения по протестам, за исключением касающихся распределения мест, будут приняты судейской коллегией до утверждения результатов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>соревнований;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-</w:t>
      </w:r>
      <w:r w:rsidR="003E3474">
        <w:rPr>
          <w:rFonts w:ascii="Times New Roman" w:hAnsi="Times New Roman"/>
          <w:sz w:val="28"/>
          <w:szCs w:val="28"/>
        </w:rPr>
        <w:tab/>
      </w:r>
      <w:r w:rsidRPr="00C508C0">
        <w:rPr>
          <w:rFonts w:ascii="Times New Roman" w:hAnsi="Times New Roman"/>
          <w:sz w:val="28"/>
          <w:szCs w:val="28"/>
        </w:rPr>
        <w:t>участник, подавший протест, обязан присутствовать на заседание судейской коллегии при разборе протеста;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-</w:t>
      </w:r>
      <w:r w:rsidR="003E3474">
        <w:rPr>
          <w:rFonts w:ascii="Times New Roman" w:hAnsi="Times New Roman"/>
          <w:sz w:val="28"/>
          <w:szCs w:val="28"/>
        </w:rPr>
        <w:tab/>
      </w:r>
      <w:r w:rsidRPr="00C508C0">
        <w:rPr>
          <w:rFonts w:ascii="Times New Roman" w:hAnsi="Times New Roman"/>
          <w:sz w:val="28"/>
          <w:szCs w:val="28"/>
        </w:rPr>
        <w:t>решение по протесту принимается открытым голосованием судейской коллегии по большинству голосов;</w:t>
      </w:r>
    </w:p>
    <w:p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-</w:t>
      </w:r>
      <w:r w:rsidR="003E3474">
        <w:rPr>
          <w:rFonts w:ascii="Times New Roman" w:hAnsi="Times New Roman"/>
          <w:sz w:val="28"/>
          <w:szCs w:val="28"/>
        </w:rPr>
        <w:tab/>
      </w:r>
      <w:r w:rsidRPr="00C508C0">
        <w:rPr>
          <w:rFonts w:ascii="Times New Roman" w:hAnsi="Times New Roman"/>
          <w:sz w:val="28"/>
          <w:szCs w:val="28"/>
        </w:rPr>
        <w:t>решение судейской коллегии по протесту является окончательным.</w:t>
      </w:r>
    </w:p>
    <w:p w:rsidR="0038188D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Итоговые результаты (прото</w:t>
      </w:r>
      <w:r w:rsidR="00420B64" w:rsidRPr="008A253B">
        <w:rPr>
          <w:rFonts w:ascii="Times New Roman" w:hAnsi="Times New Roman"/>
          <w:sz w:val="28"/>
          <w:szCs w:val="28"/>
        </w:rPr>
        <w:t xml:space="preserve">колы), описательный отчет, фото </w:t>
      </w:r>
      <w:r w:rsidRPr="008A253B">
        <w:rPr>
          <w:rFonts w:ascii="Times New Roman" w:hAnsi="Times New Roman"/>
          <w:sz w:val="28"/>
          <w:szCs w:val="28"/>
        </w:rPr>
        <w:t>на бумажном носителе представляются в Комитет в течение 10 дней со дня окончания спортивных соревнований.</w:t>
      </w:r>
    </w:p>
    <w:p w:rsidR="00801CD1" w:rsidRPr="008A253B" w:rsidRDefault="00801CD1" w:rsidP="00204A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188D" w:rsidRDefault="00801CD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FD2597" w:rsidRPr="00801CD1">
        <w:rPr>
          <w:rFonts w:ascii="Times New Roman" w:hAnsi="Times New Roman"/>
          <w:b/>
          <w:sz w:val="28"/>
          <w:szCs w:val="28"/>
        </w:rPr>
        <w:t>.</w:t>
      </w:r>
      <w:r w:rsidR="0038188D" w:rsidRPr="00801CD1">
        <w:rPr>
          <w:rFonts w:ascii="Times New Roman" w:hAnsi="Times New Roman"/>
          <w:b/>
          <w:sz w:val="28"/>
          <w:szCs w:val="28"/>
        </w:rPr>
        <w:tab/>
        <w:t>Наг</w:t>
      </w:r>
      <w:r w:rsidR="00420B64" w:rsidRPr="00801CD1">
        <w:rPr>
          <w:rFonts w:ascii="Times New Roman" w:hAnsi="Times New Roman"/>
          <w:b/>
          <w:sz w:val="28"/>
          <w:szCs w:val="28"/>
        </w:rPr>
        <w:t>раждение победителей и призеров</w:t>
      </w:r>
    </w:p>
    <w:p w:rsidR="00801CD1" w:rsidRPr="00801CD1" w:rsidRDefault="00801CD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188D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Победители и призеры по</w:t>
      </w:r>
      <w:r w:rsidR="00420B64" w:rsidRPr="008A253B">
        <w:rPr>
          <w:rFonts w:ascii="Times New Roman" w:hAnsi="Times New Roman"/>
          <w:sz w:val="28"/>
          <w:szCs w:val="28"/>
        </w:rPr>
        <w:t xml:space="preserve"> каждой дисциплине </w:t>
      </w:r>
      <w:r w:rsidR="002B445D">
        <w:rPr>
          <w:rFonts w:ascii="Times New Roman" w:hAnsi="Times New Roman"/>
          <w:sz w:val="28"/>
          <w:szCs w:val="28"/>
        </w:rPr>
        <w:t xml:space="preserve">награждаются </w:t>
      </w:r>
      <w:r w:rsidR="00386E72">
        <w:rPr>
          <w:rFonts w:ascii="Times New Roman" w:hAnsi="Times New Roman"/>
          <w:sz w:val="28"/>
          <w:szCs w:val="28"/>
        </w:rPr>
        <w:t xml:space="preserve">медалями и </w:t>
      </w:r>
      <w:r w:rsidR="00C508C0">
        <w:rPr>
          <w:rFonts w:ascii="Times New Roman" w:hAnsi="Times New Roman"/>
          <w:sz w:val="28"/>
          <w:szCs w:val="28"/>
        </w:rPr>
        <w:t>призам</w:t>
      </w:r>
      <w:proofErr w:type="gramStart"/>
      <w:r w:rsidR="00C508C0">
        <w:rPr>
          <w:rFonts w:ascii="Times New Roman" w:hAnsi="Times New Roman"/>
          <w:sz w:val="28"/>
          <w:szCs w:val="28"/>
        </w:rPr>
        <w:t>и</w:t>
      </w:r>
      <w:r w:rsidR="00C508C0" w:rsidRPr="00C508C0">
        <w:rPr>
          <w:rFonts w:ascii="Times New Roman" w:hAnsi="Times New Roman"/>
          <w:sz w:val="28"/>
        </w:rPr>
        <w:t>(</w:t>
      </w:r>
      <w:proofErr w:type="gramEnd"/>
      <w:r w:rsidR="00C508C0" w:rsidRPr="00C508C0">
        <w:rPr>
          <w:rFonts w:ascii="Times New Roman" w:hAnsi="Times New Roman"/>
          <w:sz w:val="28"/>
        </w:rPr>
        <w:t>при наличии).</w:t>
      </w:r>
    </w:p>
    <w:p w:rsidR="004F4980" w:rsidRDefault="004F4980" w:rsidP="00204AFF">
      <w:pPr>
        <w:spacing w:after="0" w:line="240" w:lineRule="auto"/>
        <w:rPr>
          <w:rFonts w:ascii="Times New Roman" w:hAnsi="Times New Roman"/>
          <w:sz w:val="28"/>
          <w:szCs w:val="28"/>
        </w:rPr>
        <w:sectPr w:rsidR="004F4980" w:rsidSect="00EB6265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38188D" w:rsidRDefault="00801CD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</w:t>
      </w:r>
      <w:r w:rsidR="00FD2597" w:rsidRPr="00801CD1">
        <w:rPr>
          <w:rFonts w:ascii="Times New Roman" w:hAnsi="Times New Roman"/>
          <w:b/>
          <w:sz w:val="28"/>
          <w:szCs w:val="28"/>
        </w:rPr>
        <w:t>.</w:t>
      </w:r>
      <w:r w:rsidR="0038188D" w:rsidRPr="00801CD1">
        <w:rPr>
          <w:rFonts w:ascii="Times New Roman" w:hAnsi="Times New Roman"/>
          <w:b/>
          <w:sz w:val="28"/>
          <w:szCs w:val="28"/>
        </w:rPr>
        <w:t>Условия</w:t>
      </w:r>
      <w:r w:rsidR="00420B64" w:rsidRPr="00801CD1">
        <w:rPr>
          <w:rFonts w:ascii="Times New Roman" w:hAnsi="Times New Roman"/>
          <w:b/>
          <w:sz w:val="28"/>
          <w:szCs w:val="28"/>
        </w:rPr>
        <w:t xml:space="preserve"> финансирования</w:t>
      </w:r>
    </w:p>
    <w:p w:rsidR="00801CD1" w:rsidRPr="00801CD1" w:rsidRDefault="00801CD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4AFF" w:rsidRPr="00EF071C" w:rsidRDefault="00204AFF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071C">
        <w:rPr>
          <w:rFonts w:ascii="Times New Roman" w:hAnsi="Times New Roman"/>
          <w:sz w:val="28"/>
          <w:szCs w:val="28"/>
        </w:rPr>
        <w:t xml:space="preserve">Финансирование спортивных соревнований осуществляется за счет </w:t>
      </w:r>
      <w:r w:rsidRPr="00657D24">
        <w:rPr>
          <w:rFonts w:ascii="Times New Roman" w:hAnsi="Times New Roman"/>
          <w:sz w:val="28"/>
          <w:szCs w:val="28"/>
        </w:rPr>
        <w:t xml:space="preserve">внебюджетных средств </w:t>
      </w:r>
      <w:r w:rsidR="00657D24" w:rsidRPr="00657D24">
        <w:rPr>
          <w:rFonts w:ascii="Times New Roman" w:hAnsi="Times New Roman"/>
          <w:sz w:val="28"/>
          <w:szCs w:val="28"/>
        </w:rPr>
        <w:t>Федерации</w:t>
      </w:r>
      <w:r w:rsidRPr="00657D24">
        <w:rPr>
          <w:rFonts w:ascii="Times New Roman" w:hAnsi="Times New Roman"/>
          <w:sz w:val="28"/>
          <w:szCs w:val="28"/>
        </w:rPr>
        <w:t>.</w:t>
      </w:r>
    </w:p>
    <w:p w:rsidR="00657D24" w:rsidRDefault="0038188D" w:rsidP="00657D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Расходы по командированию и страхованию участников спортивных соревнований (спортсменов, тренеров, спортивных судей и представителей) обеспечивают командирующие их организации.</w:t>
      </w:r>
    </w:p>
    <w:p w:rsidR="001D0D2E" w:rsidRDefault="001D0D2E" w:rsidP="001D0D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7D24">
        <w:rPr>
          <w:rFonts w:ascii="Times New Roman" w:hAnsi="Times New Roman"/>
          <w:sz w:val="28"/>
          <w:szCs w:val="28"/>
        </w:rPr>
        <w:t xml:space="preserve">Стартовый взнос с одного участника за участие в </w:t>
      </w:r>
      <w:r w:rsidRPr="00113CB7">
        <w:rPr>
          <w:rFonts w:ascii="Times New Roman" w:hAnsi="Times New Roman"/>
          <w:sz w:val="28"/>
          <w:szCs w:val="28"/>
        </w:rPr>
        <w:t>спортивных соревнованиях</w:t>
      </w:r>
      <w:r w:rsidRPr="00657D24">
        <w:rPr>
          <w:rFonts w:ascii="Times New Roman" w:hAnsi="Times New Roman"/>
          <w:sz w:val="28"/>
          <w:szCs w:val="28"/>
        </w:rPr>
        <w:t xml:space="preserve"> в размере</w:t>
      </w:r>
      <w:r>
        <w:rPr>
          <w:rFonts w:ascii="Times New Roman" w:hAnsi="Times New Roman"/>
          <w:sz w:val="28"/>
          <w:szCs w:val="28"/>
        </w:rPr>
        <w:t xml:space="preserve"> 1200</w:t>
      </w:r>
      <w:r w:rsidRPr="00657D24">
        <w:rPr>
          <w:rFonts w:ascii="Times New Roman" w:hAnsi="Times New Roman"/>
          <w:sz w:val="28"/>
          <w:szCs w:val="28"/>
        </w:rPr>
        <w:t xml:space="preserve"> руб. </w:t>
      </w:r>
      <w:r>
        <w:rPr>
          <w:rFonts w:ascii="Times New Roman" w:hAnsi="Times New Roman"/>
          <w:sz w:val="28"/>
          <w:szCs w:val="28"/>
        </w:rPr>
        <w:t xml:space="preserve">(Для членов Федерации 900 руб.) </w:t>
      </w:r>
      <w:r w:rsidRPr="00657D24">
        <w:rPr>
          <w:rFonts w:ascii="Times New Roman" w:hAnsi="Times New Roman"/>
          <w:sz w:val="28"/>
          <w:szCs w:val="28"/>
        </w:rPr>
        <w:t xml:space="preserve">перечисляется </w:t>
      </w:r>
      <w:r>
        <w:rPr>
          <w:rFonts w:ascii="Times New Roman" w:hAnsi="Times New Roman"/>
          <w:sz w:val="28"/>
          <w:szCs w:val="28"/>
        </w:rPr>
        <w:t xml:space="preserve">по номеру телефона 8-919-707-23-20 Ирина Александровна Б. (Сбербанк) не позднее 03.07.2025г. </w:t>
      </w:r>
    </w:p>
    <w:p w:rsidR="00657D24" w:rsidRPr="00657D24" w:rsidRDefault="001D0D2E" w:rsidP="001D0D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7D24">
        <w:rPr>
          <w:rFonts w:ascii="Times New Roman" w:hAnsi="Times New Roman"/>
          <w:sz w:val="28"/>
          <w:szCs w:val="28"/>
        </w:rPr>
        <w:t>Стартовые взносы направляются на организационные расходы</w:t>
      </w:r>
      <w:r>
        <w:rPr>
          <w:rFonts w:ascii="Times New Roman" w:hAnsi="Times New Roman"/>
          <w:sz w:val="28"/>
          <w:szCs w:val="28"/>
        </w:rPr>
        <w:t>.</w:t>
      </w:r>
    </w:p>
    <w:p w:rsidR="00657D24" w:rsidRPr="00657D24" w:rsidRDefault="00657D24" w:rsidP="00657D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7D24" w:rsidRPr="00EB6265" w:rsidRDefault="00657D24" w:rsidP="00EB62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5AA2" w:rsidRPr="00635AA2" w:rsidRDefault="00BB7A7F" w:rsidP="004F4980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635AA2" w:rsidRPr="00635AA2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635AA2" w:rsidRDefault="004F4980" w:rsidP="004F4980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Реквизиты</w:t>
      </w:r>
    </w:p>
    <w:p w:rsidR="009913F6" w:rsidRDefault="009913F6" w:rsidP="004F4980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Наименование: КОО «ФРСПК»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ИНН: 5905061030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КПП: 590501001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ОГРН: 1195958022259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Расчётный счёт: 40703810749770005883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Банк: ВОЛГО-ВЯТСКИЙ БАНК ПАО СБЕРБАНК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БИК банка: 042202603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Корр. Счёт банка: 30101810900000000603</w:t>
      </w:r>
    </w:p>
    <w:p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ИНН банка: 7707083893</w:t>
      </w:r>
    </w:p>
    <w:p w:rsidR="009913F6" w:rsidRPr="00635AA2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КПП банка: 590443002</w:t>
      </w:r>
    </w:p>
    <w:sectPr w:rsidR="009913F6" w:rsidRPr="00635AA2" w:rsidSect="00EB6265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15838"/>
    <w:multiLevelType w:val="multilevel"/>
    <w:tmpl w:val="D6A07878"/>
    <w:numStyleLink w:val="a"/>
  </w:abstractNum>
  <w:abstractNum w:abstractNumId="1">
    <w:nsid w:val="21725B25"/>
    <w:multiLevelType w:val="multilevel"/>
    <w:tmpl w:val="D6A07878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1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2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1"/>
      <w:pStyle w:val="a3"/>
      <w:suff w:val="space"/>
      <w:lvlText w:val="%1.%4."/>
      <w:lvlJc w:val="left"/>
      <w:pPr>
        <w:ind w:left="0" w:firstLine="709"/>
      </w:pPr>
      <w:rPr>
        <w:rFonts w:hint="default"/>
      </w:rPr>
    </w:lvl>
    <w:lvl w:ilvl="4">
      <w:start w:val="1"/>
      <w:numFmt w:val="none"/>
      <w:pStyle w:val="a4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>
    <w:nsid w:val="27D547E2"/>
    <w:multiLevelType w:val="hybridMultilevel"/>
    <w:tmpl w:val="FD900FC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0A608E0"/>
    <w:multiLevelType w:val="hybridMultilevel"/>
    <w:tmpl w:val="9D568AB0"/>
    <w:lvl w:ilvl="0" w:tplc="E12C14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lvl w:ilvl="0">
        <w:numFmt w:val="decimal"/>
        <w:pStyle w:val="a0"/>
        <w:lvlText w:val=""/>
        <w:lvlJc w:val="left"/>
      </w:lvl>
    </w:lvlOverride>
    <w:lvlOverride w:ilvl="1">
      <w:lvl w:ilvl="1">
        <w:numFmt w:val="decimal"/>
        <w:pStyle w:val="a1"/>
        <w:lvlText w:val=""/>
        <w:lvlJc w:val="left"/>
      </w:lvl>
    </w:lvlOverride>
    <w:lvlOverride w:ilvl="2">
      <w:lvl w:ilvl="2">
        <w:numFmt w:val="decimal"/>
        <w:pStyle w:val="a2"/>
        <w:lvlText w:val=""/>
        <w:lvlJc w:val="left"/>
      </w:lvl>
    </w:lvlOverride>
    <w:lvlOverride w:ilvl="3">
      <w:lvl w:ilvl="3">
        <w:start w:val="1"/>
        <w:numFmt w:val="decimal"/>
        <w:lvlRestart w:val="1"/>
        <w:pStyle w:val="a3"/>
        <w:suff w:val="space"/>
        <w:lvlText w:val="%1.%4."/>
        <w:lvlJc w:val="left"/>
        <w:pPr>
          <w:ind w:left="-567" w:firstLine="709"/>
        </w:pPr>
        <w:rPr>
          <w:rFonts w:hint="default"/>
          <w:b w:val="0"/>
          <w:i w:val="0"/>
        </w:rPr>
      </w:lvl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4EA0"/>
    <w:rsid w:val="00013282"/>
    <w:rsid w:val="00042D51"/>
    <w:rsid w:val="00054A97"/>
    <w:rsid w:val="000A2080"/>
    <w:rsid w:val="000E6E02"/>
    <w:rsid w:val="001035EF"/>
    <w:rsid w:val="00113CB7"/>
    <w:rsid w:val="0014234F"/>
    <w:rsid w:val="00174526"/>
    <w:rsid w:val="001A4E3E"/>
    <w:rsid w:val="001D0D2E"/>
    <w:rsid w:val="001F6FCA"/>
    <w:rsid w:val="00204AFF"/>
    <w:rsid w:val="00245C01"/>
    <w:rsid w:val="00287AE1"/>
    <w:rsid w:val="002A42F2"/>
    <w:rsid w:val="002A6DB6"/>
    <w:rsid w:val="002B445D"/>
    <w:rsid w:val="00302CF7"/>
    <w:rsid w:val="00322F9B"/>
    <w:rsid w:val="0038188D"/>
    <w:rsid w:val="00386E72"/>
    <w:rsid w:val="00392CD8"/>
    <w:rsid w:val="003A6B95"/>
    <w:rsid w:val="003C41B6"/>
    <w:rsid w:val="003C4D43"/>
    <w:rsid w:val="003E3474"/>
    <w:rsid w:val="003F1DA4"/>
    <w:rsid w:val="003F51CE"/>
    <w:rsid w:val="004172D3"/>
    <w:rsid w:val="00420B64"/>
    <w:rsid w:val="00425FFC"/>
    <w:rsid w:val="0044468D"/>
    <w:rsid w:val="004917B2"/>
    <w:rsid w:val="00493BA4"/>
    <w:rsid w:val="004A618A"/>
    <w:rsid w:val="004B7ED3"/>
    <w:rsid w:val="004E1432"/>
    <w:rsid w:val="004E2D43"/>
    <w:rsid w:val="004F4980"/>
    <w:rsid w:val="00546AC7"/>
    <w:rsid w:val="00567682"/>
    <w:rsid w:val="00594C3F"/>
    <w:rsid w:val="005B668C"/>
    <w:rsid w:val="005C50E3"/>
    <w:rsid w:val="005D0868"/>
    <w:rsid w:val="00614C96"/>
    <w:rsid w:val="006358A6"/>
    <w:rsid w:val="00635AA2"/>
    <w:rsid w:val="00654208"/>
    <w:rsid w:val="00657D24"/>
    <w:rsid w:val="00677C21"/>
    <w:rsid w:val="006A2587"/>
    <w:rsid w:val="006B1168"/>
    <w:rsid w:val="006E6999"/>
    <w:rsid w:val="006F2D51"/>
    <w:rsid w:val="006F52A2"/>
    <w:rsid w:val="00724C53"/>
    <w:rsid w:val="00757BD1"/>
    <w:rsid w:val="007822A6"/>
    <w:rsid w:val="00786988"/>
    <w:rsid w:val="00795527"/>
    <w:rsid w:val="007C7A44"/>
    <w:rsid w:val="007E79A4"/>
    <w:rsid w:val="00801CD1"/>
    <w:rsid w:val="008228E0"/>
    <w:rsid w:val="0087135D"/>
    <w:rsid w:val="008A253B"/>
    <w:rsid w:val="008C52A2"/>
    <w:rsid w:val="008E5BD2"/>
    <w:rsid w:val="008F752A"/>
    <w:rsid w:val="00904A0A"/>
    <w:rsid w:val="00910006"/>
    <w:rsid w:val="00910CD0"/>
    <w:rsid w:val="009913F6"/>
    <w:rsid w:val="009A61B7"/>
    <w:rsid w:val="009E4EA0"/>
    <w:rsid w:val="00A02FF7"/>
    <w:rsid w:val="00A06CB4"/>
    <w:rsid w:val="00A15BAC"/>
    <w:rsid w:val="00A37BDD"/>
    <w:rsid w:val="00A419B4"/>
    <w:rsid w:val="00A4602C"/>
    <w:rsid w:val="00A83B87"/>
    <w:rsid w:val="00AC69C4"/>
    <w:rsid w:val="00AE23EC"/>
    <w:rsid w:val="00B353F0"/>
    <w:rsid w:val="00B71023"/>
    <w:rsid w:val="00B96306"/>
    <w:rsid w:val="00BB38D4"/>
    <w:rsid w:val="00BB3DE6"/>
    <w:rsid w:val="00BB7A7F"/>
    <w:rsid w:val="00BC3282"/>
    <w:rsid w:val="00BC5553"/>
    <w:rsid w:val="00BC7413"/>
    <w:rsid w:val="00BD3E7A"/>
    <w:rsid w:val="00BD51A4"/>
    <w:rsid w:val="00C26BA8"/>
    <w:rsid w:val="00C32412"/>
    <w:rsid w:val="00C4295C"/>
    <w:rsid w:val="00C43FB0"/>
    <w:rsid w:val="00C508C0"/>
    <w:rsid w:val="00C62CD5"/>
    <w:rsid w:val="00C65959"/>
    <w:rsid w:val="00C753F1"/>
    <w:rsid w:val="00CB004B"/>
    <w:rsid w:val="00CC5E12"/>
    <w:rsid w:val="00CD735C"/>
    <w:rsid w:val="00CE0915"/>
    <w:rsid w:val="00D12448"/>
    <w:rsid w:val="00D5262F"/>
    <w:rsid w:val="00D75C8E"/>
    <w:rsid w:val="00DA4522"/>
    <w:rsid w:val="00DB2B10"/>
    <w:rsid w:val="00DB5026"/>
    <w:rsid w:val="00DC1375"/>
    <w:rsid w:val="00DD78ED"/>
    <w:rsid w:val="00E1687B"/>
    <w:rsid w:val="00E4465D"/>
    <w:rsid w:val="00E83FFB"/>
    <w:rsid w:val="00E877F6"/>
    <w:rsid w:val="00EB6265"/>
    <w:rsid w:val="00EC4567"/>
    <w:rsid w:val="00EC462C"/>
    <w:rsid w:val="00F32E8D"/>
    <w:rsid w:val="00F74D71"/>
    <w:rsid w:val="00FD2597"/>
    <w:rsid w:val="00FD4D46"/>
    <w:rsid w:val="00FF5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910CD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5"/>
    <w:next w:val="a5"/>
    <w:link w:val="10"/>
    <w:qFormat/>
    <w:rsid w:val="00DD78E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annotation text"/>
    <w:basedOn w:val="a5"/>
    <w:link w:val="aa"/>
    <w:uiPriority w:val="99"/>
    <w:semiHidden/>
    <w:unhideWhenUsed/>
    <w:rsid w:val="000A2080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0A2080"/>
    <w:rPr>
      <w:rFonts w:ascii="Times New Roman" w:eastAsia="Times New Roman" w:hAnsi="Times New Roman"/>
    </w:rPr>
  </w:style>
  <w:style w:type="character" w:styleId="ab">
    <w:name w:val="annotation reference"/>
    <w:semiHidden/>
    <w:unhideWhenUsed/>
    <w:rsid w:val="000A2080"/>
    <w:rPr>
      <w:sz w:val="16"/>
      <w:szCs w:val="16"/>
    </w:rPr>
  </w:style>
  <w:style w:type="paragraph" w:styleId="ac">
    <w:name w:val="Balloon Text"/>
    <w:basedOn w:val="a5"/>
    <w:link w:val="ad"/>
    <w:uiPriority w:val="99"/>
    <w:semiHidden/>
    <w:unhideWhenUsed/>
    <w:rsid w:val="000A208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0A2080"/>
    <w:rPr>
      <w:rFonts w:ascii="Tahoma" w:hAnsi="Tahoma" w:cs="Tahoma"/>
      <w:sz w:val="16"/>
      <w:szCs w:val="16"/>
      <w:lang w:eastAsia="en-US"/>
    </w:rPr>
  </w:style>
  <w:style w:type="character" w:styleId="ae">
    <w:name w:val="Hyperlink"/>
    <w:semiHidden/>
    <w:unhideWhenUsed/>
    <w:rsid w:val="00420B64"/>
    <w:rPr>
      <w:color w:val="0000FF"/>
      <w:u w:val="single"/>
    </w:rPr>
  </w:style>
  <w:style w:type="character" w:customStyle="1" w:styleId="10">
    <w:name w:val="Заголовок 1 Знак"/>
    <w:link w:val="1"/>
    <w:rsid w:val="00DD78ED"/>
    <w:rPr>
      <w:rFonts w:ascii="Times New Roman" w:eastAsia="Times New Roman" w:hAnsi="Times New Roman"/>
      <w:sz w:val="28"/>
    </w:rPr>
  </w:style>
  <w:style w:type="table" w:styleId="af">
    <w:name w:val="Table Grid"/>
    <w:basedOn w:val="a7"/>
    <w:uiPriority w:val="59"/>
    <w:rsid w:val="00DA45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annotation subject"/>
    <w:basedOn w:val="a9"/>
    <w:next w:val="a9"/>
    <w:link w:val="af1"/>
    <w:uiPriority w:val="99"/>
    <w:semiHidden/>
    <w:unhideWhenUsed/>
    <w:rsid w:val="005D0868"/>
    <w:pPr>
      <w:spacing w:after="200" w:line="276" w:lineRule="auto"/>
    </w:pPr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5D0868"/>
    <w:rPr>
      <w:rFonts w:ascii="Times New Roman" w:eastAsia="Times New Roman" w:hAnsi="Times New Roman"/>
      <w:b/>
      <w:bCs/>
      <w:lang w:eastAsia="en-US"/>
    </w:rPr>
  </w:style>
  <w:style w:type="paragraph" w:customStyle="1" w:styleId="a1">
    <w:name w:val="Заголовок раздела"/>
    <w:basedOn w:val="a5"/>
    <w:qFormat/>
    <w:rsid w:val="004A618A"/>
    <w:pPr>
      <w:keepNext/>
      <w:keepLines/>
      <w:numPr>
        <w:ilvl w:val="1"/>
        <w:numId w:val="4"/>
      </w:numPr>
      <w:tabs>
        <w:tab w:val="center" w:pos="4536"/>
        <w:tab w:val="right" w:pos="9072"/>
      </w:tabs>
      <w:suppressAutoHyphens/>
      <w:overflowPunct w:val="0"/>
      <w:autoSpaceDE w:val="0"/>
      <w:spacing w:before="240" w:after="120"/>
      <w:jc w:val="center"/>
      <w:outlineLvl w:val="1"/>
    </w:pPr>
    <w:rPr>
      <w:rFonts w:ascii="Times New Roman" w:eastAsia="Times New Roman" w:hAnsi="Times New Roman"/>
      <w:b/>
      <w:sz w:val="28"/>
      <w:szCs w:val="28"/>
      <w:lang w:eastAsia="ar-SA"/>
    </w:rPr>
  </w:style>
  <w:style w:type="paragraph" w:customStyle="1" w:styleId="a0">
    <w:name w:val="Заголовок дисциплины"/>
    <w:basedOn w:val="a1"/>
    <w:next w:val="a1"/>
    <w:qFormat/>
    <w:rsid w:val="004A618A"/>
    <w:pPr>
      <w:numPr>
        <w:ilvl w:val="0"/>
      </w:numPr>
      <w:spacing w:before="480"/>
      <w:outlineLvl w:val="0"/>
    </w:pPr>
  </w:style>
  <w:style w:type="paragraph" w:customStyle="1" w:styleId="a2">
    <w:name w:val="Заголовок подраздела"/>
    <w:basedOn w:val="a1"/>
    <w:qFormat/>
    <w:rsid w:val="004A618A"/>
    <w:pPr>
      <w:numPr>
        <w:ilvl w:val="2"/>
      </w:numPr>
      <w:outlineLvl w:val="2"/>
    </w:pPr>
    <w:rPr>
      <w:b w:val="0"/>
      <w:i/>
    </w:rPr>
  </w:style>
  <w:style w:type="numbering" w:customStyle="1" w:styleId="a">
    <w:name w:val="Нумерация разделов"/>
    <w:rsid w:val="004A618A"/>
    <w:pPr>
      <w:numPr>
        <w:numId w:val="3"/>
      </w:numPr>
    </w:pPr>
  </w:style>
  <w:style w:type="paragraph" w:customStyle="1" w:styleId="a3">
    <w:name w:val="Пункт Правил"/>
    <w:basedOn w:val="a5"/>
    <w:qFormat/>
    <w:rsid w:val="004A618A"/>
    <w:pPr>
      <w:numPr>
        <w:ilvl w:val="3"/>
        <w:numId w:val="4"/>
      </w:numPr>
      <w:suppressAutoHyphens/>
      <w:overflowPunct w:val="0"/>
      <w:autoSpaceDE w:val="0"/>
      <w:spacing w:after="120"/>
      <w:jc w:val="both"/>
    </w:pPr>
    <w:rPr>
      <w:rFonts w:ascii="Times New Roman" w:eastAsia="Times New Roman" w:hAnsi="Times New Roman"/>
      <w:color w:val="000000"/>
      <w:sz w:val="28"/>
      <w:szCs w:val="28"/>
      <w:lang w:eastAsia="ar-SA"/>
    </w:rPr>
  </w:style>
  <w:style w:type="paragraph" w:customStyle="1" w:styleId="a4">
    <w:name w:val="Текст пункта Правил"/>
    <w:basedOn w:val="a5"/>
    <w:qFormat/>
    <w:rsid w:val="004A618A"/>
    <w:pPr>
      <w:numPr>
        <w:ilvl w:val="4"/>
        <w:numId w:val="4"/>
      </w:numPr>
      <w:tabs>
        <w:tab w:val="center" w:pos="4536"/>
        <w:tab w:val="right" w:pos="9072"/>
      </w:tabs>
      <w:suppressAutoHyphens/>
      <w:overflowPunct w:val="0"/>
      <w:autoSpaceDE w:val="0"/>
      <w:spacing w:after="120"/>
      <w:jc w:val="both"/>
    </w:pPr>
    <w:rPr>
      <w:rFonts w:ascii="Times New Roman" w:eastAsia="Times New Roman" w:hAnsi="Times New Roman"/>
      <w:color w:val="000000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9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3540</Words>
  <Characters>20181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2021-12-17T11:04:00Z</cp:lastPrinted>
  <dcterms:created xsi:type="dcterms:W3CDTF">2025-06-23T12:38:00Z</dcterms:created>
  <dcterms:modified xsi:type="dcterms:W3CDTF">2025-06-23T12:38:00Z</dcterms:modified>
</cp:coreProperties>
</file>