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255" w:rsidRPr="00F221BD" w:rsidRDefault="00512255" w:rsidP="005122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9213A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«</w:t>
      </w:r>
      <w:r w:rsidR="00D9213A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УТВЕРЖДАЮ</w:t>
      </w:r>
      <w:r w:rsidRPr="00D9213A">
        <w:rPr>
          <w:rFonts w:ascii="Times New Roman" w:hAnsi="Times New Roman" w:cs="Times New Roman"/>
          <w:b/>
          <w:sz w:val="28"/>
          <w:szCs w:val="28"/>
        </w:rPr>
        <w:t>»</w:t>
      </w:r>
    </w:p>
    <w:p w:rsidR="00512255" w:rsidRPr="00D9213A" w:rsidRDefault="00512255" w:rsidP="00D9213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Председатель Региональной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9213A">
        <w:rPr>
          <w:rFonts w:ascii="Times New Roman" w:hAnsi="Times New Roman"/>
          <w:sz w:val="28"/>
          <w:szCs w:val="28"/>
        </w:rPr>
        <w:t>Министр по физической культуре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512255" w:rsidRPr="00D9213A" w:rsidRDefault="00512255" w:rsidP="00D9213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221BD">
        <w:rPr>
          <w:rFonts w:ascii="Times New Roman" w:hAnsi="Times New Roman" w:cs="Times New Roman"/>
          <w:sz w:val="28"/>
          <w:szCs w:val="28"/>
        </w:rPr>
        <w:t>общественной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9213A">
        <w:rPr>
          <w:rFonts w:ascii="Times New Roman" w:hAnsi="Times New Roman"/>
          <w:sz w:val="28"/>
          <w:szCs w:val="28"/>
        </w:rPr>
        <w:t>и спорту Удмуртской Республики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12255" w:rsidRPr="00F221BD" w:rsidRDefault="00512255" w:rsidP="005122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21BD">
        <w:rPr>
          <w:rFonts w:ascii="Times New Roman" w:hAnsi="Times New Roman" w:cs="Times New Roman"/>
          <w:sz w:val="28"/>
          <w:szCs w:val="28"/>
        </w:rPr>
        <w:t>«Федерация рыболовного спорта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221BD">
        <w:rPr>
          <w:rFonts w:ascii="Times New Roman" w:hAnsi="Times New Roman" w:cs="Times New Roman"/>
          <w:sz w:val="28"/>
          <w:szCs w:val="28"/>
        </w:rPr>
        <w:tab/>
      </w:r>
      <w:r w:rsidRPr="00F221BD">
        <w:rPr>
          <w:rFonts w:ascii="Times New Roman" w:hAnsi="Times New Roman" w:cs="Times New Roman"/>
          <w:sz w:val="28"/>
          <w:szCs w:val="28"/>
        </w:rPr>
        <w:tab/>
      </w:r>
    </w:p>
    <w:p w:rsidR="00512255" w:rsidRPr="00F221BD" w:rsidRDefault="00512255" w:rsidP="005122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21BD">
        <w:rPr>
          <w:rFonts w:ascii="Times New Roman" w:hAnsi="Times New Roman" w:cs="Times New Roman"/>
          <w:sz w:val="28"/>
          <w:szCs w:val="28"/>
        </w:rPr>
        <w:t>Удмуртской Республики»</w:t>
      </w:r>
    </w:p>
    <w:p w:rsidR="00512255" w:rsidRDefault="00512255" w:rsidP="005122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004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Д.С.</w:t>
      </w:r>
      <w:r w:rsidR="00287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Стерхов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</w:t>
      </w:r>
      <w:r w:rsidR="00004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13A">
        <w:rPr>
          <w:rFonts w:ascii="Times New Roman" w:hAnsi="Times New Roman" w:cs="Times New Roman"/>
          <w:sz w:val="28"/>
          <w:szCs w:val="28"/>
        </w:rPr>
        <w:t>Д.В.Парахин</w:t>
      </w:r>
      <w:proofErr w:type="spellEnd"/>
    </w:p>
    <w:p w:rsidR="00512255" w:rsidRDefault="00CD75DF" w:rsidP="005122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 202</w:t>
      </w:r>
      <w:r w:rsidR="000D6F1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«____» ___________202</w:t>
      </w:r>
      <w:r w:rsidR="00FD10C4">
        <w:rPr>
          <w:rFonts w:ascii="Times New Roman" w:hAnsi="Times New Roman" w:cs="Times New Roman"/>
          <w:sz w:val="28"/>
          <w:szCs w:val="28"/>
        </w:rPr>
        <w:t>5</w:t>
      </w:r>
      <w:r w:rsidR="00512255">
        <w:rPr>
          <w:rFonts w:ascii="Times New Roman" w:hAnsi="Times New Roman" w:cs="Times New Roman"/>
          <w:sz w:val="28"/>
          <w:szCs w:val="28"/>
        </w:rPr>
        <w:t xml:space="preserve"> г</w:t>
      </w:r>
      <w:r w:rsidR="00FD10C4">
        <w:rPr>
          <w:rFonts w:ascii="Times New Roman" w:hAnsi="Times New Roman" w:cs="Times New Roman"/>
          <w:sz w:val="28"/>
          <w:szCs w:val="28"/>
        </w:rPr>
        <w:t>.</w:t>
      </w:r>
    </w:p>
    <w:p w:rsidR="00512255" w:rsidRDefault="00512255" w:rsidP="005122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2255" w:rsidRDefault="00512255" w:rsidP="005122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«СОГЛАСОВАНО»</w:t>
      </w:r>
    </w:p>
    <w:p w:rsidR="00287410" w:rsidRPr="00287410" w:rsidRDefault="00287410" w:rsidP="00512255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874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874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Глава</w:t>
      </w:r>
      <w:r w:rsidRPr="002874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муниципального образования</w:t>
      </w:r>
    </w:p>
    <w:p w:rsidR="00287410" w:rsidRPr="00287410" w:rsidRDefault="00287410" w:rsidP="00512255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874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"Муниципальный округ </w:t>
      </w:r>
      <w:proofErr w:type="spellStart"/>
      <w:r w:rsidRPr="002874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Завьяловский</w:t>
      </w:r>
      <w:proofErr w:type="spellEnd"/>
      <w:r w:rsidRPr="002874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874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район</w:t>
      </w:r>
      <w:r w:rsidRPr="002874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287410" w:rsidRPr="00287410" w:rsidRDefault="00287410" w:rsidP="0051225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74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Удмуртской Республики" </w:t>
      </w:r>
    </w:p>
    <w:p w:rsidR="00512255" w:rsidRPr="00692F7B" w:rsidRDefault="00692F7B" w:rsidP="0051225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</w:t>
      </w:r>
      <w:r w:rsidR="00004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Русинов К.Н.</w:t>
      </w:r>
    </w:p>
    <w:p w:rsidR="00512255" w:rsidRPr="00692F7B" w:rsidRDefault="00CD75DF" w:rsidP="0051225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«____» ____________ 202</w:t>
      </w:r>
      <w:r w:rsidR="000D6F1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512255" w:rsidRPr="00692F7B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512255" w:rsidRPr="00692F7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512255" w:rsidRDefault="00512255" w:rsidP="005122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64E6" w:rsidRPr="0093138C" w:rsidRDefault="007B64E6" w:rsidP="00931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D75DF" w:rsidRDefault="00CD75DF" w:rsidP="005122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12255" w:rsidRPr="00512255" w:rsidRDefault="007B64E6" w:rsidP="005122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122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</w:t>
      </w:r>
      <w:r w:rsidR="00CD75D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ОЛОЖЕНИ</w:t>
      </w:r>
      <w:r w:rsidRPr="005122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Е</w:t>
      </w:r>
    </w:p>
    <w:p w:rsidR="00512255" w:rsidRPr="00512255" w:rsidRDefault="00512255" w:rsidP="005122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51225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О проведении</w:t>
      </w:r>
    </w:p>
    <w:p w:rsidR="000D6F19" w:rsidRDefault="000D6F19" w:rsidP="005122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</w:t>
      </w:r>
      <w:r w:rsidR="00CD75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крытого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кубка Удмуртской Республики</w:t>
      </w:r>
      <w:r w:rsidR="00CD75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рыболовному спорту</w:t>
      </w:r>
    </w:p>
    <w:p w:rsidR="00CD75DF" w:rsidRDefault="00512255" w:rsidP="005122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22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дисциплине </w:t>
      </w:r>
    </w:p>
    <w:p w:rsidR="00512255" w:rsidRPr="00512255" w:rsidRDefault="00512255" w:rsidP="005122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22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«Ловля спиннингом с берега»</w:t>
      </w:r>
    </w:p>
    <w:p w:rsidR="00512255" w:rsidRPr="00512255" w:rsidRDefault="00512255" w:rsidP="00512255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512255">
        <w:rPr>
          <w:rFonts w:ascii="Times New Roman" w:hAnsi="Times New Roman" w:cs="Times New Roman"/>
          <w:sz w:val="28"/>
          <w:szCs w:val="28"/>
        </w:rPr>
        <w:t>Код-номер вида спорта: 092 000 5411Г</w:t>
      </w:r>
    </w:p>
    <w:p w:rsidR="00512255" w:rsidRPr="00D9213A" w:rsidRDefault="00D9213A" w:rsidP="00D921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9213A"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2205535" cy="3734375"/>
            <wp:effectExtent l="19050" t="0" r="4265" b="0"/>
            <wp:docPr id="5" name="Рисунок 5" descr="C:\Users\Наталья\Desktop\Pobeda80_logo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esktop\Pobeda80_logo_ma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888" cy="374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255" w:rsidRDefault="00512255" w:rsidP="00931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D75DF" w:rsidRDefault="00CD75DF" w:rsidP="00D921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D75DF" w:rsidRDefault="00CD75DF" w:rsidP="00D921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D75DF" w:rsidRDefault="00CD75DF" w:rsidP="00CD75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FD10C4">
        <w:rPr>
          <w:rFonts w:ascii="Times New Roman" w:hAnsi="Times New Roman" w:cs="Times New Roman"/>
          <w:sz w:val="28"/>
          <w:szCs w:val="28"/>
        </w:rPr>
        <w:t>5г.</w:t>
      </w:r>
    </w:p>
    <w:p w:rsidR="00D9213A" w:rsidRDefault="00D9213A" w:rsidP="00CD75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г.Ижевск</w:t>
      </w:r>
    </w:p>
    <w:p w:rsidR="00FD10C4" w:rsidRPr="00512255" w:rsidRDefault="00FD10C4" w:rsidP="00CD75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64E6" w:rsidRPr="00055B1B" w:rsidRDefault="00055B1B" w:rsidP="00055B1B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Общие положения</w:t>
      </w:r>
    </w:p>
    <w:p w:rsidR="00055B1B" w:rsidRPr="00055B1B" w:rsidRDefault="00055B1B" w:rsidP="00055B1B">
      <w:pPr>
        <w:pStyle w:val="a9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12255" w:rsidRPr="00692F7B" w:rsidRDefault="007B64E6" w:rsidP="00512255">
      <w:pPr>
        <w:pStyle w:val="1"/>
        <w:spacing w:line="230" w:lineRule="auto"/>
        <w:ind w:firstLine="0"/>
        <w:jc w:val="both"/>
        <w:rPr>
          <w:color w:val="222222"/>
          <w:sz w:val="24"/>
          <w:szCs w:val="24"/>
          <w:lang w:eastAsia="ru-RU"/>
        </w:rPr>
      </w:pPr>
      <w:r w:rsidRPr="0093138C">
        <w:rPr>
          <w:color w:val="222222"/>
          <w:sz w:val="24"/>
          <w:szCs w:val="24"/>
          <w:lang w:eastAsia="ru-RU"/>
        </w:rPr>
        <w:t xml:space="preserve">1.1 </w:t>
      </w:r>
      <w:r w:rsidR="00CD75DF">
        <w:rPr>
          <w:color w:val="222222"/>
          <w:sz w:val="24"/>
          <w:szCs w:val="24"/>
          <w:lang w:eastAsia="ru-RU"/>
        </w:rPr>
        <w:t xml:space="preserve">Открытый </w:t>
      </w:r>
      <w:r w:rsidR="002838BB">
        <w:rPr>
          <w:color w:val="222222"/>
          <w:sz w:val="24"/>
          <w:szCs w:val="24"/>
          <w:lang w:eastAsia="ru-RU"/>
        </w:rPr>
        <w:t>чемпионат</w:t>
      </w:r>
      <w:r w:rsidR="00CD75DF">
        <w:rPr>
          <w:color w:val="222222"/>
          <w:sz w:val="24"/>
          <w:szCs w:val="24"/>
          <w:lang w:eastAsia="ru-RU"/>
        </w:rPr>
        <w:t xml:space="preserve"> </w:t>
      </w:r>
      <w:proofErr w:type="gramStart"/>
      <w:r w:rsidR="00CD75DF">
        <w:rPr>
          <w:color w:val="222222"/>
          <w:sz w:val="24"/>
          <w:szCs w:val="24"/>
          <w:lang w:eastAsia="ru-RU"/>
        </w:rPr>
        <w:t>г</w:t>
      </w:r>
      <w:proofErr w:type="gramEnd"/>
      <w:r w:rsidR="00CD75DF">
        <w:rPr>
          <w:color w:val="222222"/>
          <w:sz w:val="24"/>
          <w:szCs w:val="24"/>
          <w:lang w:eastAsia="ru-RU"/>
        </w:rPr>
        <w:t>.</w:t>
      </w:r>
      <w:r w:rsidR="00995CCC">
        <w:rPr>
          <w:color w:val="222222"/>
          <w:sz w:val="24"/>
          <w:szCs w:val="24"/>
          <w:lang w:eastAsia="ru-RU"/>
        </w:rPr>
        <w:t xml:space="preserve"> </w:t>
      </w:r>
      <w:r w:rsidR="00CD75DF">
        <w:rPr>
          <w:color w:val="222222"/>
          <w:sz w:val="24"/>
          <w:szCs w:val="24"/>
          <w:lang w:eastAsia="ru-RU"/>
        </w:rPr>
        <w:t>Ижевска</w:t>
      </w:r>
      <w:r w:rsidR="00512255" w:rsidRPr="00692F7B">
        <w:rPr>
          <w:color w:val="222222"/>
          <w:lang w:eastAsia="ru-RU"/>
        </w:rPr>
        <w:t xml:space="preserve"> </w:t>
      </w:r>
      <w:r w:rsidR="00512255" w:rsidRPr="00692F7B">
        <w:rPr>
          <w:color w:val="222222"/>
          <w:sz w:val="24"/>
          <w:szCs w:val="24"/>
          <w:lang w:eastAsia="ru-RU"/>
        </w:rPr>
        <w:t>по рыболовному спорту в дисциплине «Ловля спиннингом с берега» проводиться согласно</w:t>
      </w:r>
      <w:r w:rsidR="00BF614A">
        <w:rPr>
          <w:color w:val="222222"/>
          <w:sz w:val="24"/>
          <w:szCs w:val="24"/>
          <w:lang w:eastAsia="ru-RU"/>
        </w:rPr>
        <w:t xml:space="preserve"> </w:t>
      </w:r>
      <w:r w:rsidR="00512255" w:rsidRPr="00692F7B">
        <w:rPr>
          <w:color w:val="222222"/>
          <w:sz w:val="24"/>
          <w:szCs w:val="24"/>
          <w:lang w:eastAsia="ru-RU"/>
        </w:rPr>
        <w:t>календарного плана официальных физкультурных мероприятий и спортивных мероприят</w:t>
      </w:r>
      <w:r w:rsidR="00CD75DF">
        <w:rPr>
          <w:color w:val="222222"/>
          <w:sz w:val="24"/>
          <w:szCs w:val="24"/>
          <w:lang w:eastAsia="ru-RU"/>
        </w:rPr>
        <w:t>ий Удмуртской Республики на 202</w:t>
      </w:r>
      <w:r w:rsidR="00BF614A">
        <w:rPr>
          <w:color w:val="222222"/>
          <w:sz w:val="24"/>
          <w:szCs w:val="24"/>
          <w:lang w:eastAsia="ru-RU"/>
        </w:rPr>
        <w:t>5</w:t>
      </w:r>
      <w:r w:rsidR="00512255" w:rsidRPr="00692F7B">
        <w:rPr>
          <w:color w:val="222222"/>
          <w:sz w:val="24"/>
          <w:szCs w:val="24"/>
          <w:lang w:eastAsia="ru-RU"/>
        </w:rPr>
        <w:t xml:space="preserve"> год.</w:t>
      </w:r>
    </w:p>
    <w:p w:rsidR="007B64E6" w:rsidRPr="00692F7B" w:rsidRDefault="007B64E6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2F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1.2 Соревнования проводятся по Правилам соревнований рыболовного спорта ловля спиннингом с берега - командные соревнования (0920131811Л), ловля спиннингом с берега личные соревнования (0920051811 Л), утвержденным </w:t>
      </w:r>
      <w:r w:rsidR="00697900" w:rsidRPr="00692F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приказом Минспорта России № 572 от 28 июля 2020 года </w:t>
      </w:r>
      <w:r w:rsidRPr="00692F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в соответствии с Регламентом подготовки и проведения соревнований вида спорта «Рыболовный спорт», утвержденным Центральным правлением Ассоциации "</w:t>
      </w:r>
      <w:proofErr w:type="spellStart"/>
      <w:r w:rsidRPr="00692F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Росохотрыболовсоюз</w:t>
      </w:r>
      <w:proofErr w:type="spellEnd"/>
      <w:r w:rsidRPr="00692F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 от 19.01.11г.</w:t>
      </w:r>
    </w:p>
    <w:p w:rsidR="00D742BB" w:rsidRPr="00692F7B" w:rsidRDefault="00D742BB" w:rsidP="00D7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2F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Цели и задачи проведения соревнования:</w:t>
      </w:r>
    </w:p>
    <w:p w:rsidR="00D742BB" w:rsidRPr="00692F7B" w:rsidRDefault="00D742BB" w:rsidP="00D7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2F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развитие и популяризация рыболовного спорта;</w:t>
      </w:r>
    </w:p>
    <w:p w:rsidR="00D742BB" w:rsidRPr="00692F7B" w:rsidRDefault="00D742BB" w:rsidP="00D7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2F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пропаганда активного отдыха и здорового образа жизни среди населения </w:t>
      </w:r>
    </w:p>
    <w:p w:rsidR="00D742BB" w:rsidRPr="00692F7B" w:rsidRDefault="00D742BB" w:rsidP="00D7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2F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выявление сильнейших спортсменов и команд;</w:t>
      </w:r>
    </w:p>
    <w:p w:rsidR="00D742BB" w:rsidRPr="00692F7B" w:rsidRDefault="00D742BB" w:rsidP="00D7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2F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повышение спортивного мастерства участников, обмен опытом спортивной, судейской и тренерской работы.</w:t>
      </w:r>
    </w:p>
    <w:p w:rsidR="00D742BB" w:rsidRPr="00D742BB" w:rsidRDefault="00D742BB" w:rsidP="00D742BB">
      <w:pPr>
        <w:pStyle w:val="1"/>
        <w:ind w:firstLine="0"/>
        <w:jc w:val="both"/>
        <w:rPr>
          <w:color w:val="auto"/>
          <w:sz w:val="24"/>
          <w:szCs w:val="24"/>
        </w:rPr>
      </w:pPr>
      <w:r w:rsidRPr="00692F7B">
        <w:rPr>
          <w:sz w:val="24"/>
          <w:szCs w:val="24"/>
        </w:rPr>
        <w:t xml:space="preserve">1.4. </w:t>
      </w:r>
      <w:r w:rsidRPr="00692F7B">
        <w:rPr>
          <w:color w:val="auto"/>
          <w:sz w:val="24"/>
          <w:szCs w:val="24"/>
        </w:rPr>
        <w:t>Запрещается оказывать противоправное влияние на результаты спортивных соревнований, а также участвовать в азартных играх, в букмекерских конторах и тотализаторах путем заключения пари на официальных спортивных соревнованиях.</w:t>
      </w:r>
    </w:p>
    <w:p w:rsidR="007B64E6" w:rsidRPr="0093138C" w:rsidRDefault="007B64E6" w:rsidP="00931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B64E6" w:rsidRPr="00BF614A" w:rsidRDefault="007B64E6" w:rsidP="00BF614A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F61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Организаторы </w:t>
      </w:r>
    </w:p>
    <w:p w:rsidR="00055B1B" w:rsidRPr="0093138C" w:rsidRDefault="00055B1B" w:rsidP="00931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42BB" w:rsidRPr="00D742BB" w:rsidRDefault="00055B1B" w:rsidP="00D742BB">
      <w:pPr>
        <w:pStyle w:val="1"/>
        <w:spacing w:line="233" w:lineRule="auto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</w:t>
      </w:r>
      <w:r w:rsidR="00D742BB" w:rsidRPr="00D742BB">
        <w:rPr>
          <w:color w:val="auto"/>
          <w:sz w:val="24"/>
          <w:szCs w:val="24"/>
        </w:rPr>
        <w:t>.1. Общее руководство по организации и проведению РОО «Федерация Рыболовного спорта Удмуртской Республики», далее по тексту РОО "ФРС УР".</w:t>
      </w:r>
    </w:p>
    <w:p w:rsidR="00D742BB" w:rsidRPr="00D742BB" w:rsidRDefault="00055B1B" w:rsidP="00D742BB">
      <w:pPr>
        <w:pStyle w:val="1"/>
        <w:spacing w:line="233" w:lineRule="auto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</w:t>
      </w:r>
      <w:r w:rsidR="00D742BB" w:rsidRPr="00D742BB">
        <w:rPr>
          <w:color w:val="auto"/>
          <w:sz w:val="24"/>
          <w:szCs w:val="24"/>
        </w:rPr>
        <w:t>.2. Непосредственное проведение и организация соревнований возлагается на судейскую коллегию, утвержденную приказом РОО "ФРС УР".</w:t>
      </w:r>
    </w:p>
    <w:p w:rsidR="007B64E6" w:rsidRDefault="00055B1B" w:rsidP="00931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Главная судейская к</w:t>
      </w:r>
      <w:r w:rsidR="00D265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оллегия утверждается приказом РОО ФРС УР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55B1B" w:rsidRPr="00EE26B0" w:rsidRDefault="00055B1B" w:rsidP="00931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судья – </w:t>
      </w:r>
      <w:r w:rsidR="00EE2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Шестаков В.С. </w:t>
      </w:r>
    </w:p>
    <w:p w:rsidR="00055B1B" w:rsidRPr="00EE26B0" w:rsidRDefault="00055B1B" w:rsidP="00931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секретарь </w:t>
      </w:r>
      <w:r w:rsidR="00EE2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CD75D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Стерхов Д.</w:t>
      </w:r>
      <w:r w:rsidR="00EE26B0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Pr="00EE2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64E6" w:rsidRPr="0093138C" w:rsidRDefault="007B64E6" w:rsidP="00931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97900" w:rsidRDefault="00D742BB" w:rsidP="00D74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7813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М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есто и сроки проведения соревнования.</w:t>
      </w:r>
    </w:p>
    <w:p w:rsidR="00055B1B" w:rsidRPr="0093138C" w:rsidRDefault="00055B1B" w:rsidP="00D74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B64E6" w:rsidRPr="0093138C" w:rsidRDefault="00D742BB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.1. </w:t>
      </w:r>
      <w:r w:rsidR="004875B1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Соревнование </w:t>
      </w:r>
      <w:r w:rsidR="00697900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проводится </w:t>
      </w:r>
      <w:r w:rsidR="00BF61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CD75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106A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CD75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="00BF61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106A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4875B1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D75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202</w:t>
      </w:r>
      <w:r w:rsidR="00BF61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года.</w:t>
      </w:r>
    </w:p>
    <w:p w:rsidR="007B64E6" w:rsidRPr="0093138C" w:rsidRDefault="00D742BB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6E4EA3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 Место проведения</w:t>
      </w:r>
      <w:r w:rsidR="002474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  <w:r w:rsidR="00BC55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0508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пруд</w:t>
      </w:r>
      <w:r w:rsidR="00AF75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265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r w:rsidR="002838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село</w:t>
      </w:r>
      <w:r w:rsidR="00CD75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838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Бабино</w:t>
      </w:r>
      <w:r w:rsidR="00D265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265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Завьяловского</w:t>
      </w:r>
      <w:proofErr w:type="spellEnd"/>
      <w:r w:rsidR="00D265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района</w:t>
      </w:r>
    </w:p>
    <w:p w:rsidR="004875B1" w:rsidRPr="0093138C" w:rsidRDefault="00D742BB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.3. Характеристика водо</w:t>
      </w:r>
      <w:r w:rsidR="004875B1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ема:</w:t>
      </w:r>
      <w:r w:rsidR="006979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7B64E6" w:rsidRPr="0093138C" w:rsidRDefault="00D2650D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B5D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Течения </w:t>
      </w:r>
      <w:r w:rsidR="0033604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4875B1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Дно илистое, песчаное.</w:t>
      </w:r>
    </w:p>
    <w:p w:rsidR="007B64E6" w:rsidRDefault="00055B1B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.4. Виды рыб, преобладающие в уловах при ловле спиннингом: щука, окунь.</w:t>
      </w:r>
    </w:p>
    <w:p w:rsidR="0093138C" w:rsidRPr="0093138C" w:rsidRDefault="0093138C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B64E6" w:rsidRDefault="007813AD" w:rsidP="00931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Требования к участникам соревнований и условия их допуска.</w:t>
      </w:r>
    </w:p>
    <w:p w:rsidR="00697900" w:rsidRPr="0093138C" w:rsidRDefault="00697900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B64E6" w:rsidRPr="0093138C" w:rsidRDefault="007813AD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К участию в соревнованиях допускаются все желающие, достигшие 18 лет, без ограничений по полу и возрасту рыболовы, не имеющие спортивный разряд, а также спортсмены без ограничения по спортивным разрядам.</w:t>
      </w:r>
    </w:p>
    <w:p w:rsidR="007B64E6" w:rsidRPr="0093138C" w:rsidRDefault="007B64E6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соревнованиям допускаются только здоровые спортсмены, они же несут ответственность за состояние своего здоровья на весь период соревнований и пребывания на территории проведения соревнований.</w:t>
      </w:r>
    </w:p>
    <w:p w:rsidR="007B64E6" w:rsidRPr="0093138C" w:rsidRDefault="007813AD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</w:t>
      </w:r>
      <w:r w:rsidR="006979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Участники в возрасте до 1</w:t>
      </w:r>
      <w:r w:rsidR="002838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лет допускаются только в присутствии родителей или с лицами, заменяющими их при наличии доверенности от родителей.</w:t>
      </w:r>
      <w:r w:rsidR="002838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Участники в возрасте 14-17 лет при наличии письменного согласия родителей.</w:t>
      </w:r>
    </w:p>
    <w:p w:rsidR="007B64E6" w:rsidRPr="0093138C" w:rsidRDefault="007813AD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.3. Участникам соревнований (спортсмены, представители спортсменов, тренеры, спортивные судьи) необходимо иметь при себе документ, удостоверяющий личность.</w:t>
      </w:r>
    </w:p>
    <w:p w:rsidR="007B64E6" w:rsidRPr="0093138C" w:rsidRDefault="007B64E6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Спортсмены, имеющие спортивные разряды, обязаны иметь:</w:t>
      </w:r>
    </w:p>
    <w:p w:rsidR="007B64E6" w:rsidRPr="0093138C" w:rsidRDefault="007B64E6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 спортивную разрядную книжку;</w:t>
      </w:r>
    </w:p>
    <w:p w:rsidR="007B64E6" w:rsidRPr="0093138C" w:rsidRDefault="007B64E6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полис обязательного медицинского страхования;</w:t>
      </w:r>
    </w:p>
    <w:p w:rsidR="007B64E6" w:rsidRPr="0093138C" w:rsidRDefault="007B64E6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оригинал договора о страховании несчастных случаев, жизни и здоровья (страховка должна быть спортивная, т.е. повышенного риска);</w:t>
      </w:r>
    </w:p>
    <w:p w:rsidR="007B64E6" w:rsidRPr="0093138C" w:rsidRDefault="007B64E6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разрешение врача на участие спортсмена в соревновании. Допуск может быть оформлен в классификационной книжке.</w:t>
      </w:r>
    </w:p>
    <w:p w:rsidR="007B64E6" w:rsidRPr="0093138C" w:rsidRDefault="007813AD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3B5D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.4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Именные заявки участников, а также документы на каждого из участников в соответствии с п.5.1. настоящего Положения подаются в Главную судейскую коллегию при регистрации на месте проведения соревнований.</w:t>
      </w:r>
    </w:p>
    <w:p w:rsidR="007B64E6" w:rsidRPr="0093138C" w:rsidRDefault="007813AD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3B5D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.5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Участники соревнования несут личную, персональную ответственность в следующих случаях:</w:t>
      </w:r>
    </w:p>
    <w:p w:rsidR="007B64E6" w:rsidRPr="0093138C" w:rsidRDefault="007B64E6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:rsidR="007B64E6" w:rsidRPr="0093138C" w:rsidRDefault="007B64E6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:rsidR="007B64E6" w:rsidRPr="0093138C" w:rsidRDefault="007813AD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3B5D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.6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Участники соревнования обязаны знать и соблюдать Правила соревнований рыболовного спорта, Регламент подготовки и проведения соревнований вида спорта «Рыболовный спорт», настоящее Положение и правила МФРС, а также правила поведения на водоеме.</w:t>
      </w:r>
    </w:p>
    <w:p w:rsidR="007B64E6" w:rsidRPr="0093138C" w:rsidRDefault="007813AD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3B5D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.7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Минимал</w:t>
      </w:r>
      <w:r w:rsidR="000A1E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ьное количество команд 8. Максимальное количество команд 20. состав команды 3 человека. Минимальное количество человек 1</w:t>
      </w:r>
      <w:r w:rsidR="002838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1, м</w:t>
      </w:r>
      <w:r w:rsidR="000A1E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аксимальное 50 человек</w:t>
      </w:r>
    </w:p>
    <w:p w:rsidR="007B64E6" w:rsidRPr="0093138C" w:rsidRDefault="007B64E6" w:rsidP="00931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B64E6" w:rsidRDefault="007813AD" w:rsidP="00931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F614A" w:rsidRDefault="00BF614A" w:rsidP="00931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97900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5.1. </w:t>
      </w:r>
      <w:r w:rsidR="00EF6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="00D742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оревнования проводятся </w:t>
      </w:r>
      <w:r w:rsidR="00D742BB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proofErr w:type="spellStart"/>
      <w:r w:rsidR="001011CA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два</w:t>
      </w:r>
      <w:proofErr w:type="spellEnd"/>
      <w:r w:rsidR="001011CA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</w:t>
      </w:r>
      <w:r w:rsidR="00D742BB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тур</w:t>
      </w:r>
      <w:r w:rsidR="001011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D742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4 периода</w:t>
      </w:r>
      <w:r w:rsidR="00EF6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B64E6" w:rsidRPr="0093138C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Регистрация и жеребьевка будут проводиться непосредственно на месте проведения соревнований на берегу водоема у судейского столика.</w:t>
      </w:r>
    </w:p>
    <w:p w:rsidR="007B64E6" w:rsidRPr="0093138C" w:rsidRDefault="007813AD" w:rsidP="00697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.3. Предварительная регистраци</w:t>
      </w:r>
      <w:r w:rsidR="00C40451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r w:rsidR="00CD75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заканчивается в 23</w:t>
      </w:r>
      <w:r w:rsidR="007918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.00 часов «</w:t>
      </w:r>
      <w:r w:rsidR="00BF61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="00F839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 </w:t>
      </w:r>
      <w:r w:rsidR="00A543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ию</w:t>
      </w:r>
      <w:r w:rsidR="00BF61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="00A543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r w:rsidR="00CD75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202</w:t>
      </w:r>
      <w:r w:rsidR="00BF61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года. Целью регистрации является оценка количества участников соревнования для определения числа секторов.</w:t>
      </w:r>
    </w:p>
    <w:p w:rsidR="007813AD" w:rsidRPr="0093138C" w:rsidRDefault="00EF6B9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</w:t>
      </w:r>
      <w:r w:rsidR="007813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7813AD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813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Регламент соревнований</w:t>
      </w:r>
    </w:p>
    <w:p w:rsidR="007813AD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07:00-07:3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 Регистрация участников</w:t>
      </w:r>
    </w:p>
    <w:p w:rsidR="007813AD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07:30-07:45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Жеребьевка</w:t>
      </w:r>
    </w:p>
    <w:p w:rsidR="007813AD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07:45-08:00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Построение участников, объявление регламента соревнований</w:t>
      </w:r>
    </w:p>
    <w:p w:rsidR="007813AD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08:00-08:30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Сигнал «Осмотр зоны»</w:t>
      </w:r>
    </w:p>
    <w:p w:rsidR="007813AD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08:30-08:55 Общая подготовка</w:t>
      </w:r>
    </w:p>
    <w:p w:rsidR="007813AD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08: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55 Вход в зону</w:t>
      </w:r>
    </w:p>
    <w:p w:rsidR="007813AD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09: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00 Сигнал «Старт 1 периода»</w:t>
      </w:r>
    </w:p>
    <w:p w:rsidR="007813AD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09: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45 Сигнал «Финиш 1 периода»</w:t>
      </w:r>
    </w:p>
    <w:p w:rsidR="007813AD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09:45-10: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 Подведение итогов 1 периода</w:t>
      </w:r>
    </w:p>
    <w:p w:rsidR="007813AD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10: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 Вход в зону</w:t>
      </w:r>
    </w:p>
    <w:p w:rsidR="007813AD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10: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 Сигнал «Старт 2 периода»</w:t>
      </w:r>
    </w:p>
    <w:p w:rsidR="007813AD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11: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00 Сигнал «Финиш 2 периода»</w:t>
      </w:r>
    </w:p>
    <w:p w:rsidR="007813AD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11:00-11: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25 Подведение итогов 2 периода.</w:t>
      </w:r>
    </w:p>
    <w:p w:rsidR="007813AD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11: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25 Вход в зону</w:t>
      </w:r>
    </w:p>
    <w:p w:rsidR="007813AD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11: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30 Сигнал «Старт 3 периода»</w:t>
      </w:r>
    </w:p>
    <w:p w:rsidR="007813AD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12: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 Сигнал «Финиш 3 периода»</w:t>
      </w:r>
    </w:p>
    <w:p w:rsidR="007813AD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12:15-12: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40 Подведение итогов 3 периода.</w:t>
      </w:r>
    </w:p>
    <w:p w:rsidR="007813AD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12: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40 Вход в зону.</w:t>
      </w:r>
    </w:p>
    <w:p w:rsidR="007813AD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12: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45 Сигнал «Старт 4 периода»</w:t>
      </w:r>
    </w:p>
    <w:p w:rsidR="007813AD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13: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30 Сигнал «Финиш 4 периода»</w:t>
      </w:r>
    </w:p>
    <w:p w:rsidR="007813AD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13:30-14: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30 Подведение итогов 4 периода; подсчет результатов соревнования</w:t>
      </w:r>
    </w:p>
    <w:p w:rsidR="007813AD" w:rsidRPr="0093138C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14:30-15: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Построение объявление результатов соревнования награждение победителей</w:t>
      </w:r>
      <w:proofErr w:type="gramStart"/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.</w:t>
      </w:r>
      <w:proofErr w:type="gramEnd"/>
    </w:p>
    <w:p w:rsidR="007813AD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15: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30 Отъезд участников </w:t>
      </w:r>
    </w:p>
    <w:p w:rsidR="007813AD" w:rsidRDefault="007813AD" w:rsidP="00781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ГСК имеет право изменить регламент в силу непредвиденных обстоятельств включая погодные условия</w:t>
      </w:r>
    </w:p>
    <w:p w:rsidR="00697900" w:rsidRPr="003A2E5A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5.6. 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и правила проведения соревнований.</w:t>
      </w:r>
    </w:p>
    <w:p w:rsidR="007813AD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5.6.1. 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Соревнования пр</w:t>
      </w:r>
      <w:r w:rsidR="000134AE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оводятся по системе пунктов 5.31 — 5.37,</w:t>
      </w:r>
      <w:r w:rsidR="003A2E5A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5.45-5.51 12.76 </w:t>
      </w:r>
      <w:r w:rsidR="000134AE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дисциплине «Ловля спиннингом с берега» Правил рыболовного спорта, утверждённых </w:t>
      </w:r>
      <w:r w:rsidR="000134AE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приказом Минспорта России от «28» июля 2020 г. № 572</w:t>
      </w:r>
    </w:p>
    <w:p w:rsidR="007B64E6" w:rsidRPr="003A2E5A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5.6.2.</w:t>
      </w:r>
      <w:r w:rsidR="00C50F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Спортсмены обязаны прибыт</w:t>
      </w:r>
      <w:r w:rsidR="003B5D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ь на регистрацию </w:t>
      </w:r>
      <w:r w:rsidR="00C50F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A543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ию</w:t>
      </w:r>
      <w:r w:rsidR="00C50F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="00A543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r w:rsidR="008721D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F6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202</w:t>
      </w:r>
      <w:r w:rsidR="00C50F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775A6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 до 07: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00 (местного времени). Самостоятельные трен</w:t>
      </w:r>
      <w:r w:rsidR="009D08D3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0134AE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ровки</w:t>
      </w:r>
      <w:r w:rsidR="00775A6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водоеме разрешены до </w:t>
      </w:r>
      <w:r w:rsidR="00C50F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="00A543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ию</w:t>
      </w:r>
      <w:r w:rsidR="00C50F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="00A543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r w:rsidR="00EF6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202</w:t>
      </w:r>
      <w:r w:rsidR="00C50F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8721D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 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Соревнования пр</w:t>
      </w:r>
      <w:r w:rsidR="00EF6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оводятся: </w:t>
      </w:r>
      <w:r w:rsidR="00C50F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A543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ию</w:t>
      </w:r>
      <w:r w:rsidR="00C50F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="00A543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r w:rsidR="00EF6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202</w:t>
      </w:r>
      <w:r w:rsidR="00C50F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7E2338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 в один тур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 четыре периода по 45 минут каждый, общей продолжительностью 3 часа чистого времени тура соревнований, в трех зонах.</w:t>
      </w:r>
    </w:p>
    <w:p w:rsidR="007B64E6" w:rsidRPr="003A2E5A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5.6.3.</w:t>
      </w:r>
      <w:r w:rsidR="00C50F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Участок водоема делится на зоны по числу спортсменов. Протяженность сектора по бе</w:t>
      </w:r>
      <w:r w:rsidR="00F839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регу устанавливается не менее 10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м. Зоны обозначаются русскими буквами «А, Б, В», а сектора 1, 2, 3 и т.д. Количество секторов в каждой зоне устанавливается из расчета по два сектора на каждого спортсмена. Размер зоны сектора вглубь берега от уреза воды не менее 5м. Зоны и сектора ограничиваются шнуром или флажками, и нумеруются слева направо. Ширина нейтральной полосы между зонами не менее 10 метров и позади секторов составляет не менее 1 метра. В нейтральной полосе разрешается находиться только тренерам спортсменов и представителям прессы, аккредитованным в оргкомитете соревнований. В центре каждой зоны выделяется место для хранения запасного снаряжения и личных вещей спортсменов.</w:t>
      </w:r>
    </w:p>
    <w:p w:rsidR="007B64E6" w:rsidRPr="003A2E5A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5.6.4.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соревнований разрешается применять любые спиннинговые снасти (удилища, катушки, лески, искусственные приманки) и иметь при себе неограниченное количество запасных снастей и принадлежностей. Длина удилищ не ограничена.</w:t>
      </w:r>
    </w:p>
    <w:p w:rsidR="007B64E6" w:rsidRPr="003A2E5A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5.6.5.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Лов рыбы разрешен только на искусственные приманки (вращающиеся, колеблющиеся блесны</w:t>
      </w:r>
      <w:r w:rsidR="00A543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воблеры</w:t>
      </w:r>
      <w:r w:rsidR="00A543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мягкие приманки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), оснащенные одинарными, двойными и/или тройными крючками в количестве не более </w:t>
      </w:r>
      <w:r w:rsidR="00A543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двух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одной приманке. Крючки должны быть без любых дополнительных элементов («голые»). Применение </w:t>
      </w:r>
      <w:proofErr w:type="spellStart"/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нахлыстовых</w:t>
      </w:r>
      <w:proofErr w:type="spellEnd"/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мушек запрещено.</w:t>
      </w:r>
    </w:p>
    <w:p w:rsidR="007B64E6" w:rsidRPr="003A2E5A" w:rsidRDefault="007B64E6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Любы</w:t>
      </w:r>
      <w:r w:rsidR="007E2338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 разнесенн</w:t>
      </w:r>
      <w:r w:rsidR="007D17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ые приманки и оснастки запрещены</w:t>
      </w:r>
      <w:r w:rsidR="007E2338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Запрещено применение мягких приманок имитирующих мушек, а также водных личинок насекомых (мотыль, ручейник, личинка стрекозы и т.п.).</w:t>
      </w:r>
    </w:p>
    <w:p w:rsidR="007B64E6" w:rsidRPr="003A2E5A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5.6.6.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Спортсменам на соревнованиях запрещается:</w:t>
      </w:r>
    </w:p>
    <w:p w:rsidR="007B64E6" w:rsidRPr="003A2E5A" w:rsidRDefault="007B64E6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применять в качестве приманки или насадки на крючки живых и мертвых рыб, животных, червей, насекомых;</w:t>
      </w:r>
    </w:p>
    <w:p w:rsidR="007B64E6" w:rsidRPr="003A2E5A" w:rsidRDefault="007B64E6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применять более одной оснащенной крючками приманки;</w:t>
      </w:r>
    </w:p>
    <w:p w:rsidR="007B64E6" w:rsidRPr="003A2E5A" w:rsidRDefault="007B64E6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применять для ловли более одной снасти;</w:t>
      </w:r>
    </w:p>
    <w:p w:rsidR="007B64E6" w:rsidRPr="003A2E5A" w:rsidRDefault="007B64E6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нарушать границу сектора и зоны ловли, пересекая её либо забрасывая приманку;</w:t>
      </w:r>
    </w:p>
    <w:p w:rsidR="007B64E6" w:rsidRPr="003A2E5A" w:rsidRDefault="007B64E6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применять способ отвесного </w:t>
      </w:r>
      <w:proofErr w:type="spellStart"/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блеснения</w:t>
      </w:r>
      <w:proofErr w:type="spellEnd"/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7B64E6" w:rsidRPr="003A2E5A" w:rsidRDefault="007B64E6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прикармливать рыбу;</w:t>
      </w:r>
    </w:p>
    <w:p w:rsidR="007B64E6" w:rsidRPr="003A2E5A" w:rsidRDefault="007B64E6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оставлять приманку в воде, если удилище положено на берег;</w:t>
      </w:r>
    </w:p>
    <w:p w:rsidR="007B64E6" w:rsidRDefault="007B64E6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использовать </w:t>
      </w:r>
      <w:proofErr w:type="spellStart"/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багорик</w:t>
      </w:r>
      <w:proofErr w:type="spellEnd"/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 извлечении пойманной рыбы из воды;</w:t>
      </w:r>
    </w:p>
    <w:p w:rsidR="00EF6B9D" w:rsidRPr="003A2E5A" w:rsidRDefault="00EF6B9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-использование </w:t>
      </w:r>
      <w:r w:rsidR="00A543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разнесенных оснасток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7B64E6" w:rsidRPr="003A2E5A" w:rsidRDefault="007B64E6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заходить в воду.</w:t>
      </w:r>
    </w:p>
    <w:p w:rsidR="007B64E6" w:rsidRPr="003A2E5A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5.6.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В зачет принимаются: Щука – 32см (размер рыбы определяется путем измерения длины от вершины рыла (при закрытом рте) до основания средних лучей хвостового плавника),</w:t>
      </w:r>
    </w:p>
    <w:p w:rsidR="007B64E6" w:rsidRPr="003A2E5A" w:rsidRDefault="007B64E6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окунь – без ограничений по размеру.</w:t>
      </w:r>
    </w:p>
    <w:p w:rsidR="007B64E6" w:rsidRPr="003A2E5A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.8. В процессе подготовки к туру соревнований подаются два зв</w:t>
      </w:r>
      <w:r w:rsidR="007E2338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уковых сигнала. 1-й сигнал (за 3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 минут до старта) - «осмотр зоны», 2-й сигнал (за 20 минут до старта) - «окончание осмотра зоны». По первому сигналу спортсменам разрешается без снастей пройти по нейтральной полосе, если она имеется, или по зоне соревнований и осмотреть всю свою зону.</w:t>
      </w:r>
    </w:p>
    <w:p w:rsidR="007B64E6" w:rsidRPr="003A2E5A" w:rsidRDefault="007B64E6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По второму сигналу все спортсмены обязаны подготовиться к занятию секторов и собраться в центре зоны.</w:t>
      </w:r>
    </w:p>
    <w:p w:rsidR="007B64E6" w:rsidRPr="003A2E5A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.9. По команде старшего судьи зоны (в соответствии с жеребьевкой) с интервалом в 15 секунд, проводится запуск спортсменов в сектора. Спортсменам при движении к сектору перемещаться бегом и обгонять впереди идущего спортсмена запрещено. Считается, что спортсмен произвел выбор сектора, если он в него вошел или остановился напротив сектора. При выборе сектора движение спортсмена в обратном направлении запрещено. После входа спортсмена в сектор (занятия спортсменом сектора) передача им снастей и приманок запрещается. Смена сектора до сигнала «Старт» запрещена.</w:t>
      </w:r>
    </w:p>
    <w:p w:rsidR="007B64E6" w:rsidRPr="003A2E5A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5.6.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10. Во время каждого периода соревнований подается два сигнала:</w:t>
      </w:r>
    </w:p>
    <w:p w:rsidR="007B64E6" w:rsidRPr="003A2E5A" w:rsidRDefault="007B64E6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1-й сигнал «старт» - начало ловли;</w:t>
      </w:r>
    </w:p>
    <w:p w:rsidR="007B64E6" w:rsidRPr="003A2E5A" w:rsidRDefault="007B64E6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2-й сигнал «финиш» - окончание ловли.</w:t>
      </w:r>
    </w:p>
    <w:p w:rsidR="007B64E6" w:rsidRPr="003A2E5A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5.6.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11. По сигналу «Старт» спортсменам разрешается покинуть сектор и пройти в центр зоны к своему имуществу, разрешается ловля рыбы, а также смена (занятие), неограниченное количество раз, свободных секторов своей зоны. При смене секторов, свободный сектор занимает спортсмен, который вошел в него первым.</w:t>
      </w:r>
    </w:p>
    <w:p w:rsidR="007B64E6" w:rsidRPr="003A2E5A" w:rsidRDefault="007B64E6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одновременном входе в один сектор двух претендентов, сектор остаётся за тем спортсменом, который вошел в него снизу по течению.</w:t>
      </w:r>
    </w:p>
    <w:p w:rsidR="007813AD" w:rsidRDefault="007B64E6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смене сектора спортсмену необходимо забрать с собой все свое имущество, выйти из сектора и переместиться в другой свободный сектор по нейтральной полосе, соблюдая тишину и не создавая помех другим спортсменам. Занятие свободного соседнего сектора проводится без выхода на нейтральную полосу.</w:t>
      </w:r>
    </w:p>
    <w:p w:rsidR="007B64E6" w:rsidRPr="003A2E5A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5.6.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12. Во время соревнования разрешается использовать только технику спиннинговой ловли. После заброса приманки свободная рука спортсмена должна находиться на рукоятке катушки. Проводку приманки разрешается осуществлять только при помощи удилища и катушки. Запрещается осуществлять проводку приманки путем подтягивания/отпускания или удержания лески пальцами рук.</w:t>
      </w:r>
    </w:p>
    <w:p w:rsidR="007B64E6" w:rsidRPr="003A2E5A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.13. Перемещаться по зоне спортсмен может с любым количеством запасных удилищ, но ловить в секторе разрешается только одной снастью (удилищем). Спортсмену разрешается менять в течение периода удилища, снасти и приманки неограниченное количество раз.</w:t>
      </w:r>
    </w:p>
    <w:p w:rsidR="007B64E6" w:rsidRPr="003A2E5A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.14. В процессе ловли рыбы спортсмен обязан забрасывать приманку только в границах своего сектора. Рыба, пойманная в соседних секторах, в зачёт не принимается. В случае, если подсеченная рыба зашла в соседний сектор, спортсмен обязан принять её в своем секторе. В случае если рыба, подсеченная в секторе одного спортсмена</w:t>
      </w:r>
      <w:r w:rsidR="003060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зашла во время </w:t>
      </w:r>
      <w:proofErr w:type="spellStart"/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вываживания</w:t>
      </w:r>
      <w:proofErr w:type="spellEnd"/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соседний сектор и пересеклась со снастью другого спортсмена, она к зачету не принимается.</w:t>
      </w:r>
    </w:p>
    <w:p w:rsidR="007B64E6" w:rsidRPr="003A2E5A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.15. Спортсменам запрещено принимать любую помощь со стороны от кого-либо, в том числе от судей, как техническую, так и информационную (о свободных секторах, об уловах в секторах, о техническом оснащении других участников и иную информацию). Тренеру, имеющему опознавательный знак, выдаваемый организаторами, с ведома судьи-контролера, разрешается находиться в секторе и давать спортсмену устные советы и рекомендации.</w:t>
      </w:r>
    </w:p>
    <w:p w:rsidR="007B64E6" w:rsidRPr="003A2E5A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.16. Запрещается оказание «пассивной помощи» путем намеренной уступки сектора одним спортсменом другому. Признаками намеренной передачи сектора являются случаи, если:</w:t>
      </w:r>
    </w:p>
    <w:p w:rsidR="007B64E6" w:rsidRPr="003A2E5A" w:rsidRDefault="007B64E6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спортсмен перемещается в уже занятый сектор и сектор «внезапно» освобождается;</w:t>
      </w:r>
    </w:p>
    <w:p w:rsidR="007B64E6" w:rsidRPr="003A2E5A" w:rsidRDefault="007B64E6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спортсмен занимает сектор и передает его до команды «старт»;</w:t>
      </w:r>
    </w:p>
    <w:p w:rsidR="007B64E6" w:rsidRPr="003A2E5A" w:rsidRDefault="007B64E6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спортсмен передает сектор сразу же после команды «старт».</w:t>
      </w:r>
    </w:p>
    <w:p w:rsidR="007B64E6" w:rsidRPr="003A2E5A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.17. По второму сигналу («Финиш») спортсмены прекращают ловлю. Если во время сигнала «Финиш» рыба не извлечена из воды, то рыба не засчитывается.</w:t>
      </w:r>
    </w:p>
    <w:p w:rsidR="007B64E6" w:rsidRPr="003A2E5A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.18. Спортсменам не разрешается покидать зону и сектор соревнований (в которых он находился во время сигнала), подходить друг к другу до окончания периода лова и принимать любую помощь со стороны. По команде старшего судьи спортсмены покидают сектора и направляются в центр зоны.</w:t>
      </w:r>
    </w:p>
    <w:p w:rsidR="007B64E6" w:rsidRPr="003A2E5A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5.6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.19. После сигнала «Вход в зону» до сигнала «Финиш» спортсменам запрещено использование средств радио и телефонной связи.</w:t>
      </w:r>
    </w:p>
    <w:p w:rsidR="007B64E6" w:rsidRPr="003A2E5A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.20. Употребление алкоголя в период проведения соревнований и курение в зоне во время тура запрещено.</w:t>
      </w:r>
    </w:p>
    <w:p w:rsidR="007E2338" w:rsidRPr="003A2E5A" w:rsidRDefault="007813AD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</w:t>
      </w:r>
      <w:r w:rsidR="007B64E6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.21. Результаты оцениваются в соответствии с действующими Правилами вида спорта «Рыболовный </w:t>
      </w:r>
      <w:r w:rsidR="007E2338"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спорт» по методике пунктов 5.31 - 5.37</w:t>
      </w:r>
      <w:r w:rsidR="008F44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.5.38,5.42,5.52,12.78,12.80,12.83</w:t>
      </w:r>
      <w:r w:rsidR="002D617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12.82.12.71,12.73</w:t>
      </w:r>
    </w:p>
    <w:p w:rsidR="007B64E6" w:rsidRPr="0093138C" w:rsidRDefault="007B64E6" w:rsidP="00781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Правил, по показателю абсолютного количества улова.</w:t>
      </w:r>
    </w:p>
    <w:p w:rsidR="007B64E6" w:rsidRPr="0093138C" w:rsidRDefault="007B64E6" w:rsidP="00931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B64E6" w:rsidRDefault="007813AD" w:rsidP="00931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Условия подведения итогов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37015" w:rsidRPr="0093138C" w:rsidRDefault="00C37015" w:rsidP="00931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B64E6" w:rsidRPr="0093138C" w:rsidRDefault="007813AD" w:rsidP="00C37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Результаты спортсменов определяются количеством выловленной рыбы.</w:t>
      </w:r>
    </w:p>
    <w:p w:rsidR="007B64E6" w:rsidRPr="0093138C" w:rsidRDefault="007B64E6" w:rsidP="00C37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Улов во время тура спортсменами предъявляется линейному судье. Предъявленная рыба проверяется на соответствие требованиям Положения о соревнованиях и региональных действующих Правил спортивного и любительского рыболовства по видам и размерам рыб. В зачет идет только рыба, соответствующая вышеуказанным требованиям. После измерения спортсмену зачисляются балы за каждую рыбу, а рыба выпускается в водоем.</w:t>
      </w:r>
    </w:p>
    <w:p w:rsidR="007B64E6" w:rsidRPr="0093138C" w:rsidRDefault="007B64E6" w:rsidP="00C37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предъявленную рыбу спортсмену начисляется:</w:t>
      </w:r>
    </w:p>
    <w:p w:rsidR="007B64E6" w:rsidRPr="0093138C" w:rsidRDefault="007B64E6" w:rsidP="00C37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Окунь - 1 балл;</w:t>
      </w:r>
    </w:p>
    <w:p w:rsidR="007B64E6" w:rsidRPr="0093138C" w:rsidRDefault="007B64E6" w:rsidP="00C37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Щука - 2 балла.</w:t>
      </w:r>
    </w:p>
    <w:p w:rsidR="007B64E6" w:rsidRPr="0093138C" w:rsidRDefault="007B64E6" w:rsidP="00C37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Спортсмен должен иметь ведро, </w:t>
      </w:r>
      <w:proofErr w:type="spellStart"/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кан</w:t>
      </w:r>
      <w:proofErr w:type="spellEnd"/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другую тару для сохранения рыбы до момента фиксации улова Линейным Судьей.</w:t>
      </w:r>
    </w:p>
    <w:p w:rsidR="007B64E6" w:rsidRPr="0093138C" w:rsidRDefault="007813AD" w:rsidP="00C37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 Победителем в каждом периоде тура соревнований признаётся спортсмен, имеющий наибольшее количество баллов</w:t>
      </w:r>
      <w:r w:rsidR="003060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он занимает первое место в зоне. Остальные места распределяются в соответствии с количеством набранных спортсменами баллов.</w:t>
      </w:r>
    </w:p>
    <w:p w:rsidR="007B64E6" w:rsidRPr="0093138C" w:rsidRDefault="007813AD" w:rsidP="00C37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6.3. 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Спортсменам, имеющим одинаковые результаты в периоде соревнований, засчитывается количество очков (мест) за период, равное среднему арифметическому от суммы мест, которые они должны были бы поделить (пример 1: два рыболова, претендующие на 5-е место, получают: (5+6): 2 = 5,5 очков (мест) каждый. Пример 2: три рыболова, претендующие на 8-е место, получают (8+9+10): 3 = 9 очков (мест) каждый).</w:t>
      </w:r>
    </w:p>
    <w:p w:rsidR="007B64E6" w:rsidRPr="0093138C" w:rsidRDefault="007B64E6" w:rsidP="00C37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Спортсмен, оставшийся без улова, получает количество очков (мест), равное среднему арифметическому для мест, в диапазоне которых находятся рыболовы без улова в его зоне. (Пример 1: 24 спортсмена в зоне. 12 из них заняли первые 12 мест по своим уловам. 12 остальных получают (13+24): 2 = 18,5 очков (мест) каждый. Пример 2: 29 спортсменов, из них 5 заняли места с 1-го по 5-е, остальные 24 получают (6+29): 2 = 17,5 очков (мест) каждый.</w:t>
      </w:r>
    </w:p>
    <w:p w:rsidR="007B64E6" w:rsidRPr="0093138C" w:rsidRDefault="007B64E6" w:rsidP="00C37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Пример 3: 29 рыболовов, 26 заняли свои места, 3 без улова получают (27+29): 2 = 28 очков (мест) каждый. Если в зоне один спортсмен без улова, то он получает количество очков, соответствующее последнему месту.</w:t>
      </w:r>
    </w:p>
    <w:p w:rsidR="007B64E6" w:rsidRPr="0093138C" w:rsidRDefault="00312A9F" w:rsidP="00C37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.4. Победителем в туре соревнований признаётся спортсмен, набравший наименьшую сумму мест, полученных в каждом из 4-х периодов тура.</w:t>
      </w:r>
    </w:p>
    <w:p w:rsidR="007B64E6" w:rsidRPr="0093138C" w:rsidRDefault="00312A9F" w:rsidP="00C37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.5. В случае равенства суммы мест 4-х периодов у двух или более участников, места в туре распределяются в зависимости от количества рыбы, пойманной в течение 4-х периодов тура. Преимущество получает спортсмен, поймавший их больше по количеству. В случае равенства этого показателя, - по наибольшему показателю в 4-м периоде, в случае равенства этого показателя, - по наибольшему показателю в 3-м периоде, затем во 2-м периоде.</w:t>
      </w:r>
    </w:p>
    <w:p w:rsidR="007B64E6" w:rsidRPr="0093138C" w:rsidRDefault="00312A9F" w:rsidP="00C37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.6.</w:t>
      </w:r>
      <w:r w:rsidR="00CB66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снятии спортсмена с соревнований, состоявшегося после подсчета его улова, спортсмены, занимающие места, следующие за ним, сохраняют свои места без изменений (Например, снят спортсмен, занявший 8-е место, следующие за ним спортсмены остаются на 9-м, 10-м и т.д. местах).</w:t>
      </w:r>
    </w:p>
    <w:p w:rsidR="007B64E6" w:rsidRPr="0093138C" w:rsidRDefault="00312A9F" w:rsidP="00C37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.7. Каждый участник имеет право подавать протесты. Протест подаётся в письменном виде. Условия подачи см. пункт 18 Регламента подготовки и проведения соревнований вида спорта «Рыболовный спорт».</w:t>
      </w:r>
    </w:p>
    <w:p w:rsidR="007B64E6" w:rsidRPr="0093138C" w:rsidRDefault="00312A9F" w:rsidP="00C37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6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.8.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</w:p>
    <w:p w:rsidR="007B64E6" w:rsidRPr="0093138C" w:rsidRDefault="007B64E6" w:rsidP="00931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B64E6" w:rsidRDefault="00312A9F" w:rsidP="00C370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Награждение.</w:t>
      </w:r>
    </w:p>
    <w:p w:rsidR="00C37015" w:rsidRPr="0093138C" w:rsidRDefault="00C37015" w:rsidP="00C370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B64E6" w:rsidRPr="0093138C" w:rsidRDefault="00312A9F" w:rsidP="00931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.1. Спортсмены и команды, занявшие призовые места награждаются кубками, медалями и грамотами </w:t>
      </w:r>
    </w:p>
    <w:p w:rsidR="007B64E6" w:rsidRPr="0093138C" w:rsidRDefault="00312A9F" w:rsidP="00931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 Допускается учреждение дополнительных призов от спонсоров.</w:t>
      </w:r>
    </w:p>
    <w:p w:rsidR="007B64E6" w:rsidRPr="0093138C" w:rsidRDefault="007B64E6" w:rsidP="00931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B64E6" w:rsidRDefault="00312A9F" w:rsidP="00C370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словия</w:t>
      </w:r>
      <w:r w:rsidRPr="00312A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инанс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иро</w:t>
      </w: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ания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37015" w:rsidRPr="0093138C" w:rsidRDefault="00C37015" w:rsidP="00C370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B64E6" w:rsidRPr="0093138C" w:rsidRDefault="00312A9F" w:rsidP="00004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Награждение победителей кубкам</w:t>
      </w:r>
      <w:r w:rsidR="00F839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и, медалями и грамотами</w:t>
      </w:r>
    </w:p>
    <w:p w:rsidR="007B64E6" w:rsidRPr="0093138C" w:rsidRDefault="00312A9F" w:rsidP="00004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 Расходы, связанные с участием спортсменов в соревнованиях (проезд до места соревнований, проживание, питание, и т.д.), несут командирующие их организации (клубы) или они осуществляются непосредственно самими участниками.</w:t>
      </w:r>
    </w:p>
    <w:p w:rsidR="0030602D" w:rsidRDefault="00312A9F" w:rsidP="00004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.3</w:t>
      </w:r>
      <w:r w:rsidR="00A44D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B64E6" w:rsidRPr="007E23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Стартовый взнос для всех участников соревнований составляет</w:t>
      </w:r>
      <w:r w:rsidR="003060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10</w:t>
      </w:r>
      <w:r w:rsidR="007B64E6" w:rsidRPr="007E23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00 рублей</w:t>
      </w:r>
      <w:r w:rsidR="003060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B64E6" w:rsidRPr="007E2338" w:rsidRDefault="0030602D" w:rsidP="00004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Пенсионеры по возрасту </w:t>
      </w:r>
      <w:r w:rsidR="007B64E6" w:rsidRPr="007E23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(мужчины – старше 6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7B64E6" w:rsidRPr="007E23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лет, женщины – старше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60 </w:t>
      </w:r>
      <w:r w:rsidR="007B64E6" w:rsidRPr="007E23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лет), а также несовершеннолетни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="007B64E6" w:rsidRPr="007E23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(до 18 лет)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 </w:t>
      </w:r>
      <w:r w:rsidR="007B64E6" w:rsidRPr="007E23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стартов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ого взноса освобождаются</w:t>
      </w:r>
      <w:r w:rsidR="007B64E6" w:rsidRPr="007E23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C97E58" w:rsidRDefault="00312A9F" w:rsidP="00C97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.4. Стартовый </w:t>
      </w:r>
      <w:r w:rsidR="001053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взнос оплачивается в любой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форме</w:t>
      </w:r>
      <w:r w:rsidR="00EF6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 </w:t>
      </w:r>
      <w:r w:rsidR="00C97E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21</w:t>
      </w:r>
      <w:r w:rsidR="00EF6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</w:t>
      </w:r>
      <w:r w:rsidR="00C97E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EF6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A44D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="00EF6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C97E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5г.</w:t>
      </w:r>
    </w:p>
    <w:p w:rsidR="007B64E6" w:rsidRPr="0093138C" w:rsidRDefault="007B64E6" w:rsidP="00C97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2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Документы, подтверждающие оплату, предъявляются при регистрации.</w:t>
      </w:r>
    </w:p>
    <w:p w:rsidR="007B64E6" w:rsidRPr="0093138C" w:rsidRDefault="007B64E6" w:rsidP="00931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B64E6" w:rsidRPr="0093138C" w:rsidRDefault="007B64E6" w:rsidP="00931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B64E6" w:rsidRPr="0093138C" w:rsidRDefault="00312A9F" w:rsidP="006979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="007B64E6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Обеспечение безопасности участников и зрителей.</w:t>
      </w:r>
    </w:p>
    <w:p w:rsidR="0093138C" w:rsidRPr="0093138C" w:rsidRDefault="0093138C" w:rsidP="00931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12A9F" w:rsidRPr="00312A9F" w:rsidRDefault="008B73A7" w:rsidP="008B7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9.1. </w:t>
      </w:r>
      <w:r w:rsidR="00312A9F" w:rsidRPr="00312A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Оказание скорой медицинской помощи осуществляется в соответствии с приказом Министерства здравоохранения Российской Федерации от 23 октября 2020 года № 1144н "О порядке оказания медицинской помощи лицам, занимающимся физической культурой и спортом (в том числе при подготовки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обороне".</w:t>
      </w:r>
    </w:p>
    <w:p w:rsidR="00312A9F" w:rsidRPr="00312A9F" w:rsidRDefault="008B73A7" w:rsidP="008B7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9.2. </w:t>
      </w:r>
      <w:r w:rsidR="00312A9F" w:rsidRPr="00312A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 Правительства Российской Федерации от 18 апреля 2014 за № 353.</w:t>
      </w:r>
    </w:p>
    <w:p w:rsidR="00312A9F" w:rsidRPr="00312A9F" w:rsidRDefault="008B73A7" w:rsidP="008B7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9.3. </w:t>
      </w:r>
      <w:r w:rsidR="00312A9F" w:rsidRPr="00312A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Выполнение требований безопасности обеспечивает руководитель учреждений (спортивных сооружений), привлекаемых для проведения соревнований, контроль за выполнением требований и наличием акта технического обследования спортивного сооружения осуществляет главный судья соревнований.</w:t>
      </w:r>
    </w:p>
    <w:p w:rsidR="00312A9F" w:rsidRPr="00312A9F" w:rsidRDefault="008B73A7" w:rsidP="008B7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9.4. </w:t>
      </w:r>
      <w:r w:rsidR="00312A9F" w:rsidRPr="00312A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Ответственность за жизнь и здоровье участников соревнований в пути следования, выполнение участниками соревнований правил техники безопасности, соблюдение дисциплины и порядка во время проведения соревнований несут руководители команд.</w:t>
      </w:r>
    </w:p>
    <w:p w:rsidR="00312A9F" w:rsidRPr="00312A9F" w:rsidRDefault="008B73A7" w:rsidP="008B7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9.5. </w:t>
      </w:r>
      <w:r w:rsidR="00312A9F" w:rsidRPr="00312A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Соревнования проводятся в соответствии с Федеральным законом от 4 декабря 2007 года № 329-ФЗ «О физической культуре и спорте Российской Федерации».</w:t>
      </w:r>
    </w:p>
    <w:p w:rsidR="00312A9F" w:rsidRPr="00312A9F" w:rsidRDefault="00312A9F" w:rsidP="008B7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2A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Спортивные соревнования проводятся в местах проведения официальных спортивных соревнований, отвечающих требованиям правил безопасности при проведении официальных спортивных соревнований в соответствии с Федеральным законом от 4 декабря 2007 года № 329 ФЗ «О физической культуре и спорте в Российской Федерации» при наличии актов готовности объекта спорта к проведению спортивных соревнований, утвержденных в установленном порядке.</w:t>
      </w:r>
      <w:r w:rsidR="00137AF5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pict>
          <v:rect id="Rectangle 3" o:spid="_x0000_s1026" style="position:absolute;left:0;text-align:left;margin-left:0;margin-top:0;width:595pt;height:84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" fillcolor="#fdfefd" stroked="f">
            <w10:wrap anchorx="page" anchory="page"/>
          </v:rect>
        </w:pict>
      </w:r>
    </w:p>
    <w:p w:rsidR="00312A9F" w:rsidRPr="00312A9F" w:rsidRDefault="008B73A7" w:rsidP="008B7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9.6. </w:t>
      </w:r>
      <w:r w:rsidR="00312A9F" w:rsidRPr="00312A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местах проведения соревнований должен находиться квалифицированный медицинский персонал, контроль за обеспечением медицинского сопровождения </w:t>
      </w:r>
      <w:r w:rsidR="00312A9F" w:rsidRPr="00312A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осуществляет РОО «Федерация Рыболовного спорта Удмуртской Республики» и главный судья соревнований.</w:t>
      </w:r>
    </w:p>
    <w:p w:rsidR="00312A9F" w:rsidRPr="00312A9F" w:rsidRDefault="008B73A7" w:rsidP="008B7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9.7. </w:t>
      </w:r>
      <w:r w:rsidR="00312A9F" w:rsidRPr="00312A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в соревнованиях осуществляется только при наличии договора (оригинала), о страховании жизни и здоровья от несчастных случаев, который представляется в комиссию по допуску участников на каждого участника соревнований. Страхование участников соревнований осуществляется командирующими организациями.</w:t>
      </w:r>
    </w:p>
    <w:p w:rsidR="007831D8" w:rsidRDefault="007831D8" w:rsidP="00312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Start w:id="1" w:name="bookmark22"/>
      <w:bookmarkEnd w:id="0"/>
    </w:p>
    <w:p w:rsidR="00312A9F" w:rsidRPr="00312A9F" w:rsidRDefault="00312A9F" w:rsidP="00312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10. </w:t>
      </w:r>
      <w:r w:rsidRPr="00312A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Заявки на участие</w:t>
      </w:r>
      <w:bookmarkEnd w:id="1"/>
    </w:p>
    <w:p w:rsidR="007813AD" w:rsidRPr="0093138C" w:rsidRDefault="007813AD" w:rsidP="00312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813AD" w:rsidRPr="0093138C" w:rsidRDefault="008B73A7" w:rsidP="008B7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10.1. </w:t>
      </w:r>
      <w:r w:rsidR="007813AD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Предварительные заявки на участие в соревнованиях подаются в произвольной форме:</w:t>
      </w:r>
    </w:p>
    <w:p w:rsidR="007813AD" w:rsidRPr="0093138C" w:rsidRDefault="008B73A7" w:rsidP="008B7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10.2. </w:t>
      </w:r>
      <w:r w:rsidR="007813AD"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предварительной заявке указывается ФИО спортсмена, год рождения, место проживания (город, область), спортивный разряд (если имеется) и телефон для связи или другая контактная информация.</w:t>
      </w:r>
    </w:p>
    <w:p w:rsidR="00E1789A" w:rsidRPr="0093138C" w:rsidRDefault="007813AD" w:rsidP="008B7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13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Окончательная заявка, с поименным списком членов спортивной делегации, предоставляется в мандатную комиссию соревнований при регистрации участников соревнований.</w:t>
      </w:r>
    </w:p>
    <w:p w:rsidR="008B73A7" w:rsidRPr="0093138C" w:rsidRDefault="008B7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8B73A7" w:rsidRPr="0093138C" w:rsidSect="00055B1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1A42"/>
    <w:multiLevelType w:val="multilevel"/>
    <w:tmpl w:val="3DD2FD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C5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731F9"/>
    <w:multiLevelType w:val="multilevel"/>
    <w:tmpl w:val="C99049F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A4C5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C5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8F73C4"/>
    <w:multiLevelType w:val="hybridMultilevel"/>
    <w:tmpl w:val="C3BA6AC8"/>
    <w:lvl w:ilvl="0" w:tplc="E83C06D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A2144C"/>
    <w:multiLevelType w:val="hybridMultilevel"/>
    <w:tmpl w:val="2990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36BF9"/>
    <w:multiLevelType w:val="multilevel"/>
    <w:tmpl w:val="F1863D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C5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4E6"/>
    <w:rsid w:val="0000496D"/>
    <w:rsid w:val="00004EFE"/>
    <w:rsid w:val="000134AE"/>
    <w:rsid w:val="00023312"/>
    <w:rsid w:val="00035915"/>
    <w:rsid w:val="000508DC"/>
    <w:rsid w:val="00055B1B"/>
    <w:rsid w:val="00074CFC"/>
    <w:rsid w:val="00094049"/>
    <w:rsid w:val="000A1E86"/>
    <w:rsid w:val="000A3424"/>
    <w:rsid w:val="000D6F19"/>
    <w:rsid w:val="001011CA"/>
    <w:rsid w:val="00105343"/>
    <w:rsid w:val="00106AA2"/>
    <w:rsid w:val="00137AF5"/>
    <w:rsid w:val="001760A7"/>
    <w:rsid w:val="0019105D"/>
    <w:rsid w:val="001D5B7F"/>
    <w:rsid w:val="001E6A71"/>
    <w:rsid w:val="00224813"/>
    <w:rsid w:val="002323D2"/>
    <w:rsid w:val="00247400"/>
    <w:rsid w:val="002838BB"/>
    <w:rsid w:val="00287410"/>
    <w:rsid w:val="00295340"/>
    <w:rsid w:val="002A5F3B"/>
    <w:rsid w:val="002D6176"/>
    <w:rsid w:val="0030602D"/>
    <w:rsid w:val="00312A9F"/>
    <w:rsid w:val="0033604C"/>
    <w:rsid w:val="00371F71"/>
    <w:rsid w:val="00372A48"/>
    <w:rsid w:val="003A2E5A"/>
    <w:rsid w:val="003B5D1D"/>
    <w:rsid w:val="00416078"/>
    <w:rsid w:val="00424D87"/>
    <w:rsid w:val="0043388C"/>
    <w:rsid w:val="0043408C"/>
    <w:rsid w:val="004417B2"/>
    <w:rsid w:val="004862CD"/>
    <w:rsid w:val="004875B1"/>
    <w:rsid w:val="004C66E9"/>
    <w:rsid w:val="00507DB9"/>
    <w:rsid w:val="00512255"/>
    <w:rsid w:val="00584AF0"/>
    <w:rsid w:val="0065490B"/>
    <w:rsid w:val="00692F7B"/>
    <w:rsid w:val="00695031"/>
    <w:rsid w:val="00697900"/>
    <w:rsid w:val="006E4EA3"/>
    <w:rsid w:val="00707AC5"/>
    <w:rsid w:val="00762FD5"/>
    <w:rsid w:val="007703FD"/>
    <w:rsid w:val="00775A6C"/>
    <w:rsid w:val="007813AD"/>
    <w:rsid w:val="007831D8"/>
    <w:rsid w:val="007918F6"/>
    <w:rsid w:val="007B64E6"/>
    <w:rsid w:val="007D17E1"/>
    <w:rsid w:val="007E2338"/>
    <w:rsid w:val="00802EB8"/>
    <w:rsid w:val="008467E8"/>
    <w:rsid w:val="0085743B"/>
    <w:rsid w:val="008721D6"/>
    <w:rsid w:val="008A4BEB"/>
    <w:rsid w:val="008B73A7"/>
    <w:rsid w:val="008F4422"/>
    <w:rsid w:val="0093138C"/>
    <w:rsid w:val="0097462E"/>
    <w:rsid w:val="00994F8D"/>
    <w:rsid w:val="00995CCC"/>
    <w:rsid w:val="009B42BA"/>
    <w:rsid w:val="009D08D3"/>
    <w:rsid w:val="009D51BA"/>
    <w:rsid w:val="00A44D1B"/>
    <w:rsid w:val="00A5435D"/>
    <w:rsid w:val="00A65774"/>
    <w:rsid w:val="00AA3CBC"/>
    <w:rsid w:val="00AF75CD"/>
    <w:rsid w:val="00B64452"/>
    <w:rsid w:val="00BC55F5"/>
    <w:rsid w:val="00BE46AA"/>
    <w:rsid w:val="00BF0C0F"/>
    <w:rsid w:val="00BF614A"/>
    <w:rsid w:val="00C011BB"/>
    <w:rsid w:val="00C05CAC"/>
    <w:rsid w:val="00C37015"/>
    <w:rsid w:val="00C40451"/>
    <w:rsid w:val="00C50F24"/>
    <w:rsid w:val="00C97E58"/>
    <w:rsid w:val="00CB6684"/>
    <w:rsid w:val="00CD75DF"/>
    <w:rsid w:val="00CE27AE"/>
    <w:rsid w:val="00D2650D"/>
    <w:rsid w:val="00D6609C"/>
    <w:rsid w:val="00D742BB"/>
    <w:rsid w:val="00D9213A"/>
    <w:rsid w:val="00DE1FAD"/>
    <w:rsid w:val="00E1789A"/>
    <w:rsid w:val="00E94A5A"/>
    <w:rsid w:val="00EE26B0"/>
    <w:rsid w:val="00EF6B9D"/>
    <w:rsid w:val="00F07A0C"/>
    <w:rsid w:val="00F80FA5"/>
    <w:rsid w:val="00F83965"/>
    <w:rsid w:val="00FD10C4"/>
    <w:rsid w:val="00FE0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4E6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93138C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93138C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1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2255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1"/>
    <w:rsid w:val="00512255"/>
    <w:rPr>
      <w:rFonts w:ascii="Times New Roman" w:eastAsia="Times New Roman" w:hAnsi="Times New Roman" w:cs="Times New Roman"/>
      <w:color w:val="4A4C50"/>
      <w:sz w:val="28"/>
      <w:szCs w:val="28"/>
    </w:rPr>
  </w:style>
  <w:style w:type="paragraph" w:customStyle="1" w:styleId="1">
    <w:name w:val="Основной текст1"/>
    <w:basedOn w:val="a"/>
    <w:link w:val="a8"/>
    <w:rsid w:val="0051225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4A4C50"/>
      <w:sz w:val="28"/>
      <w:szCs w:val="28"/>
    </w:rPr>
  </w:style>
  <w:style w:type="character" w:customStyle="1" w:styleId="2">
    <w:name w:val="Заголовок №2_"/>
    <w:basedOn w:val="a0"/>
    <w:link w:val="20"/>
    <w:rsid w:val="00312A9F"/>
    <w:rPr>
      <w:rFonts w:ascii="Times New Roman" w:eastAsia="Times New Roman" w:hAnsi="Times New Roman" w:cs="Times New Roman"/>
      <w:b/>
      <w:bCs/>
      <w:color w:val="4A4C50"/>
      <w:sz w:val="28"/>
      <w:szCs w:val="28"/>
    </w:rPr>
  </w:style>
  <w:style w:type="paragraph" w:customStyle="1" w:styleId="20">
    <w:name w:val="Заголовок №2"/>
    <w:basedOn w:val="a"/>
    <w:link w:val="2"/>
    <w:rsid w:val="00312A9F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4A4C50"/>
      <w:sz w:val="28"/>
      <w:szCs w:val="28"/>
    </w:rPr>
  </w:style>
  <w:style w:type="paragraph" w:styleId="a9">
    <w:name w:val="List Paragraph"/>
    <w:basedOn w:val="a"/>
    <w:uiPriority w:val="34"/>
    <w:qFormat/>
    <w:rsid w:val="00055B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8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9740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9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36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3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09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3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6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58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00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38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24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1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51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51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9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24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81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16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8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24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96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41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25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64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15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67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49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8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12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29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24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77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62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57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7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54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0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19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0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34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98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79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85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50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15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01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1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32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47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08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22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0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77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51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26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82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79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46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02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23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64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15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82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51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9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10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915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57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57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13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84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45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00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62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99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17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56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7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87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03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6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00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54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18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86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69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87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9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8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82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8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04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57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6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94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29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24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06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81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82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00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15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88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4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81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68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79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63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62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74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10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08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12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67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29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33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72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6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86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46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47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10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38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98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49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10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36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89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06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07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3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3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32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62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23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00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594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40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46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56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8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03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20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2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95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59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1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19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4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25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83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92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65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78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2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8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34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51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9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87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30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8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44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0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68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32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8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20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16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33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02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77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4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224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62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05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14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26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39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4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57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12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66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38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4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50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95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8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83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91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38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28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7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28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65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37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30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74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13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50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22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15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3135</Words>
  <Characters>17873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ZOO2017</dc:creator>
  <cp:lastModifiedBy>Наталья</cp:lastModifiedBy>
  <cp:revision>4</cp:revision>
  <cp:lastPrinted>2023-06-14T06:19:00Z</cp:lastPrinted>
  <dcterms:created xsi:type="dcterms:W3CDTF">2025-06-03T18:25:00Z</dcterms:created>
  <dcterms:modified xsi:type="dcterms:W3CDTF">2025-06-09T18:25:00Z</dcterms:modified>
</cp:coreProperties>
</file>