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CellMar>
          <w:left w:w="10" w:type="dxa"/>
          <w:right w:w="10" w:type="dxa"/>
        </w:tblCellMar>
        <w:tblLook w:val="04A0" w:firstRow="1" w:lastRow="0" w:firstColumn="1" w:lastColumn="0" w:noHBand="0" w:noVBand="1"/>
      </w:tblPr>
      <w:tblGrid>
        <w:gridCol w:w="4265"/>
        <w:gridCol w:w="1197"/>
        <w:gridCol w:w="4001"/>
      </w:tblGrid>
      <w:tr w:rsidR="003F22B4" w14:paraId="19F0B18D" w14:textId="77777777" w:rsidTr="00567B6F">
        <w:tc>
          <w:tcPr>
            <w:tcW w:w="4478" w:type="dxa"/>
            <w:shd w:val="clear" w:color="000000" w:fill="FFFFFF"/>
            <w:tcMar>
              <w:left w:w="108" w:type="dxa"/>
              <w:right w:w="108" w:type="dxa"/>
            </w:tcMar>
          </w:tcPr>
          <w:p w14:paraId="42C143A6" w14:textId="77777777" w:rsidR="003F22B4" w:rsidRDefault="003F22B4" w:rsidP="00567B6F">
            <w:pPr>
              <w:tabs>
                <w:tab w:val="left" w:pos="234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УТВЕРЖДАЮ</w:t>
            </w:r>
          </w:p>
          <w:p w14:paraId="0B4D17AA" w14:textId="77777777" w:rsidR="003F22B4" w:rsidRDefault="003F22B4" w:rsidP="00567B6F">
            <w:pPr>
              <w:tabs>
                <w:tab w:val="left" w:pos="2340"/>
              </w:tabs>
              <w:spacing w:after="0" w:line="240" w:lineRule="auto"/>
              <w:jc w:val="center"/>
              <w:rPr>
                <w:rFonts w:ascii="Times New Roman" w:eastAsia="Times New Roman" w:hAnsi="Times New Roman" w:cs="Times New Roman"/>
                <w:b/>
                <w:sz w:val="24"/>
              </w:rPr>
            </w:pPr>
          </w:p>
          <w:p w14:paraId="27919EDD" w14:textId="77777777" w:rsidR="003F22B4" w:rsidRDefault="003F22B4" w:rsidP="00567B6F">
            <w:pPr>
              <w:tabs>
                <w:tab w:val="left" w:pos="234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Президент </w:t>
            </w:r>
          </w:p>
          <w:p w14:paraId="1888506A" w14:textId="77777777" w:rsidR="003F22B4" w:rsidRDefault="003F22B4" w:rsidP="00567B6F">
            <w:pPr>
              <w:tabs>
                <w:tab w:val="left" w:pos="234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РОО «Федерация рыболовного спорта Пензенской области»</w:t>
            </w:r>
          </w:p>
          <w:p w14:paraId="4081BAF7" w14:textId="77777777" w:rsidR="003F22B4" w:rsidRDefault="003F22B4" w:rsidP="00567B6F">
            <w:pPr>
              <w:tabs>
                <w:tab w:val="left" w:pos="2340"/>
              </w:tabs>
              <w:spacing w:after="0" w:line="240" w:lineRule="auto"/>
              <w:jc w:val="center"/>
              <w:rPr>
                <w:rFonts w:ascii="Times New Roman" w:eastAsia="Times New Roman" w:hAnsi="Times New Roman" w:cs="Times New Roman"/>
                <w:b/>
                <w:sz w:val="24"/>
              </w:rPr>
            </w:pPr>
          </w:p>
          <w:p w14:paraId="4BEE6202" w14:textId="77777777" w:rsidR="003F22B4" w:rsidRDefault="003F22B4" w:rsidP="00567B6F">
            <w:pPr>
              <w:tabs>
                <w:tab w:val="left" w:pos="2340"/>
              </w:tabs>
              <w:spacing w:after="0" w:line="240" w:lineRule="auto"/>
              <w:jc w:val="center"/>
              <w:rPr>
                <w:rFonts w:ascii="Times New Roman" w:eastAsia="Times New Roman" w:hAnsi="Times New Roman" w:cs="Times New Roman"/>
                <w:b/>
                <w:sz w:val="24"/>
              </w:rPr>
            </w:pPr>
          </w:p>
          <w:p w14:paraId="1332BD1F" w14:textId="77777777" w:rsidR="003F22B4" w:rsidRDefault="003F22B4" w:rsidP="00567B6F">
            <w:pPr>
              <w:tabs>
                <w:tab w:val="left" w:pos="234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_________________     А. В. Хоменко</w:t>
            </w:r>
          </w:p>
          <w:p w14:paraId="1C8E124D" w14:textId="77777777" w:rsidR="003F22B4" w:rsidRDefault="003F22B4" w:rsidP="00567B6F">
            <w:pPr>
              <w:tabs>
                <w:tab w:val="left" w:pos="2340"/>
              </w:tabs>
              <w:spacing w:after="0" w:line="240" w:lineRule="auto"/>
              <w:jc w:val="center"/>
              <w:rPr>
                <w:rFonts w:ascii="Times New Roman" w:eastAsia="Times New Roman" w:hAnsi="Times New Roman" w:cs="Times New Roman"/>
                <w:b/>
                <w:sz w:val="24"/>
              </w:rPr>
            </w:pPr>
          </w:p>
          <w:p w14:paraId="1160C4C1" w14:textId="4FAE6287" w:rsidR="003F22B4" w:rsidRDefault="00406059" w:rsidP="00567B6F">
            <w:pPr>
              <w:tabs>
                <w:tab w:val="left" w:pos="3525"/>
              </w:tabs>
              <w:jc w:val="center"/>
            </w:pPr>
            <w:r>
              <w:rPr>
                <w:rFonts w:ascii="Times New Roman" w:eastAsia="Times New Roman" w:hAnsi="Times New Roman" w:cs="Times New Roman"/>
                <w:b/>
              </w:rPr>
              <w:t>«_____» _______________ 202</w:t>
            </w:r>
            <w:r w:rsidR="00BF1176">
              <w:rPr>
                <w:rFonts w:ascii="Times New Roman" w:eastAsia="Times New Roman" w:hAnsi="Times New Roman" w:cs="Times New Roman"/>
                <w:b/>
              </w:rPr>
              <w:t>5</w:t>
            </w:r>
            <w:r w:rsidR="003F22B4">
              <w:rPr>
                <w:rFonts w:ascii="Times New Roman" w:eastAsia="Times New Roman" w:hAnsi="Times New Roman" w:cs="Times New Roman"/>
                <w:b/>
              </w:rPr>
              <w:t xml:space="preserve"> года </w:t>
            </w:r>
          </w:p>
        </w:tc>
        <w:tc>
          <w:tcPr>
            <w:tcW w:w="1300" w:type="dxa"/>
            <w:shd w:val="clear" w:color="000000" w:fill="FFFFFF"/>
            <w:tcMar>
              <w:left w:w="108" w:type="dxa"/>
              <w:right w:w="108" w:type="dxa"/>
            </w:tcMar>
          </w:tcPr>
          <w:p w14:paraId="4868DD1B" w14:textId="77777777" w:rsidR="003F22B4" w:rsidRDefault="003F22B4" w:rsidP="00567B6F">
            <w:pPr>
              <w:tabs>
                <w:tab w:val="left" w:pos="2340"/>
              </w:tabs>
              <w:spacing w:after="0" w:line="240" w:lineRule="auto"/>
              <w:jc w:val="center"/>
              <w:rPr>
                <w:rFonts w:ascii="Calibri" w:eastAsia="Calibri" w:hAnsi="Calibri" w:cs="Calibri"/>
              </w:rPr>
            </w:pPr>
          </w:p>
        </w:tc>
        <w:tc>
          <w:tcPr>
            <w:tcW w:w="4402" w:type="dxa"/>
            <w:shd w:val="clear" w:color="000000" w:fill="FFFFFF"/>
            <w:tcMar>
              <w:left w:w="108" w:type="dxa"/>
              <w:right w:w="108" w:type="dxa"/>
            </w:tcMar>
          </w:tcPr>
          <w:p w14:paraId="79F7291A" w14:textId="77777777" w:rsidR="003F22B4" w:rsidRDefault="003F22B4" w:rsidP="00567B6F">
            <w:pPr>
              <w:tabs>
                <w:tab w:val="left" w:pos="2340"/>
              </w:tabs>
              <w:spacing w:after="0" w:line="240" w:lineRule="auto"/>
              <w:rPr>
                <w:rFonts w:ascii="Calibri" w:eastAsia="Calibri" w:hAnsi="Calibri" w:cs="Calibri"/>
              </w:rPr>
            </w:pPr>
          </w:p>
        </w:tc>
      </w:tr>
    </w:tbl>
    <w:p w14:paraId="41D81F4D" w14:textId="77777777" w:rsidR="003F22B4" w:rsidRDefault="003F22B4" w:rsidP="009F1C07">
      <w:pPr>
        <w:rPr>
          <w:rStyle w:val="a3"/>
        </w:rPr>
      </w:pPr>
    </w:p>
    <w:p w14:paraId="1B35A5D7" w14:textId="77777777" w:rsidR="003F22B4" w:rsidRPr="003F22B4" w:rsidRDefault="001D39F5" w:rsidP="003F22B4">
      <w:pPr>
        <w:spacing w:after="120"/>
        <w:jc w:val="center"/>
        <w:rPr>
          <w:b/>
        </w:rPr>
      </w:pPr>
      <w:r w:rsidRPr="003F22B4">
        <w:rPr>
          <w:rFonts w:ascii="Times New Roman" w:eastAsia="Times New Roman" w:hAnsi="Times New Roman" w:cs="Times New Roman"/>
          <w:b/>
          <w:bCs/>
          <w:sz w:val="24"/>
          <w:lang w:eastAsia="ru-RU"/>
        </w:rPr>
        <w:t>РЕГЛАМЕНТ</w:t>
      </w:r>
    </w:p>
    <w:p w14:paraId="7427ECEA" w14:textId="77777777" w:rsidR="003F22B4" w:rsidRPr="003F22B4" w:rsidRDefault="001D39F5" w:rsidP="003F22B4">
      <w:pPr>
        <w:spacing w:after="120"/>
        <w:jc w:val="center"/>
        <w:rPr>
          <w:rFonts w:ascii="Times New Roman" w:eastAsia="Times New Roman" w:hAnsi="Times New Roman" w:cs="Times New Roman"/>
          <w:b/>
          <w:bCs/>
          <w:sz w:val="24"/>
          <w:lang w:eastAsia="ru-RU"/>
        </w:rPr>
      </w:pPr>
      <w:r w:rsidRPr="003F22B4">
        <w:rPr>
          <w:rFonts w:ascii="Times New Roman" w:eastAsia="Times New Roman" w:hAnsi="Times New Roman" w:cs="Times New Roman"/>
          <w:b/>
          <w:bCs/>
          <w:sz w:val="24"/>
          <w:lang w:eastAsia="ru-RU"/>
        </w:rPr>
        <w:t>проведения Чемпионата Пензенской области по рыболовному спорту</w:t>
      </w:r>
      <w:r w:rsidR="003F22B4" w:rsidRPr="003F22B4">
        <w:rPr>
          <w:rFonts w:ascii="Times New Roman" w:eastAsia="Times New Roman" w:hAnsi="Times New Roman" w:cs="Times New Roman"/>
          <w:b/>
          <w:bCs/>
          <w:sz w:val="24"/>
          <w:lang w:eastAsia="ru-RU"/>
        </w:rPr>
        <w:br/>
      </w:r>
      <w:r w:rsidRPr="003F22B4">
        <w:rPr>
          <w:rFonts w:ascii="Times New Roman" w:eastAsia="Times New Roman" w:hAnsi="Times New Roman" w:cs="Times New Roman"/>
          <w:b/>
          <w:bCs/>
          <w:sz w:val="24"/>
          <w:lang w:eastAsia="ru-RU"/>
        </w:rPr>
        <w:t>в дисциплине «ловля спиннингом с лодок»</w:t>
      </w:r>
    </w:p>
    <w:p w14:paraId="3AB8B59C" w14:textId="77777777" w:rsidR="003F22B4" w:rsidRPr="003F22B4" w:rsidRDefault="001D39F5" w:rsidP="003F22B4">
      <w:pPr>
        <w:spacing w:before="360" w:after="120"/>
        <w:jc w:val="center"/>
        <w:rPr>
          <w:rFonts w:ascii="Times New Roman" w:eastAsia="Times New Roman" w:hAnsi="Times New Roman" w:cs="Times New Roman"/>
          <w:b/>
          <w:sz w:val="24"/>
          <w:lang w:eastAsia="ru-RU"/>
        </w:rPr>
      </w:pPr>
      <w:r w:rsidRPr="003F22B4">
        <w:rPr>
          <w:rFonts w:ascii="Times New Roman" w:eastAsia="Times New Roman" w:hAnsi="Times New Roman" w:cs="Times New Roman"/>
          <w:b/>
          <w:sz w:val="24"/>
          <w:lang w:eastAsia="ru-RU"/>
        </w:rPr>
        <w:t>1. Общая информация</w:t>
      </w:r>
    </w:p>
    <w:p w14:paraId="5B1BEB06" w14:textId="3802C20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В соответствии с Единым комплексным календарным планом массовых физкультурно-оздоровительных и спортивных мероприятий Пензенской области на 20</w:t>
      </w:r>
      <w:r w:rsidR="00B12737">
        <w:rPr>
          <w:rFonts w:ascii="Times New Roman" w:eastAsia="Times New Roman" w:hAnsi="Times New Roman" w:cs="Times New Roman"/>
          <w:sz w:val="24"/>
          <w:lang w:eastAsia="ru-RU"/>
        </w:rPr>
        <w:t>2</w:t>
      </w:r>
      <w:r w:rsidR="00BF1176">
        <w:rPr>
          <w:rFonts w:ascii="Times New Roman" w:eastAsia="Times New Roman" w:hAnsi="Times New Roman" w:cs="Times New Roman"/>
          <w:sz w:val="24"/>
          <w:lang w:eastAsia="ru-RU"/>
        </w:rPr>
        <w:t>5</w:t>
      </w:r>
      <w:r w:rsidRPr="00F74B0C">
        <w:rPr>
          <w:rFonts w:ascii="Times New Roman" w:eastAsia="Times New Roman" w:hAnsi="Times New Roman" w:cs="Times New Roman"/>
          <w:sz w:val="24"/>
          <w:lang w:eastAsia="ru-RU"/>
        </w:rPr>
        <w:t xml:space="preserve"> год, утверждённым Министерством физической культуры и спорта Пензенской области, и Положением об официальных спортивных соревнованиях, включенных в Единый комплексный календарный план физкультурно-оздоровительных и спортивных мероприятий Пензенской области на 20</w:t>
      </w:r>
      <w:r w:rsidR="00B12737">
        <w:rPr>
          <w:rFonts w:ascii="Times New Roman" w:eastAsia="Times New Roman" w:hAnsi="Times New Roman" w:cs="Times New Roman"/>
          <w:sz w:val="24"/>
          <w:lang w:eastAsia="ru-RU"/>
        </w:rPr>
        <w:t>2</w:t>
      </w:r>
      <w:r w:rsidR="00BF1176">
        <w:rPr>
          <w:rFonts w:ascii="Times New Roman" w:eastAsia="Times New Roman" w:hAnsi="Times New Roman" w:cs="Times New Roman"/>
          <w:sz w:val="24"/>
          <w:lang w:eastAsia="ru-RU"/>
        </w:rPr>
        <w:t>5</w:t>
      </w:r>
      <w:r w:rsidRPr="00F74B0C">
        <w:rPr>
          <w:rFonts w:ascii="Times New Roman" w:eastAsia="Times New Roman" w:hAnsi="Times New Roman" w:cs="Times New Roman"/>
          <w:sz w:val="24"/>
          <w:lang w:eastAsia="ru-RU"/>
        </w:rPr>
        <w:t xml:space="preserve"> год по рыболовному спорту, с </w:t>
      </w:r>
      <w:r w:rsidR="00BF1176">
        <w:rPr>
          <w:rFonts w:ascii="Times New Roman" w:eastAsia="Times New Roman" w:hAnsi="Times New Roman" w:cs="Times New Roman"/>
          <w:b/>
          <w:sz w:val="24"/>
          <w:lang w:eastAsia="ru-RU"/>
        </w:rPr>
        <w:t>9</w:t>
      </w:r>
      <w:r w:rsidRPr="000C25DD">
        <w:rPr>
          <w:rFonts w:ascii="Times New Roman" w:eastAsia="Times New Roman" w:hAnsi="Times New Roman" w:cs="Times New Roman"/>
          <w:b/>
          <w:sz w:val="24"/>
          <w:lang w:eastAsia="ru-RU"/>
        </w:rPr>
        <w:t xml:space="preserve"> по </w:t>
      </w:r>
      <w:r w:rsidR="00BF1176">
        <w:rPr>
          <w:rFonts w:ascii="Times New Roman" w:eastAsia="Times New Roman" w:hAnsi="Times New Roman" w:cs="Times New Roman"/>
          <w:b/>
          <w:sz w:val="24"/>
          <w:lang w:eastAsia="ru-RU"/>
        </w:rPr>
        <w:t>10</w:t>
      </w:r>
      <w:r w:rsidRPr="000C25DD">
        <w:rPr>
          <w:rFonts w:ascii="Times New Roman" w:eastAsia="Times New Roman" w:hAnsi="Times New Roman" w:cs="Times New Roman"/>
          <w:b/>
          <w:sz w:val="24"/>
          <w:lang w:eastAsia="ru-RU"/>
        </w:rPr>
        <w:t xml:space="preserve"> </w:t>
      </w:r>
      <w:r w:rsidR="00B12737">
        <w:rPr>
          <w:rFonts w:ascii="Times New Roman" w:eastAsia="Times New Roman" w:hAnsi="Times New Roman" w:cs="Times New Roman"/>
          <w:b/>
          <w:sz w:val="24"/>
          <w:lang w:eastAsia="ru-RU"/>
        </w:rPr>
        <w:t>августа 202</w:t>
      </w:r>
      <w:r w:rsidR="00BF1176">
        <w:rPr>
          <w:rFonts w:ascii="Times New Roman" w:eastAsia="Times New Roman" w:hAnsi="Times New Roman" w:cs="Times New Roman"/>
          <w:b/>
          <w:sz w:val="24"/>
          <w:lang w:eastAsia="ru-RU"/>
        </w:rPr>
        <w:t>5</w:t>
      </w:r>
      <w:r w:rsidRPr="000C25DD">
        <w:rPr>
          <w:rFonts w:ascii="Times New Roman" w:eastAsia="Times New Roman" w:hAnsi="Times New Roman" w:cs="Times New Roman"/>
          <w:b/>
          <w:sz w:val="24"/>
          <w:lang w:eastAsia="ru-RU"/>
        </w:rPr>
        <w:t xml:space="preserve"> года</w:t>
      </w:r>
      <w:r w:rsidRPr="00F74B0C">
        <w:rPr>
          <w:rFonts w:ascii="Times New Roman" w:eastAsia="Times New Roman" w:hAnsi="Times New Roman" w:cs="Times New Roman"/>
          <w:sz w:val="24"/>
          <w:lang w:eastAsia="ru-RU"/>
        </w:rPr>
        <w:t xml:space="preserve"> на акватории Сурского водохранилища проводится чемпионат Пензенской области по рыболовному спорту в дисциплине «ловля спиннингом с лодок».</w:t>
      </w:r>
    </w:p>
    <w:p w14:paraId="59143EB6"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Общее руководство по организации соревнований осуществляет Региональная общественная организация (РОО) «Федерация рыболовного спорта Пензенской области». Непосредственное проведение соревнований возлагается на РОО «Федерация рыболовного спорта Пензенской области» и Главную судейскую коллегию, утверждаемую РОО «Федерация рыболовного спорта Пензенской области».</w:t>
      </w:r>
    </w:p>
    <w:p w14:paraId="78B6BDC8"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Чемпионат проводится в дисциплинах «ловля спиннингом с лодок — командные соревнования (парами)» (номер-код дисциплины 092 018 1811Л) и «ловля спиннингом с лодок — парные соревнования» (номер-код дисциплины 092 019 1811Л).</w:t>
      </w:r>
    </w:p>
    <w:p w14:paraId="159B908E" w14:textId="77777777" w:rsidR="003F22B4" w:rsidRPr="003F22B4" w:rsidRDefault="001D39F5" w:rsidP="00A10FF0">
      <w:pPr>
        <w:spacing w:before="360" w:after="120"/>
        <w:jc w:val="center"/>
        <w:rPr>
          <w:rFonts w:ascii="Times New Roman" w:eastAsia="Times New Roman" w:hAnsi="Times New Roman" w:cs="Times New Roman"/>
          <w:b/>
          <w:sz w:val="24"/>
          <w:lang w:eastAsia="ru-RU"/>
        </w:rPr>
      </w:pPr>
      <w:r w:rsidRPr="00A10FF0">
        <w:rPr>
          <w:rFonts w:ascii="Times New Roman" w:eastAsia="Times New Roman" w:hAnsi="Times New Roman" w:cs="Times New Roman"/>
          <w:b/>
          <w:sz w:val="24"/>
          <w:lang w:eastAsia="ru-RU"/>
        </w:rPr>
        <w:t> </w:t>
      </w:r>
      <w:r w:rsidRPr="003F22B4">
        <w:rPr>
          <w:rFonts w:ascii="Times New Roman" w:eastAsia="Times New Roman" w:hAnsi="Times New Roman" w:cs="Times New Roman"/>
          <w:b/>
          <w:sz w:val="24"/>
          <w:lang w:eastAsia="ru-RU"/>
        </w:rPr>
        <w:t>2. Требования к участникам и условия их допуска</w:t>
      </w:r>
    </w:p>
    <w:p w14:paraId="0C054479"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К участию в соревнованиях допускаются команды и спортсмены муниципальных образований, рыболовно-спортивных обществ, клубов и организаций Пензенской области и г. Пензы, а также команды и спортсмены других регионов России и Мира.</w:t>
      </w:r>
    </w:p>
    <w:p w14:paraId="412081DE"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 xml:space="preserve">Участники соревнования, использующие маломерные суда, должны иметь все разрешительные и регистрационные документы на лодку и мотор согласно требованиям ГИМС МЧС России. Маломерное судно должно быть укомплектовано в соответствии с нормами комплектации, указанными в судовом билете, в том числе и спасательными средствами (спасательный круг, спасательный жилет). </w:t>
      </w:r>
    </w:p>
    <w:p w14:paraId="1722E610"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lastRenderedPageBreak/>
        <w:t>Все участники соревнования должны уметь плавать. Подтверждение об умении плавать делается лично каждым участников соревнования в официальной письменной заявке. Во время передвижения по водоему все участники должны быть в спасательных жилетах.</w:t>
      </w:r>
    </w:p>
    <w:p w14:paraId="30E0A112" w14:textId="77777777" w:rsidR="003F22B4"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К участию в соревнованиях в составе команд/пар допускаются спортсмены от 18 лет и старше независимо от пола и спортивного разряда. Спортсмены моложе 18 лет к соревнованиям не допускаются. Возраст участников определяется на момент проведения соревнований.</w:t>
      </w:r>
    </w:p>
    <w:p w14:paraId="348FFE4A" w14:textId="77777777" w:rsidR="00862943" w:rsidRDefault="00862943" w:rsidP="00F74B0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Состав спортивной делегации для участия в соревнованиях включает: 2 пары основного состава, одна запасная пара, одного тренера и одного представителя. Вместо запасной пары допускается один запасной спортсмен. </w:t>
      </w:r>
      <w:r w:rsidR="006C1D21">
        <w:rPr>
          <w:rFonts w:ascii="Times New Roman" w:eastAsia="Times New Roman" w:hAnsi="Times New Roman" w:cs="Times New Roman"/>
          <w:sz w:val="24"/>
          <w:lang w:eastAsia="ru-RU"/>
        </w:rPr>
        <w:t xml:space="preserve">В команде допускается замена одного спортсмена в одной паре либо одной </w:t>
      </w:r>
      <w:proofErr w:type="gramStart"/>
      <w:r w:rsidR="006C1D21">
        <w:rPr>
          <w:rFonts w:ascii="Times New Roman" w:eastAsia="Times New Roman" w:hAnsi="Times New Roman" w:cs="Times New Roman"/>
          <w:sz w:val="24"/>
          <w:lang w:eastAsia="ru-RU"/>
        </w:rPr>
        <w:t>пары</w:t>
      </w:r>
      <w:proofErr w:type="gramEnd"/>
      <w:r w:rsidR="006C1D21">
        <w:rPr>
          <w:rFonts w:ascii="Times New Roman" w:eastAsia="Times New Roman" w:hAnsi="Times New Roman" w:cs="Times New Roman"/>
          <w:sz w:val="24"/>
          <w:lang w:eastAsia="ru-RU"/>
        </w:rPr>
        <w:t xml:space="preserve"> либо двух спортсменов в разных парах. Команды, прибывшие в составе менее 2 полных пар, к соревнованиям не допускаются. </w:t>
      </w:r>
    </w:p>
    <w:p w14:paraId="131B330E" w14:textId="77777777" w:rsidR="006C1D21" w:rsidRDefault="006C1D21" w:rsidP="00F74B0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Допускается участие спортивных пар только в личном (парном) зачете. Делегация для участия только в личном (парном зачете) включает: 2 спортсмена (1 пара) основного состава, запасной спортсмен, один тренер, один представитель. В спортивной паре допускается замена одного спортсмена на запасного. Наличие запасного спортсмена, тренера и представителя необязательно. </w:t>
      </w:r>
    </w:p>
    <w:p w14:paraId="15824F38" w14:textId="77777777" w:rsidR="006C1D21" w:rsidRPr="00F74B0C" w:rsidRDefault="006C1D21" w:rsidP="00F74B0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Каждая пара спортсменов на соревнованиях размещается на одной лодке. </w:t>
      </w:r>
    </w:p>
    <w:p w14:paraId="4325D47C" w14:textId="77777777" w:rsidR="00B12737" w:rsidRPr="0095673F" w:rsidRDefault="00B12737" w:rsidP="00B12737">
      <w:pPr>
        <w:tabs>
          <w:tab w:val="left" w:pos="993"/>
        </w:tabs>
        <w:spacing w:after="120"/>
        <w:ind w:firstLine="709"/>
        <w:jc w:val="both"/>
        <w:rPr>
          <w:rFonts w:ascii="Times New Roman" w:eastAsia="Times New Roman" w:hAnsi="Times New Roman" w:cs="Times New Roman"/>
          <w:sz w:val="24"/>
          <w:szCs w:val="24"/>
          <w:lang w:eastAsia="ru-RU"/>
        </w:rPr>
      </w:pPr>
      <w:r w:rsidRPr="0095673F">
        <w:rPr>
          <w:rFonts w:ascii="Times New Roman" w:eastAsia="Times New Roman" w:hAnsi="Times New Roman" w:cs="Times New Roman"/>
          <w:sz w:val="24"/>
          <w:szCs w:val="24"/>
          <w:lang w:eastAsia="ru-RU"/>
        </w:rPr>
        <w:t>Участники соревнований обязаны знать и соблюдать меры безопасности, Правила спортивного рыболовства, Положение и Регламент соревнований.</w:t>
      </w:r>
    </w:p>
    <w:p w14:paraId="1D557B48" w14:textId="77777777" w:rsidR="00B12737" w:rsidRPr="0095673F" w:rsidRDefault="00B12737" w:rsidP="00B12737">
      <w:pPr>
        <w:tabs>
          <w:tab w:val="left" w:pos="993"/>
        </w:tabs>
        <w:spacing w:after="120"/>
        <w:ind w:firstLine="709"/>
        <w:jc w:val="both"/>
        <w:rPr>
          <w:rFonts w:ascii="Times New Roman" w:eastAsia="Times New Roman" w:hAnsi="Times New Roman" w:cs="Times New Roman"/>
          <w:sz w:val="24"/>
          <w:szCs w:val="24"/>
          <w:lang w:eastAsia="ru-RU"/>
        </w:rPr>
      </w:pPr>
      <w:r w:rsidRPr="0095673F">
        <w:rPr>
          <w:rFonts w:ascii="Times New Roman" w:eastAsia="Times New Roman" w:hAnsi="Times New Roman" w:cs="Times New Roman"/>
          <w:sz w:val="24"/>
          <w:szCs w:val="24"/>
          <w:lang w:eastAsia="ru-RU"/>
        </w:rPr>
        <w:t>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w:t>
      </w:r>
    </w:p>
    <w:p w14:paraId="736731A6" w14:textId="77777777" w:rsidR="00B12737" w:rsidRPr="0095673F" w:rsidRDefault="00B12737" w:rsidP="00B12737">
      <w:pPr>
        <w:tabs>
          <w:tab w:val="left" w:pos="993"/>
        </w:tabs>
        <w:spacing w:after="120"/>
        <w:ind w:firstLine="709"/>
        <w:jc w:val="both"/>
        <w:rPr>
          <w:rFonts w:ascii="Times New Roman" w:eastAsia="Times New Roman" w:hAnsi="Times New Roman" w:cs="Times New Roman"/>
          <w:sz w:val="24"/>
          <w:szCs w:val="24"/>
          <w:lang w:eastAsia="ru-RU"/>
        </w:rPr>
      </w:pPr>
      <w:r w:rsidRPr="0095673F">
        <w:rPr>
          <w:rFonts w:ascii="Times New Roman" w:eastAsia="Times New Roman" w:hAnsi="Times New Roman" w:cs="Times New Roman"/>
          <w:sz w:val="24"/>
          <w:szCs w:val="24"/>
          <w:lang w:eastAsia="ru-RU"/>
        </w:rPr>
        <w:t>Участникам чемпионата необходимо представить:</w:t>
      </w:r>
    </w:p>
    <w:p w14:paraId="58E8ABDB" w14:textId="77777777" w:rsidR="00B12737" w:rsidRPr="0095673F" w:rsidRDefault="00B12737" w:rsidP="00B12737">
      <w:pPr>
        <w:tabs>
          <w:tab w:val="left" w:pos="993"/>
        </w:tabs>
        <w:spacing w:after="120"/>
        <w:ind w:firstLine="709"/>
        <w:jc w:val="both"/>
        <w:rPr>
          <w:rFonts w:ascii="Times New Roman" w:eastAsia="Times New Roman" w:hAnsi="Times New Roman" w:cs="Times New Roman"/>
          <w:sz w:val="24"/>
          <w:szCs w:val="24"/>
          <w:lang w:eastAsia="ru-RU"/>
        </w:rPr>
      </w:pPr>
      <w:r w:rsidRPr="0095673F">
        <w:rPr>
          <w:rFonts w:ascii="Times New Roman" w:eastAsia="Times New Roman" w:hAnsi="Times New Roman" w:cs="Times New Roman"/>
          <w:sz w:val="24"/>
          <w:szCs w:val="24"/>
          <w:lang w:eastAsia="ru-RU"/>
        </w:rPr>
        <w:t>– документ, удостоверяющий личность;</w:t>
      </w:r>
    </w:p>
    <w:p w14:paraId="7115E8D1" w14:textId="77777777" w:rsidR="00B12737" w:rsidRPr="0095673F" w:rsidRDefault="00B12737" w:rsidP="00B12737">
      <w:pPr>
        <w:tabs>
          <w:tab w:val="left" w:pos="993"/>
        </w:tabs>
        <w:spacing w:after="120"/>
        <w:ind w:firstLine="709"/>
        <w:jc w:val="both"/>
        <w:rPr>
          <w:rFonts w:ascii="Times New Roman" w:eastAsia="Times New Roman" w:hAnsi="Times New Roman" w:cs="Times New Roman"/>
          <w:sz w:val="24"/>
          <w:szCs w:val="24"/>
          <w:lang w:eastAsia="ru-RU"/>
        </w:rPr>
      </w:pPr>
      <w:r w:rsidRPr="0095673F">
        <w:rPr>
          <w:rFonts w:ascii="Times New Roman" w:eastAsia="Times New Roman" w:hAnsi="Times New Roman" w:cs="Times New Roman"/>
          <w:sz w:val="24"/>
          <w:szCs w:val="24"/>
          <w:lang w:eastAsia="ru-RU"/>
        </w:rPr>
        <w:t>– зачётную классификационную книжку (если имеется);</w:t>
      </w:r>
    </w:p>
    <w:p w14:paraId="70918838" w14:textId="77777777" w:rsidR="00B12737" w:rsidRPr="0095673F" w:rsidRDefault="00B12737" w:rsidP="00B12737">
      <w:pPr>
        <w:tabs>
          <w:tab w:val="left" w:pos="993"/>
        </w:tabs>
        <w:spacing w:after="120"/>
        <w:ind w:firstLine="709"/>
        <w:jc w:val="both"/>
        <w:rPr>
          <w:rFonts w:ascii="Times New Roman" w:eastAsia="Times New Roman" w:hAnsi="Times New Roman" w:cs="Times New Roman"/>
          <w:sz w:val="24"/>
          <w:szCs w:val="24"/>
          <w:lang w:eastAsia="ru-RU"/>
        </w:rPr>
      </w:pPr>
      <w:r w:rsidRPr="0095673F">
        <w:rPr>
          <w:rFonts w:ascii="Times New Roman" w:eastAsia="Times New Roman" w:hAnsi="Times New Roman" w:cs="Times New Roman"/>
          <w:sz w:val="24"/>
          <w:szCs w:val="24"/>
          <w:lang w:eastAsia="ru-RU"/>
        </w:rPr>
        <w:t>– полис обязательного медицинского страхования.</w:t>
      </w:r>
    </w:p>
    <w:p w14:paraId="1A23B492" w14:textId="77777777" w:rsidR="00B12737" w:rsidRPr="00BF5375" w:rsidRDefault="00B12737" w:rsidP="00B12737">
      <w:pPr>
        <w:tabs>
          <w:tab w:val="left" w:pos="993"/>
        </w:tabs>
        <w:spacing w:after="120"/>
        <w:ind w:firstLine="709"/>
        <w:jc w:val="both"/>
        <w:rPr>
          <w:rFonts w:eastAsia="Times New Roman"/>
          <w:b/>
          <w:bCs/>
          <w:sz w:val="24"/>
          <w:szCs w:val="24"/>
          <w:lang w:eastAsia="ru-RU"/>
        </w:rPr>
      </w:pPr>
      <w:r w:rsidRPr="00BF5375">
        <w:rPr>
          <w:rFonts w:ascii="Times New Roman" w:eastAsia="Times New Roman" w:hAnsi="Times New Roman" w:cs="Times New Roman"/>
          <w:sz w:val="24"/>
          <w:szCs w:val="24"/>
          <w:lang w:eastAsia="ru-RU"/>
        </w:rPr>
        <w:t>Рыба, выловленная в первом туре, поступает в распоряжение оргкомитета.</w:t>
      </w:r>
    </w:p>
    <w:p w14:paraId="66D311FD" w14:textId="77777777" w:rsidR="003F22B4" w:rsidRPr="003F22B4" w:rsidRDefault="001D39F5" w:rsidP="00A10FF0">
      <w:pPr>
        <w:spacing w:before="360" w:after="120"/>
        <w:jc w:val="center"/>
        <w:rPr>
          <w:rFonts w:ascii="Times New Roman" w:eastAsia="Times New Roman" w:hAnsi="Times New Roman" w:cs="Times New Roman"/>
          <w:b/>
          <w:sz w:val="24"/>
          <w:lang w:eastAsia="ru-RU"/>
        </w:rPr>
      </w:pPr>
      <w:r w:rsidRPr="00A10FF0">
        <w:rPr>
          <w:rFonts w:ascii="Times New Roman" w:eastAsia="Times New Roman" w:hAnsi="Times New Roman" w:cs="Times New Roman"/>
          <w:b/>
          <w:sz w:val="24"/>
          <w:lang w:eastAsia="ru-RU"/>
        </w:rPr>
        <w:t> </w:t>
      </w:r>
      <w:r w:rsidRPr="003F22B4">
        <w:rPr>
          <w:rFonts w:ascii="Times New Roman" w:eastAsia="Times New Roman" w:hAnsi="Times New Roman" w:cs="Times New Roman"/>
          <w:b/>
          <w:sz w:val="24"/>
          <w:lang w:eastAsia="ru-RU"/>
        </w:rPr>
        <w:t>3. Размещение, проживание и питание участников. Стоимость услуг</w:t>
      </w:r>
    </w:p>
    <w:p w14:paraId="38769BE1" w14:textId="66236946" w:rsidR="00B82A2A" w:rsidRDefault="001D39F5" w:rsidP="00C0356F">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Размещение спортсменов производится на берегу в кемпинговом лагере. Регистрация, открытие соревнований, старт-финиш, взвешивание уловов и награждение победителей будет проходить</w:t>
      </w:r>
      <w:r w:rsidR="00C0356F">
        <w:rPr>
          <w:rFonts w:ascii="Times New Roman" w:eastAsia="Times New Roman" w:hAnsi="Times New Roman" w:cs="Times New Roman"/>
          <w:sz w:val="24"/>
          <w:lang w:eastAsia="ru-RU"/>
        </w:rPr>
        <w:t xml:space="preserve"> на</w:t>
      </w:r>
      <w:r w:rsidRPr="00F74B0C">
        <w:rPr>
          <w:rFonts w:ascii="Times New Roman" w:eastAsia="Times New Roman" w:hAnsi="Times New Roman" w:cs="Times New Roman"/>
          <w:sz w:val="24"/>
          <w:lang w:eastAsia="ru-RU"/>
        </w:rPr>
        <w:t xml:space="preserve"> </w:t>
      </w:r>
      <w:r w:rsidR="00C0356F" w:rsidRPr="00C0356F">
        <w:rPr>
          <w:rFonts w:ascii="Times New Roman" w:eastAsia="Times New Roman" w:hAnsi="Times New Roman" w:cs="Times New Roman"/>
          <w:sz w:val="24"/>
          <w:lang w:eastAsia="ru-RU"/>
        </w:rPr>
        <w:t>берег</w:t>
      </w:r>
      <w:r w:rsidR="00C0356F">
        <w:rPr>
          <w:rFonts w:ascii="Times New Roman" w:eastAsia="Times New Roman" w:hAnsi="Times New Roman" w:cs="Times New Roman"/>
          <w:sz w:val="24"/>
          <w:lang w:eastAsia="ru-RU"/>
        </w:rPr>
        <w:t>у</w:t>
      </w:r>
      <w:r w:rsidR="00C0356F" w:rsidRPr="00C0356F">
        <w:rPr>
          <w:rFonts w:ascii="Times New Roman" w:eastAsia="Times New Roman" w:hAnsi="Times New Roman" w:cs="Times New Roman"/>
          <w:sz w:val="24"/>
          <w:lang w:eastAsia="ru-RU"/>
        </w:rPr>
        <w:t xml:space="preserve"> Сурского водохранилища у западной окраины д.</w:t>
      </w:r>
      <w:r w:rsidR="00C718B4">
        <w:rPr>
          <w:rFonts w:ascii="Times New Roman" w:eastAsia="Times New Roman" w:hAnsi="Times New Roman" w:cs="Times New Roman"/>
          <w:sz w:val="24"/>
          <w:lang w:eastAsia="ru-RU"/>
        </w:rPr>
        <w:t> </w:t>
      </w:r>
      <w:proofErr w:type="spellStart"/>
      <w:r w:rsidR="00C0356F" w:rsidRPr="00C0356F">
        <w:rPr>
          <w:rFonts w:ascii="Times New Roman" w:eastAsia="Times New Roman" w:hAnsi="Times New Roman" w:cs="Times New Roman"/>
          <w:sz w:val="24"/>
          <w:lang w:eastAsia="ru-RU"/>
        </w:rPr>
        <w:t>Ленинка</w:t>
      </w:r>
      <w:proofErr w:type="spellEnd"/>
      <w:r w:rsidR="00C0356F" w:rsidRPr="00C0356F">
        <w:rPr>
          <w:rFonts w:ascii="Times New Roman" w:eastAsia="Times New Roman" w:hAnsi="Times New Roman" w:cs="Times New Roman"/>
          <w:sz w:val="24"/>
          <w:lang w:eastAsia="ru-RU"/>
        </w:rPr>
        <w:t xml:space="preserve"> Пензенского района</w:t>
      </w:r>
      <w:r w:rsidRPr="00F74B0C">
        <w:rPr>
          <w:rFonts w:ascii="Times New Roman" w:eastAsia="Times New Roman" w:hAnsi="Times New Roman" w:cs="Times New Roman"/>
          <w:sz w:val="24"/>
          <w:lang w:eastAsia="ru-RU"/>
        </w:rPr>
        <w:t>.</w:t>
      </w:r>
    </w:p>
    <w:p w14:paraId="1A14E27D" w14:textId="53B8A40A" w:rsidR="004075B1" w:rsidRDefault="00B82A2A" w:rsidP="00F74B0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Схема проезда к месту сбора спортсменов и старта сорев</w:t>
      </w:r>
      <w:r w:rsidR="00C314D7">
        <w:rPr>
          <w:rFonts w:ascii="Times New Roman" w:eastAsia="Times New Roman" w:hAnsi="Times New Roman" w:cs="Times New Roman"/>
          <w:sz w:val="24"/>
          <w:lang w:eastAsia="ru-RU"/>
        </w:rPr>
        <w:t>нований представлена на рисунке</w:t>
      </w:r>
      <w:r>
        <w:rPr>
          <w:rFonts w:ascii="Times New Roman" w:eastAsia="Times New Roman" w:hAnsi="Times New Roman" w:cs="Times New Roman"/>
          <w:sz w:val="24"/>
          <w:lang w:eastAsia="ru-RU"/>
        </w:rPr>
        <w:t xml:space="preserve"> ниже: </w:t>
      </w:r>
    </w:p>
    <w:p w14:paraId="6DA059A8" w14:textId="55915D65" w:rsidR="00B82A2A" w:rsidRDefault="00C0356F" w:rsidP="00B82A2A">
      <w:pPr>
        <w:tabs>
          <w:tab w:val="left" w:pos="993"/>
        </w:tabs>
        <w:spacing w:after="120"/>
        <w:jc w:val="center"/>
        <w:rPr>
          <w:rFonts w:ascii="Times New Roman" w:eastAsia="Times New Roman" w:hAnsi="Times New Roman" w:cs="Times New Roman"/>
          <w:sz w:val="24"/>
          <w:lang w:eastAsia="ru-RU"/>
        </w:rPr>
      </w:pPr>
      <w:r w:rsidRPr="00C0356F">
        <w:rPr>
          <w:rFonts w:ascii="Times New Roman" w:eastAsia="Times New Roman" w:hAnsi="Times New Roman" w:cs="Times New Roman"/>
          <w:noProof/>
          <w:sz w:val="24"/>
          <w:lang w:eastAsia="ru-RU"/>
        </w:rPr>
        <w:lastRenderedPageBreak/>
        <w:drawing>
          <wp:inline distT="0" distB="0" distL="0" distR="0" wp14:anchorId="20F3713D" wp14:editId="5627F290">
            <wp:extent cx="5940425" cy="348678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486785"/>
                    </a:xfrm>
                    <a:prstGeom prst="rect">
                      <a:avLst/>
                    </a:prstGeom>
                  </pic:spPr>
                </pic:pic>
              </a:graphicData>
            </a:graphic>
          </wp:inline>
        </w:drawing>
      </w:r>
    </w:p>
    <w:p w14:paraId="681FF0FE" w14:textId="16CE14D4" w:rsidR="002A5BC0" w:rsidRDefault="002A5BC0" w:rsidP="002A5BC0">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Координаты точки</w:t>
      </w:r>
      <w:r w:rsidR="00C0356F">
        <w:rPr>
          <w:rFonts w:ascii="Times New Roman" w:eastAsia="Times New Roman" w:hAnsi="Times New Roman" w:cs="Times New Roman"/>
          <w:sz w:val="24"/>
          <w:lang w:eastAsia="ru-RU"/>
        </w:rPr>
        <w:t xml:space="preserve"> сбора (места </w:t>
      </w:r>
      <w:r>
        <w:rPr>
          <w:rFonts w:ascii="Times New Roman" w:eastAsia="Times New Roman" w:hAnsi="Times New Roman" w:cs="Times New Roman"/>
          <w:sz w:val="24"/>
          <w:lang w:eastAsia="ru-RU"/>
        </w:rPr>
        <w:t>старта</w:t>
      </w:r>
      <w:r w:rsidR="00C0356F">
        <w:rPr>
          <w:rFonts w:ascii="Times New Roman" w:eastAsia="Times New Roman" w:hAnsi="Times New Roman" w:cs="Times New Roman"/>
          <w:sz w:val="24"/>
          <w:lang w:eastAsia="ru-RU"/>
        </w:rPr>
        <w:t>-финиша)</w:t>
      </w:r>
      <w:r>
        <w:rPr>
          <w:rFonts w:ascii="Times New Roman" w:eastAsia="Times New Roman" w:hAnsi="Times New Roman" w:cs="Times New Roman"/>
          <w:sz w:val="24"/>
          <w:lang w:eastAsia="ru-RU"/>
        </w:rPr>
        <w:t>:</w:t>
      </w:r>
      <w:r w:rsidR="00C0356F">
        <w:rPr>
          <w:rFonts w:ascii="Times New Roman" w:eastAsia="Times New Roman" w:hAnsi="Times New Roman" w:cs="Times New Roman"/>
          <w:sz w:val="24"/>
          <w:lang w:eastAsia="ru-RU"/>
        </w:rPr>
        <w:t xml:space="preserve"> </w:t>
      </w:r>
      <w:r w:rsidR="00C0356F" w:rsidRPr="00C0356F">
        <w:rPr>
          <w:rFonts w:ascii="Times New Roman" w:eastAsia="Times New Roman" w:hAnsi="Times New Roman" w:cs="Times New Roman"/>
          <w:sz w:val="24"/>
          <w:lang w:eastAsia="ru-RU"/>
        </w:rPr>
        <w:t>53.020371, 45.233458</w:t>
      </w:r>
      <w:r w:rsidR="00200BFC">
        <w:rPr>
          <w:rFonts w:ascii="Times New Roman" w:eastAsia="Times New Roman" w:hAnsi="Times New Roman" w:cs="Times New Roman"/>
          <w:sz w:val="24"/>
          <w:lang w:eastAsia="ru-RU"/>
        </w:rPr>
        <w:t>.</w:t>
      </w:r>
    </w:p>
    <w:p w14:paraId="46F3C357" w14:textId="77777777" w:rsidR="003F22B4" w:rsidRPr="003F22B4" w:rsidRDefault="001D39F5" w:rsidP="00A10FF0">
      <w:pPr>
        <w:spacing w:before="360" w:after="120"/>
        <w:jc w:val="center"/>
        <w:rPr>
          <w:rFonts w:ascii="Times New Roman" w:eastAsia="Times New Roman" w:hAnsi="Times New Roman" w:cs="Times New Roman"/>
          <w:b/>
          <w:sz w:val="24"/>
          <w:lang w:eastAsia="ru-RU"/>
        </w:rPr>
      </w:pPr>
      <w:r>
        <w:t> </w:t>
      </w:r>
      <w:r w:rsidRPr="003F22B4">
        <w:rPr>
          <w:rFonts w:ascii="Times New Roman" w:eastAsia="Times New Roman" w:hAnsi="Times New Roman" w:cs="Times New Roman"/>
          <w:b/>
          <w:sz w:val="24"/>
          <w:lang w:eastAsia="ru-RU"/>
        </w:rPr>
        <w:t>4. Описание водоема</w:t>
      </w:r>
    </w:p>
    <w:p w14:paraId="1099BB1F" w14:textId="5BDAB4D3" w:rsidR="003F22B4"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 xml:space="preserve">Соревнования проводятся на акватории Сурского водохранилища. Длина соревновательной зоны около </w:t>
      </w:r>
      <w:r w:rsidR="003159E3" w:rsidRPr="00F74B0C">
        <w:rPr>
          <w:rFonts w:ascii="Times New Roman" w:eastAsia="Times New Roman" w:hAnsi="Times New Roman" w:cs="Times New Roman"/>
          <w:sz w:val="24"/>
          <w:lang w:eastAsia="ru-RU"/>
        </w:rPr>
        <w:t xml:space="preserve">20 </w:t>
      </w:r>
      <w:r w:rsidRPr="00F74B0C">
        <w:rPr>
          <w:rFonts w:ascii="Times New Roman" w:eastAsia="Times New Roman" w:hAnsi="Times New Roman" w:cs="Times New Roman"/>
          <w:sz w:val="24"/>
          <w:lang w:eastAsia="ru-RU"/>
        </w:rPr>
        <w:t xml:space="preserve">км, ширина — от 2 до </w:t>
      </w:r>
      <w:r w:rsidR="007C6C09">
        <w:rPr>
          <w:rFonts w:ascii="Times New Roman" w:eastAsia="Times New Roman" w:hAnsi="Times New Roman" w:cs="Times New Roman"/>
          <w:sz w:val="24"/>
          <w:lang w:eastAsia="ru-RU"/>
        </w:rPr>
        <w:t>11</w:t>
      </w:r>
      <w:r w:rsidRPr="00F74B0C">
        <w:rPr>
          <w:rFonts w:ascii="Times New Roman" w:eastAsia="Times New Roman" w:hAnsi="Times New Roman" w:cs="Times New Roman"/>
          <w:sz w:val="24"/>
          <w:lang w:eastAsia="ru-RU"/>
        </w:rPr>
        <w:t xml:space="preserve"> км. Течение слабое или отсутствует. Глубины в зоне ловли от </w:t>
      </w:r>
      <w:r w:rsidR="00462E33" w:rsidRPr="00F74B0C">
        <w:rPr>
          <w:rFonts w:ascii="Times New Roman" w:eastAsia="Times New Roman" w:hAnsi="Times New Roman" w:cs="Times New Roman"/>
          <w:sz w:val="24"/>
          <w:lang w:eastAsia="ru-RU"/>
        </w:rPr>
        <w:t>2</w:t>
      </w:r>
      <w:r w:rsidRPr="00F74B0C">
        <w:rPr>
          <w:rFonts w:ascii="Times New Roman" w:eastAsia="Times New Roman" w:hAnsi="Times New Roman" w:cs="Times New Roman"/>
          <w:sz w:val="24"/>
          <w:lang w:eastAsia="ru-RU"/>
        </w:rPr>
        <w:t xml:space="preserve"> до 1</w:t>
      </w:r>
      <w:r w:rsidR="00462E33" w:rsidRPr="00F74B0C">
        <w:rPr>
          <w:rFonts w:ascii="Times New Roman" w:eastAsia="Times New Roman" w:hAnsi="Times New Roman" w:cs="Times New Roman"/>
          <w:sz w:val="24"/>
          <w:lang w:eastAsia="ru-RU"/>
        </w:rPr>
        <w:t>6</w:t>
      </w:r>
      <w:r w:rsidRPr="00F74B0C">
        <w:rPr>
          <w:rFonts w:ascii="Times New Roman" w:eastAsia="Times New Roman" w:hAnsi="Times New Roman" w:cs="Times New Roman"/>
          <w:sz w:val="24"/>
          <w:lang w:eastAsia="ru-RU"/>
        </w:rPr>
        <w:t xml:space="preserve"> метров. Дно песчаное, песчано-илистое, в верхней части зоны присутствует водная и надводная растительность. Рельеф дна характеризуется большими перепадами глубин. Основные виды рыб в уловах: окунь, судак, сом, жерех и щука.</w:t>
      </w:r>
    </w:p>
    <w:p w14:paraId="78AF3D0B"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Зона соревнований повторяет зону покрытия следующих карт в приложении </w:t>
      </w:r>
      <w:r>
        <w:rPr>
          <w:rFonts w:ascii="Times New Roman" w:eastAsia="Times New Roman" w:hAnsi="Times New Roman" w:cs="Times New Roman"/>
          <w:sz w:val="24"/>
          <w:lang w:val="en-US" w:eastAsia="ru-RU"/>
        </w:rPr>
        <w:t>Dap Drift</w:t>
      </w:r>
      <w:r>
        <w:rPr>
          <w:rFonts w:ascii="Times New Roman" w:eastAsia="Times New Roman" w:hAnsi="Times New Roman" w:cs="Times New Roman"/>
          <w:sz w:val="24"/>
          <w:lang w:eastAsia="ru-RU"/>
        </w:rPr>
        <w:t>:</w:t>
      </w:r>
    </w:p>
    <w:p w14:paraId="75C5B8B8"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w:t>
      </w:r>
      <w:proofErr w:type="spellStart"/>
      <w:r>
        <w:rPr>
          <w:rFonts w:ascii="Times New Roman" w:eastAsia="Times New Roman" w:hAnsi="Times New Roman" w:cs="Times New Roman"/>
          <w:sz w:val="24"/>
          <w:lang w:eastAsia="ru-RU"/>
        </w:rPr>
        <w:t>Алферьевка-Камайка</w:t>
      </w:r>
      <w:proofErr w:type="spellEnd"/>
      <w:r>
        <w:rPr>
          <w:rFonts w:ascii="Times New Roman" w:eastAsia="Times New Roman" w:hAnsi="Times New Roman" w:cs="Times New Roman"/>
          <w:sz w:val="24"/>
          <w:lang w:eastAsia="ru-RU"/>
        </w:rPr>
        <w:t>»;</w:t>
      </w:r>
    </w:p>
    <w:p w14:paraId="3D4C5013"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«Борок-Круглый»;</w:t>
      </w:r>
    </w:p>
    <w:p w14:paraId="33A8ABAA"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w:t>
      </w:r>
      <w:proofErr w:type="spellStart"/>
      <w:r>
        <w:rPr>
          <w:rFonts w:ascii="Times New Roman" w:eastAsia="Times New Roman" w:hAnsi="Times New Roman" w:cs="Times New Roman"/>
          <w:sz w:val="24"/>
          <w:lang w:eastAsia="ru-RU"/>
        </w:rPr>
        <w:t>Ленинка</w:t>
      </w:r>
      <w:proofErr w:type="spellEnd"/>
      <w:r>
        <w:rPr>
          <w:rFonts w:ascii="Times New Roman" w:eastAsia="Times New Roman" w:hAnsi="Times New Roman" w:cs="Times New Roman"/>
          <w:sz w:val="24"/>
          <w:lang w:eastAsia="ru-RU"/>
        </w:rPr>
        <w:t>-Акулька»;</w:t>
      </w:r>
    </w:p>
    <w:p w14:paraId="68CE6C87"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«Кристалл-</w:t>
      </w:r>
      <w:proofErr w:type="spellStart"/>
      <w:r>
        <w:rPr>
          <w:rFonts w:ascii="Times New Roman" w:eastAsia="Times New Roman" w:hAnsi="Times New Roman" w:cs="Times New Roman"/>
          <w:sz w:val="24"/>
          <w:lang w:eastAsia="ru-RU"/>
        </w:rPr>
        <w:t>Тимитярка</w:t>
      </w:r>
      <w:proofErr w:type="spellEnd"/>
      <w:r>
        <w:rPr>
          <w:rFonts w:ascii="Times New Roman" w:eastAsia="Times New Roman" w:hAnsi="Times New Roman" w:cs="Times New Roman"/>
          <w:sz w:val="24"/>
          <w:lang w:eastAsia="ru-RU"/>
        </w:rPr>
        <w:t>»;</w:t>
      </w:r>
    </w:p>
    <w:p w14:paraId="522653BA"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softHyphen/>
        <w:t xml:space="preserve">– «Район </w:t>
      </w:r>
      <w:proofErr w:type="spellStart"/>
      <w:r>
        <w:rPr>
          <w:rFonts w:ascii="Times New Roman" w:eastAsia="Times New Roman" w:hAnsi="Times New Roman" w:cs="Times New Roman"/>
          <w:sz w:val="24"/>
          <w:lang w:eastAsia="ru-RU"/>
        </w:rPr>
        <w:t>Усть</w:t>
      </w:r>
      <w:proofErr w:type="spellEnd"/>
      <w:r>
        <w:rPr>
          <w:rFonts w:ascii="Times New Roman" w:eastAsia="Times New Roman" w:hAnsi="Times New Roman" w:cs="Times New Roman"/>
          <w:sz w:val="24"/>
          <w:lang w:eastAsia="ru-RU"/>
        </w:rPr>
        <w:t>-Узы»;</w:t>
      </w:r>
    </w:p>
    <w:p w14:paraId="2366FADC" w14:textId="52F033C4"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w:t>
      </w:r>
      <w:proofErr w:type="spellStart"/>
      <w:r>
        <w:rPr>
          <w:rFonts w:ascii="Times New Roman" w:eastAsia="Times New Roman" w:hAnsi="Times New Roman" w:cs="Times New Roman"/>
          <w:sz w:val="24"/>
          <w:lang w:eastAsia="ru-RU"/>
        </w:rPr>
        <w:t>Печарка</w:t>
      </w:r>
      <w:proofErr w:type="spellEnd"/>
      <w:r>
        <w:rPr>
          <w:rFonts w:ascii="Times New Roman" w:eastAsia="Times New Roman" w:hAnsi="Times New Roman" w:cs="Times New Roman"/>
          <w:sz w:val="24"/>
          <w:lang w:eastAsia="ru-RU"/>
        </w:rPr>
        <w:t>».</w:t>
      </w:r>
    </w:p>
    <w:p w14:paraId="3E81DE86"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sidRPr="007C6C09">
        <w:rPr>
          <w:rFonts w:ascii="Times New Roman" w:eastAsia="Times New Roman" w:hAnsi="Times New Roman" w:cs="Times New Roman"/>
          <w:sz w:val="24"/>
          <w:lang w:eastAsia="ru-RU"/>
        </w:rPr>
        <w:t>Коорди</w:t>
      </w:r>
      <w:r>
        <w:rPr>
          <w:rFonts w:ascii="Times New Roman" w:eastAsia="Times New Roman" w:hAnsi="Times New Roman" w:cs="Times New Roman"/>
          <w:sz w:val="24"/>
          <w:lang w:eastAsia="ru-RU"/>
        </w:rPr>
        <w:t>наты угловых/крайних точек зоны соревнований:</w:t>
      </w:r>
    </w:p>
    <w:p w14:paraId="1742884F" w14:textId="77777777" w:rsidR="00834C3C" w:rsidRPr="007B04A8"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Pr>
          <w:rFonts w:ascii="Times New Roman" w:eastAsia="Times New Roman" w:hAnsi="Times New Roman" w:cs="Times New Roman"/>
          <w:b/>
          <w:bCs/>
          <w:sz w:val="24"/>
          <w:lang w:eastAsia="ru-RU"/>
        </w:rPr>
        <w:t>А</w:t>
      </w:r>
      <w:r>
        <w:rPr>
          <w:rFonts w:ascii="Times New Roman" w:eastAsia="Times New Roman" w:hAnsi="Times New Roman" w:cs="Times New Roman"/>
          <w:sz w:val="24"/>
          <w:lang w:eastAsia="ru-RU"/>
        </w:rPr>
        <w:t xml:space="preserve"> — </w:t>
      </w:r>
      <w:r w:rsidRPr="007C6C09">
        <w:rPr>
          <w:rFonts w:ascii="Times New Roman" w:eastAsia="Times New Roman" w:hAnsi="Times New Roman" w:cs="Times New Roman"/>
          <w:sz w:val="24"/>
          <w:lang w:eastAsia="ru-RU"/>
        </w:rPr>
        <w:t>53.068025, 45.103379</w:t>
      </w:r>
      <w:r w:rsidRPr="007B04A8">
        <w:rPr>
          <w:rFonts w:ascii="Times New Roman" w:eastAsia="Times New Roman" w:hAnsi="Times New Roman" w:cs="Times New Roman"/>
          <w:sz w:val="24"/>
          <w:lang w:eastAsia="ru-RU"/>
        </w:rPr>
        <w:t>;</w:t>
      </w:r>
    </w:p>
    <w:p w14:paraId="6E73F911"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Pr>
          <w:rFonts w:ascii="Times New Roman" w:eastAsia="Times New Roman" w:hAnsi="Times New Roman" w:cs="Times New Roman"/>
          <w:b/>
          <w:bCs/>
          <w:sz w:val="24"/>
          <w:lang w:eastAsia="ru-RU"/>
        </w:rPr>
        <w:t xml:space="preserve">Б </w:t>
      </w:r>
      <w:r>
        <w:rPr>
          <w:rFonts w:ascii="Times New Roman" w:eastAsia="Times New Roman" w:hAnsi="Times New Roman" w:cs="Times New Roman"/>
          <w:sz w:val="24"/>
          <w:lang w:eastAsia="ru-RU"/>
        </w:rPr>
        <w:t xml:space="preserve">— </w:t>
      </w:r>
      <w:r w:rsidRPr="007C6C09">
        <w:rPr>
          <w:rFonts w:ascii="Times New Roman" w:eastAsia="Times New Roman" w:hAnsi="Times New Roman" w:cs="Times New Roman"/>
          <w:sz w:val="24"/>
          <w:lang w:eastAsia="ru-RU"/>
        </w:rPr>
        <w:t>53.068058, 45.159299</w:t>
      </w:r>
      <w:r>
        <w:rPr>
          <w:rFonts w:ascii="Times New Roman" w:eastAsia="Times New Roman" w:hAnsi="Times New Roman" w:cs="Times New Roman"/>
          <w:sz w:val="24"/>
          <w:lang w:eastAsia="ru-RU"/>
        </w:rPr>
        <w:t>;</w:t>
      </w:r>
    </w:p>
    <w:p w14:paraId="7226EE1E"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Pr>
          <w:rFonts w:ascii="Times New Roman" w:eastAsia="Times New Roman" w:hAnsi="Times New Roman" w:cs="Times New Roman"/>
          <w:b/>
          <w:bCs/>
          <w:sz w:val="24"/>
          <w:lang w:eastAsia="ru-RU"/>
        </w:rPr>
        <w:t>В</w:t>
      </w:r>
      <w:r>
        <w:rPr>
          <w:rFonts w:ascii="Times New Roman" w:eastAsia="Times New Roman" w:hAnsi="Times New Roman" w:cs="Times New Roman"/>
          <w:sz w:val="24"/>
          <w:lang w:eastAsia="ru-RU"/>
        </w:rPr>
        <w:t xml:space="preserve"> — </w:t>
      </w:r>
      <w:r w:rsidRPr="007C6C09">
        <w:rPr>
          <w:rFonts w:ascii="Times New Roman" w:eastAsia="Times New Roman" w:hAnsi="Times New Roman" w:cs="Times New Roman"/>
          <w:sz w:val="24"/>
          <w:lang w:eastAsia="ru-RU"/>
        </w:rPr>
        <w:t>53.056754, 45.418622</w:t>
      </w:r>
      <w:r>
        <w:rPr>
          <w:rFonts w:ascii="Times New Roman" w:eastAsia="Times New Roman" w:hAnsi="Times New Roman" w:cs="Times New Roman"/>
          <w:sz w:val="24"/>
          <w:lang w:eastAsia="ru-RU"/>
        </w:rPr>
        <w:t>;</w:t>
      </w:r>
    </w:p>
    <w:p w14:paraId="5A89F94C"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Pr>
          <w:rFonts w:ascii="Times New Roman" w:eastAsia="Times New Roman" w:hAnsi="Times New Roman" w:cs="Times New Roman"/>
          <w:b/>
          <w:bCs/>
          <w:sz w:val="24"/>
          <w:lang w:eastAsia="ru-RU"/>
        </w:rPr>
        <w:t>Г</w:t>
      </w:r>
      <w:r>
        <w:rPr>
          <w:rFonts w:ascii="Times New Roman" w:eastAsia="Times New Roman" w:hAnsi="Times New Roman" w:cs="Times New Roman"/>
          <w:sz w:val="24"/>
          <w:lang w:eastAsia="ru-RU"/>
        </w:rPr>
        <w:t xml:space="preserve"> — </w:t>
      </w:r>
      <w:r w:rsidRPr="007C6C09">
        <w:rPr>
          <w:rFonts w:ascii="Times New Roman" w:eastAsia="Times New Roman" w:hAnsi="Times New Roman" w:cs="Times New Roman"/>
          <w:sz w:val="24"/>
          <w:lang w:eastAsia="ru-RU"/>
        </w:rPr>
        <w:t>53.035593, 45.418384</w:t>
      </w:r>
      <w:r>
        <w:rPr>
          <w:rFonts w:ascii="Times New Roman" w:eastAsia="Times New Roman" w:hAnsi="Times New Roman" w:cs="Times New Roman"/>
          <w:sz w:val="24"/>
          <w:lang w:eastAsia="ru-RU"/>
        </w:rPr>
        <w:t>;</w:t>
      </w:r>
    </w:p>
    <w:p w14:paraId="7A2DB0F2"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 xml:space="preserve">– </w:t>
      </w:r>
      <w:r>
        <w:rPr>
          <w:rFonts w:ascii="Times New Roman" w:eastAsia="Times New Roman" w:hAnsi="Times New Roman" w:cs="Times New Roman"/>
          <w:b/>
          <w:bCs/>
          <w:sz w:val="24"/>
          <w:lang w:eastAsia="ru-RU"/>
        </w:rPr>
        <w:t>Д</w:t>
      </w:r>
      <w:r>
        <w:rPr>
          <w:rFonts w:ascii="Times New Roman" w:eastAsia="Times New Roman" w:hAnsi="Times New Roman" w:cs="Times New Roman"/>
          <w:sz w:val="24"/>
          <w:lang w:eastAsia="ru-RU"/>
        </w:rPr>
        <w:t xml:space="preserve"> — </w:t>
      </w:r>
      <w:r w:rsidRPr="007C6C09">
        <w:rPr>
          <w:rFonts w:ascii="Times New Roman" w:eastAsia="Times New Roman" w:hAnsi="Times New Roman" w:cs="Times New Roman"/>
          <w:sz w:val="24"/>
          <w:lang w:eastAsia="ru-RU"/>
        </w:rPr>
        <w:t>52.941586, 45.354959</w:t>
      </w:r>
      <w:r>
        <w:rPr>
          <w:rFonts w:ascii="Times New Roman" w:eastAsia="Times New Roman" w:hAnsi="Times New Roman" w:cs="Times New Roman"/>
          <w:sz w:val="24"/>
          <w:lang w:eastAsia="ru-RU"/>
        </w:rPr>
        <w:t>;</w:t>
      </w:r>
    </w:p>
    <w:p w14:paraId="45EA3A09" w14:textId="77777777" w:rsidR="00834C3C"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Pr>
          <w:rFonts w:ascii="Times New Roman" w:eastAsia="Times New Roman" w:hAnsi="Times New Roman" w:cs="Times New Roman"/>
          <w:b/>
          <w:bCs/>
          <w:sz w:val="24"/>
          <w:lang w:eastAsia="ru-RU"/>
        </w:rPr>
        <w:t>Е</w:t>
      </w:r>
      <w:r>
        <w:rPr>
          <w:rFonts w:ascii="Times New Roman" w:eastAsia="Times New Roman" w:hAnsi="Times New Roman" w:cs="Times New Roman"/>
          <w:sz w:val="24"/>
          <w:lang w:eastAsia="ru-RU"/>
        </w:rPr>
        <w:t xml:space="preserve"> — </w:t>
      </w:r>
      <w:r w:rsidRPr="007C6C09">
        <w:rPr>
          <w:rFonts w:ascii="Times New Roman" w:eastAsia="Times New Roman" w:hAnsi="Times New Roman" w:cs="Times New Roman"/>
          <w:sz w:val="24"/>
          <w:lang w:eastAsia="ru-RU"/>
        </w:rPr>
        <w:t>52.934384, 45.352221</w:t>
      </w:r>
      <w:r>
        <w:rPr>
          <w:rFonts w:ascii="Times New Roman" w:eastAsia="Times New Roman" w:hAnsi="Times New Roman" w:cs="Times New Roman"/>
          <w:sz w:val="24"/>
          <w:lang w:eastAsia="ru-RU"/>
        </w:rPr>
        <w:t>;</w:t>
      </w:r>
    </w:p>
    <w:p w14:paraId="45C14A81" w14:textId="77777777" w:rsidR="00834C3C" w:rsidRPr="007B04A8" w:rsidRDefault="00834C3C" w:rsidP="00834C3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Pr>
          <w:rFonts w:ascii="Times New Roman" w:eastAsia="Times New Roman" w:hAnsi="Times New Roman" w:cs="Times New Roman"/>
          <w:b/>
          <w:bCs/>
          <w:sz w:val="24"/>
          <w:lang w:eastAsia="ru-RU"/>
        </w:rPr>
        <w:t>Ж</w:t>
      </w:r>
      <w:r w:rsidRPr="007B04A8">
        <w:rPr>
          <w:rFonts w:ascii="Times New Roman" w:eastAsia="Times New Roman" w:hAnsi="Times New Roman" w:cs="Times New Roman"/>
          <w:sz w:val="24"/>
          <w:lang w:eastAsia="ru-RU"/>
        </w:rPr>
        <w:t xml:space="preserve"> — 52.931441, 45.344507.</w:t>
      </w:r>
    </w:p>
    <w:p w14:paraId="74AC57EB"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Зона соревнований:</w:t>
      </w:r>
    </w:p>
    <w:p w14:paraId="12B5D367" w14:textId="1AF8FC94" w:rsidR="003F22B4" w:rsidRDefault="007C6C09" w:rsidP="009F1C07">
      <w:pPr>
        <w:rPr>
          <w:noProof/>
          <w:lang w:eastAsia="ru-RU"/>
        </w:rPr>
      </w:pPr>
      <w:r>
        <w:rPr>
          <w:noProof/>
          <w:lang w:eastAsia="ru-RU"/>
        </w:rPr>
        <w:drawing>
          <wp:inline distT="0" distB="0" distL="0" distR="0" wp14:anchorId="116B8239" wp14:editId="076F4ECA">
            <wp:extent cx="5940425" cy="4239895"/>
            <wp:effectExtent l="0" t="0" r="317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4239895"/>
                    </a:xfrm>
                    <a:prstGeom prst="rect">
                      <a:avLst/>
                    </a:prstGeom>
                  </pic:spPr>
                </pic:pic>
              </a:graphicData>
            </a:graphic>
          </wp:inline>
        </w:drawing>
      </w:r>
    </w:p>
    <w:p w14:paraId="647BC1CD" w14:textId="77777777" w:rsidR="003F22B4" w:rsidRPr="003F22B4" w:rsidRDefault="001D39F5" w:rsidP="002A5BC0">
      <w:pPr>
        <w:keepNext/>
        <w:spacing w:before="360" w:after="120"/>
        <w:jc w:val="center"/>
        <w:rPr>
          <w:rFonts w:ascii="Times New Roman" w:eastAsia="Times New Roman" w:hAnsi="Times New Roman" w:cs="Times New Roman"/>
          <w:b/>
          <w:sz w:val="24"/>
          <w:lang w:eastAsia="ru-RU"/>
        </w:rPr>
      </w:pPr>
      <w:r w:rsidRPr="003F22B4">
        <w:rPr>
          <w:rFonts w:ascii="Times New Roman" w:eastAsia="Times New Roman" w:hAnsi="Times New Roman" w:cs="Times New Roman"/>
          <w:b/>
          <w:sz w:val="24"/>
          <w:lang w:eastAsia="ru-RU"/>
        </w:rPr>
        <w:t>5. Заявки на участие</w:t>
      </w:r>
    </w:p>
    <w:p w14:paraId="233B4D8D" w14:textId="133FE293" w:rsidR="007B04A8"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 xml:space="preserve">Предварительные заявки на участие в соревнованиях подаются в РОО «Федерация рыболовного спорта Пензенской области» до </w:t>
      </w:r>
      <w:r w:rsidR="00BF1176">
        <w:rPr>
          <w:rFonts w:ascii="Times New Roman" w:eastAsia="Times New Roman" w:hAnsi="Times New Roman" w:cs="Times New Roman"/>
          <w:sz w:val="24"/>
          <w:lang w:eastAsia="ru-RU"/>
        </w:rPr>
        <w:t>8</w:t>
      </w:r>
      <w:r w:rsidRPr="00F74B0C">
        <w:rPr>
          <w:rFonts w:ascii="Times New Roman" w:eastAsia="Times New Roman" w:hAnsi="Times New Roman" w:cs="Times New Roman"/>
          <w:sz w:val="24"/>
          <w:lang w:eastAsia="ru-RU"/>
        </w:rPr>
        <w:t xml:space="preserve"> </w:t>
      </w:r>
      <w:r w:rsidR="00503AC6">
        <w:rPr>
          <w:rFonts w:ascii="Times New Roman" w:eastAsia="Times New Roman" w:hAnsi="Times New Roman" w:cs="Times New Roman"/>
          <w:sz w:val="24"/>
          <w:lang w:eastAsia="ru-RU"/>
        </w:rPr>
        <w:t>августа</w:t>
      </w:r>
      <w:r w:rsidR="005909B3" w:rsidRPr="00F74B0C">
        <w:rPr>
          <w:rFonts w:ascii="Times New Roman" w:eastAsia="Times New Roman" w:hAnsi="Times New Roman" w:cs="Times New Roman"/>
          <w:sz w:val="24"/>
          <w:lang w:eastAsia="ru-RU"/>
        </w:rPr>
        <w:t xml:space="preserve"> 20</w:t>
      </w:r>
      <w:r w:rsidR="00503AC6">
        <w:rPr>
          <w:rFonts w:ascii="Times New Roman" w:eastAsia="Times New Roman" w:hAnsi="Times New Roman" w:cs="Times New Roman"/>
          <w:sz w:val="24"/>
          <w:lang w:eastAsia="ru-RU"/>
        </w:rPr>
        <w:t>2</w:t>
      </w:r>
      <w:r w:rsidR="00212E2E">
        <w:rPr>
          <w:rFonts w:ascii="Times New Roman" w:eastAsia="Times New Roman" w:hAnsi="Times New Roman" w:cs="Times New Roman"/>
          <w:sz w:val="24"/>
          <w:lang w:eastAsia="ru-RU"/>
        </w:rPr>
        <w:t>5</w:t>
      </w:r>
      <w:r w:rsidRPr="00F74B0C">
        <w:rPr>
          <w:rFonts w:ascii="Times New Roman" w:eastAsia="Times New Roman" w:hAnsi="Times New Roman" w:cs="Times New Roman"/>
          <w:sz w:val="24"/>
          <w:lang w:eastAsia="ru-RU"/>
        </w:rPr>
        <w:t xml:space="preserve"> года включительно на </w:t>
      </w:r>
      <w:r w:rsidR="005909B3" w:rsidRPr="00F74B0C">
        <w:rPr>
          <w:rFonts w:ascii="Times New Roman" w:eastAsia="Times New Roman" w:hAnsi="Times New Roman" w:cs="Times New Roman"/>
          <w:sz w:val="24"/>
          <w:lang w:eastAsia="ru-RU"/>
        </w:rPr>
        <w:t>с</w:t>
      </w:r>
      <w:r w:rsidRPr="00F74B0C">
        <w:rPr>
          <w:rFonts w:ascii="Times New Roman" w:eastAsia="Times New Roman" w:hAnsi="Times New Roman" w:cs="Times New Roman"/>
          <w:sz w:val="24"/>
          <w:lang w:eastAsia="ru-RU"/>
        </w:rPr>
        <w:t xml:space="preserve">айте РОО «ФРСПО» </w:t>
      </w:r>
      <w:hyperlink r:id="rId6" w:history="1">
        <w:r w:rsidRPr="00503AC6">
          <w:rPr>
            <w:rFonts w:ascii="Times New Roman" w:eastAsia="Times New Roman" w:hAnsi="Times New Roman" w:cs="Times New Roman"/>
            <w:b/>
            <w:sz w:val="24"/>
            <w:lang w:eastAsia="ru-RU"/>
          </w:rPr>
          <w:t>http://fisher58.ru</w:t>
        </w:r>
      </w:hyperlink>
      <w:r w:rsidR="00503AC6">
        <w:rPr>
          <w:rFonts w:ascii="Times New Roman" w:eastAsia="Times New Roman" w:hAnsi="Times New Roman" w:cs="Times New Roman"/>
          <w:sz w:val="24"/>
          <w:lang w:eastAsia="ru-RU"/>
        </w:rPr>
        <w:t xml:space="preserve">, в группе </w:t>
      </w:r>
      <w:proofErr w:type="spellStart"/>
      <w:r w:rsidR="00503AC6">
        <w:rPr>
          <w:rFonts w:ascii="Times New Roman" w:eastAsia="Times New Roman" w:hAnsi="Times New Roman" w:cs="Times New Roman"/>
          <w:sz w:val="24"/>
          <w:lang w:eastAsia="ru-RU"/>
        </w:rPr>
        <w:t>ВКонтаке</w:t>
      </w:r>
      <w:proofErr w:type="spellEnd"/>
      <w:r w:rsidR="00503AC6">
        <w:rPr>
          <w:rFonts w:ascii="Times New Roman" w:eastAsia="Times New Roman" w:hAnsi="Times New Roman" w:cs="Times New Roman"/>
          <w:sz w:val="24"/>
          <w:lang w:eastAsia="ru-RU"/>
        </w:rPr>
        <w:t xml:space="preserve"> </w:t>
      </w:r>
      <w:r w:rsidR="00503AC6" w:rsidRPr="00503AC6">
        <w:rPr>
          <w:rFonts w:ascii="Times New Roman" w:eastAsia="Times New Roman" w:hAnsi="Times New Roman" w:cs="Times New Roman"/>
          <w:b/>
          <w:sz w:val="24"/>
          <w:lang w:eastAsia="ru-RU"/>
        </w:rPr>
        <w:t>https://vk.com/frspo</w:t>
      </w:r>
      <w:r w:rsidR="005909B3" w:rsidRPr="00F74B0C">
        <w:rPr>
          <w:rFonts w:ascii="Times New Roman" w:eastAsia="Times New Roman" w:hAnsi="Times New Roman" w:cs="Times New Roman"/>
          <w:sz w:val="24"/>
          <w:lang w:eastAsia="ru-RU"/>
        </w:rPr>
        <w:t xml:space="preserve"> </w:t>
      </w:r>
      <w:r w:rsidRPr="00F74B0C">
        <w:rPr>
          <w:rFonts w:ascii="Times New Roman" w:eastAsia="Times New Roman" w:hAnsi="Times New Roman" w:cs="Times New Roman"/>
          <w:sz w:val="24"/>
          <w:lang w:eastAsia="ru-RU"/>
        </w:rPr>
        <w:t>или по телефон</w:t>
      </w:r>
      <w:r w:rsidR="007B04A8">
        <w:rPr>
          <w:rFonts w:ascii="Times New Roman" w:eastAsia="Times New Roman" w:hAnsi="Times New Roman" w:cs="Times New Roman"/>
          <w:sz w:val="24"/>
          <w:lang w:eastAsia="ru-RU"/>
        </w:rPr>
        <w:t>ам</w:t>
      </w:r>
      <w:r w:rsidRPr="00F74B0C">
        <w:rPr>
          <w:rFonts w:ascii="Times New Roman" w:eastAsia="Times New Roman" w:hAnsi="Times New Roman" w:cs="Times New Roman"/>
          <w:sz w:val="24"/>
          <w:lang w:eastAsia="ru-RU"/>
        </w:rPr>
        <w:t xml:space="preserve"> организатор</w:t>
      </w:r>
      <w:r w:rsidR="007B04A8">
        <w:rPr>
          <w:rFonts w:ascii="Times New Roman" w:eastAsia="Times New Roman" w:hAnsi="Times New Roman" w:cs="Times New Roman"/>
          <w:sz w:val="24"/>
          <w:lang w:eastAsia="ru-RU"/>
        </w:rPr>
        <w:t>ов</w:t>
      </w:r>
      <w:r w:rsidRPr="00F74B0C">
        <w:rPr>
          <w:rFonts w:ascii="Times New Roman" w:eastAsia="Times New Roman" w:hAnsi="Times New Roman" w:cs="Times New Roman"/>
          <w:sz w:val="24"/>
          <w:lang w:eastAsia="ru-RU"/>
        </w:rPr>
        <w:t xml:space="preserve">: </w:t>
      </w:r>
    </w:p>
    <w:p w14:paraId="02D080A8" w14:textId="423D68AC" w:rsidR="007B04A8" w:rsidRDefault="007B04A8" w:rsidP="00F74B0C">
      <w:pPr>
        <w:tabs>
          <w:tab w:val="left" w:pos="993"/>
        </w:tabs>
        <w:spacing w:after="120"/>
        <w:ind w:firstLine="709"/>
        <w:jc w:val="both"/>
        <w:rPr>
          <w:rFonts w:ascii="Times New Roman" w:eastAsia="Times New Roman" w:hAnsi="Times New Roman" w:cs="Times New Roman"/>
          <w:sz w:val="24"/>
          <w:lang w:eastAsia="ru-RU"/>
        </w:rPr>
      </w:pPr>
      <w:r w:rsidRPr="007B04A8">
        <w:rPr>
          <w:rFonts w:ascii="Times New Roman" w:eastAsia="Times New Roman" w:hAnsi="Times New Roman" w:cs="Times New Roman"/>
          <w:b/>
          <w:bCs/>
          <w:sz w:val="24"/>
          <w:lang w:eastAsia="ru-RU"/>
        </w:rPr>
        <w:t xml:space="preserve">– </w:t>
      </w:r>
      <w:r w:rsidR="001D39F5" w:rsidRPr="007B04A8">
        <w:rPr>
          <w:rFonts w:ascii="Times New Roman" w:eastAsia="Times New Roman" w:hAnsi="Times New Roman" w:cs="Times New Roman"/>
          <w:b/>
          <w:bCs/>
          <w:sz w:val="24"/>
          <w:lang w:eastAsia="ru-RU"/>
        </w:rPr>
        <w:t>8-9</w:t>
      </w:r>
      <w:r w:rsidRPr="007B04A8">
        <w:rPr>
          <w:rFonts w:ascii="Times New Roman" w:eastAsia="Times New Roman" w:hAnsi="Times New Roman" w:cs="Times New Roman"/>
          <w:b/>
          <w:bCs/>
          <w:sz w:val="24"/>
          <w:lang w:eastAsia="ru-RU"/>
        </w:rPr>
        <w:t>27</w:t>
      </w:r>
      <w:r w:rsidR="005909B3" w:rsidRPr="007B04A8">
        <w:rPr>
          <w:rFonts w:ascii="Times New Roman" w:eastAsia="Times New Roman" w:hAnsi="Times New Roman" w:cs="Times New Roman"/>
          <w:b/>
          <w:bCs/>
          <w:sz w:val="24"/>
          <w:lang w:eastAsia="ru-RU"/>
        </w:rPr>
        <w:t>-</w:t>
      </w:r>
      <w:r w:rsidR="00BF1176">
        <w:rPr>
          <w:rFonts w:ascii="Times New Roman" w:eastAsia="Times New Roman" w:hAnsi="Times New Roman" w:cs="Times New Roman"/>
          <w:b/>
          <w:bCs/>
          <w:sz w:val="24"/>
          <w:lang w:eastAsia="ru-RU"/>
        </w:rPr>
        <w:t>381-80-46</w:t>
      </w:r>
      <w:r>
        <w:rPr>
          <w:rFonts w:ascii="Times New Roman" w:eastAsia="Times New Roman" w:hAnsi="Times New Roman" w:cs="Times New Roman"/>
          <w:b/>
          <w:bCs/>
          <w:sz w:val="24"/>
          <w:lang w:eastAsia="ru-RU"/>
        </w:rPr>
        <w:t xml:space="preserve"> —</w:t>
      </w:r>
      <w:r w:rsidR="001D39F5" w:rsidRPr="007B04A8">
        <w:rPr>
          <w:rFonts w:ascii="Times New Roman" w:eastAsia="Times New Roman" w:hAnsi="Times New Roman" w:cs="Times New Roman"/>
          <w:b/>
          <w:bCs/>
          <w:sz w:val="24"/>
          <w:lang w:eastAsia="ru-RU"/>
        </w:rPr>
        <w:t xml:space="preserve"> </w:t>
      </w:r>
      <w:proofErr w:type="spellStart"/>
      <w:r w:rsidR="00BF1176">
        <w:rPr>
          <w:rFonts w:ascii="Times New Roman" w:eastAsia="Times New Roman" w:hAnsi="Times New Roman" w:cs="Times New Roman"/>
          <w:b/>
          <w:bCs/>
          <w:sz w:val="24"/>
          <w:lang w:eastAsia="ru-RU"/>
        </w:rPr>
        <w:t>Алаев</w:t>
      </w:r>
      <w:proofErr w:type="spellEnd"/>
      <w:r w:rsidR="00BF1176">
        <w:rPr>
          <w:rFonts w:ascii="Times New Roman" w:eastAsia="Times New Roman" w:hAnsi="Times New Roman" w:cs="Times New Roman"/>
          <w:b/>
          <w:bCs/>
          <w:sz w:val="24"/>
          <w:lang w:eastAsia="ru-RU"/>
        </w:rPr>
        <w:t xml:space="preserve"> Кирилл</w:t>
      </w:r>
      <w:r w:rsidRPr="007B04A8">
        <w:rPr>
          <w:rFonts w:ascii="Times New Roman" w:eastAsia="Times New Roman" w:hAnsi="Times New Roman" w:cs="Times New Roman"/>
          <w:sz w:val="24"/>
          <w:lang w:eastAsia="ru-RU"/>
        </w:rPr>
        <w:t>;</w:t>
      </w:r>
    </w:p>
    <w:p w14:paraId="7AC6B5D4" w14:textId="47E6D02D" w:rsidR="003F22B4" w:rsidRPr="00F74B0C" w:rsidRDefault="007B04A8" w:rsidP="00F74B0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softHyphen/>
        <w:t xml:space="preserve">– </w:t>
      </w:r>
      <w:r w:rsidRPr="007B04A8">
        <w:rPr>
          <w:rFonts w:ascii="Times New Roman" w:eastAsia="Times New Roman" w:hAnsi="Times New Roman" w:cs="Times New Roman"/>
          <w:b/>
          <w:bCs/>
          <w:sz w:val="24"/>
          <w:lang w:eastAsia="ru-RU"/>
        </w:rPr>
        <w:t>8-987-505-44-03 — Рябов Артур</w:t>
      </w:r>
      <w:r w:rsidR="005909B3" w:rsidRPr="007B04A8">
        <w:rPr>
          <w:rFonts w:ascii="Times New Roman" w:eastAsia="Times New Roman" w:hAnsi="Times New Roman" w:cs="Times New Roman"/>
          <w:sz w:val="24"/>
          <w:lang w:eastAsia="ru-RU"/>
        </w:rPr>
        <w:t>.</w:t>
      </w:r>
    </w:p>
    <w:p w14:paraId="343A767C" w14:textId="77777777" w:rsidR="003F22B4" w:rsidRPr="00F74B0C" w:rsidRDefault="001D39F5" w:rsidP="00A10FF0">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Именные заявки на участие команд подаются в мандатную комиссию в первый день соревнований.</w:t>
      </w:r>
    </w:p>
    <w:p w14:paraId="41E03F40" w14:textId="77777777" w:rsidR="003F22B4" w:rsidRPr="003F22B4" w:rsidRDefault="001D39F5" w:rsidP="00095A96">
      <w:pPr>
        <w:spacing w:before="360" w:after="120"/>
        <w:jc w:val="center"/>
        <w:rPr>
          <w:rFonts w:ascii="Times New Roman" w:eastAsia="Times New Roman" w:hAnsi="Times New Roman" w:cs="Times New Roman"/>
          <w:b/>
          <w:sz w:val="24"/>
          <w:lang w:eastAsia="ru-RU"/>
        </w:rPr>
      </w:pPr>
      <w:r w:rsidRPr="00095A96">
        <w:rPr>
          <w:rFonts w:ascii="Times New Roman" w:eastAsia="Times New Roman" w:hAnsi="Times New Roman" w:cs="Times New Roman"/>
          <w:b/>
          <w:sz w:val="24"/>
          <w:lang w:eastAsia="ru-RU"/>
        </w:rPr>
        <w:t> </w:t>
      </w:r>
      <w:r w:rsidRPr="003F22B4">
        <w:rPr>
          <w:rFonts w:ascii="Times New Roman" w:eastAsia="Times New Roman" w:hAnsi="Times New Roman" w:cs="Times New Roman"/>
          <w:b/>
          <w:sz w:val="24"/>
          <w:lang w:eastAsia="ru-RU"/>
        </w:rPr>
        <w:t>6. Программа соревнований</w:t>
      </w:r>
    </w:p>
    <w:p w14:paraId="52E749AC" w14:textId="5EF9B1C4" w:rsidR="003F22B4" w:rsidRPr="007B04A8" w:rsidRDefault="00BF1176" w:rsidP="00F74B0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b/>
          <w:bCs/>
          <w:sz w:val="24"/>
          <w:lang w:eastAsia="ru-RU"/>
        </w:rPr>
        <w:t>9</w:t>
      </w:r>
      <w:r w:rsidR="001D39F5" w:rsidRPr="007B04A8">
        <w:rPr>
          <w:rFonts w:ascii="Times New Roman" w:eastAsia="Times New Roman" w:hAnsi="Times New Roman" w:cs="Times New Roman"/>
          <w:b/>
          <w:bCs/>
          <w:sz w:val="24"/>
          <w:lang w:eastAsia="ru-RU"/>
        </w:rPr>
        <w:t xml:space="preserve"> </w:t>
      </w:r>
      <w:r w:rsidR="00503AC6" w:rsidRPr="007B04A8">
        <w:rPr>
          <w:rFonts w:ascii="Times New Roman" w:eastAsia="Times New Roman" w:hAnsi="Times New Roman" w:cs="Times New Roman"/>
          <w:b/>
          <w:bCs/>
          <w:sz w:val="24"/>
          <w:lang w:eastAsia="ru-RU"/>
        </w:rPr>
        <w:t>августа</w:t>
      </w:r>
      <w:r w:rsidR="005909B3" w:rsidRPr="007B04A8">
        <w:rPr>
          <w:rFonts w:ascii="Times New Roman" w:eastAsia="Times New Roman" w:hAnsi="Times New Roman" w:cs="Times New Roman"/>
          <w:b/>
          <w:bCs/>
          <w:sz w:val="24"/>
          <w:lang w:eastAsia="ru-RU"/>
        </w:rPr>
        <w:t xml:space="preserve"> 20</w:t>
      </w:r>
      <w:r w:rsidR="00503AC6" w:rsidRPr="007B04A8">
        <w:rPr>
          <w:rFonts w:ascii="Times New Roman" w:eastAsia="Times New Roman" w:hAnsi="Times New Roman" w:cs="Times New Roman"/>
          <w:b/>
          <w:bCs/>
          <w:sz w:val="24"/>
          <w:lang w:eastAsia="ru-RU"/>
        </w:rPr>
        <w:t>2</w:t>
      </w:r>
      <w:r>
        <w:rPr>
          <w:rFonts w:ascii="Times New Roman" w:eastAsia="Times New Roman" w:hAnsi="Times New Roman" w:cs="Times New Roman"/>
          <w:b/>
          <w:bCs/>
          <w:sz w:val="24"/>
          <w:lang w:eastAsia="ru-RU"/>
        </w:rPr>
        <w:t>5</w:t>
      </w:r>
      <w:r w:rsidR="001D39F5" w:rsidRPr="007B04A8">
        <w:rPr>
          <w:rFonts w:ascii="Times New Roman" w:eastAsia="Times New Roman" w:hAnsi="Times New Roman" w:cs="Times New Roman"/>
          <w:b/>
          <w:bCs/>
          <w:sz w:val="24"/>
          <w:lang w:eastAsia="ru-RU"/>
        </w:rPr>
        <w:t xml:space="preserve"> года</w:t>
      </w:r>
      <w:r w:rsidR="001D39F5" w:rsidRPr="007B04A8">
        <w:rPr>
          <w:rFonts w:ascii="Times New Roman" w:eastAsia="Times New Roman" w:hAnsi="Times New Roman" w:cs="Times New Roman"/>
          <w:sz w:val="24"/>
          <w:lang w:eastAsia="ru-RU"/>
        </w:rPr>
        <w:t xml:space="preserve"> — открытие соревнований </w:t>
      </w:r>
      <w:r w:rsidR="007B04A8" w:rsidRPr="007B04A8">
        <w:rPr>
          <w:rFonts w:ascii="Times New Roman" w:eastAsia="Times New Roman" w:hAnsi="Times New Roman" w:cs="Times New Roman"/>
          <w:sz w:val="24"/>
          <w:lang w:eastAsia="ru-RU"/>
        </w:rPr>
        <w:t>8</w:t>
      </w:r>
      <w:r w:rsidR="001D39F5" w:rsidRPr="007B04A8">
        <w:rPr>
          <w:rFonts w:ascii="Times New Roman" w:eastAsia="Times New Roman" w:hAnsi="Times New Roman" w:cs="Times New Roman"/>
          <w:sz w:val="24"/>
          <w:lang w:eastAsia="ru-RU"/>
        </w:rPr>
        <w:t xml:space="preserve">:00, первый тур </w:t>
      </w:r>
      <w:r w:rsidR="007B04A8" w:rsidRPr="007B04A8">
        <w:rPr>
          <w:rFonts w:ascii="Times New Roman" w:eastAsia="Times New Roman" w:hAnsi="Times New Roman" w:cs="Times New Roman"/>
          <w:sz w:val="24"/>
          <w:lang w:eastAsia="ru-RU"/>
        </w:rPr>
        <w:t>09</w:t>
      </w:r>
      <w:r w:rsidR="001D39F5" w:rsidRPr="007B04A8">
        <w:rPr>
          <w:rFonts w:ascii="Times New Roman" w:eastAsia="Times New Roman" w:hAnsi="Times New Roman" w:cs="Times New Roman"/>
          <w:sz w:val="24"/>
          <w:lang w:eastAsia="ru-RU"/>
        </w:rPr>
        <w:t>:00–1</w:t>
      </w:r>
      <w:r w:rsidR="007B04A8" w:rsidRPr="007B04A8">
        <w:rPr>
          <w:rFonts w:ascii="Times New Roman" w:eastAsia="Times New Roman" w:hAnsi="Times New Roman" w:cs="Times New Roman"/>
          <w:sz w:val="24"/>
          <w:lang w:eastAsia="ru-RU"/>
        </w:rPr>
        <w:t>5</w:t>
      </w:r>
      <w:r w:rsidR="001D39F5" w:rsidRPr="007B04A8">
        <w:rPr>
          <w:rFonts w:ascii="Times New Roman" w:eastAsia="Times New Roman" w:hAnsi="Times New Roman" w:cs="Times New Roman"/>
          <w:sz w:val="24"/>
          <w:lang w:eastAsia="ru-RU"/>
        </w:rPr>
        <w:t>.00.</w:t>
      </w:r>
    </w:p>
    <w:p w14:paraId="0E023A02" w14:textId="3A851846" w:rsidR="003F22B4" w:rsidRPr="00F74B0C" w:rsidRDefault="00BF1176" w:rsidP="00F74B0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b/>
          <w:bCs/>
          <w:sz w:val="24"/>
          <w:lang w:eastAsia="ru-RU"/>
        </w:rPr>
        <w:t>10</w:t>
      </w:r>
      <w:r w:rsidR="001D39F5" w:rsidRPr="007B04A8">
        <w:rPr>
          <w:rFonts w:ascii="Times New Roman" w:eastAsia="Times New Roman" w:hAnsi="Times New Roman" w:cs="Times New Roman"/>
          <w:b/>
          <w:bCs/>
          <w:sz w:val="24"/>
          <w:lang w:eastAsia="ru-RU"/>
        </w:rPr>
        <w:t xml:space="preserve"> </w:t>
      </w:r>
      <w:r w:rsidR="00503AC6" w:rsidRPr="007B04A8">
        <w:rPr>
          <w:rFonts w:ascii="Times New Roman" w:eastAsia="Times New Roman" w:hAnsi="Times New Roman" w:cs="Times New Roman"/>
          <w:b/>
          <w:bCs/>
          <w:sz w:val="24"/>
          <w:lang w:eastAsia="ru-RU"/>
        </w:rPr>
        <w:t>августа</w:t>
      </w:r>
      <w:r w:rsidR="005909B3" w:rsidRPr="007B04A8">
        <w:rPr>
          <w:rFonts w:ascii="Times New Roman" w:eastAsia="Times New Roman" w:hAnsi="Times New Roman" w:cs="Times New Roman"/>
          <w:b/>
          <w:bCs/>
          <w:sz w:val="24"/>
          <w:lang w:eastAsia="ru-RU"/>
        </w:rPr>
        <w:t xml:space="preserve"> 20</w:t>
      </w:r>
      <w:r w:rsidR="00503AC6" w:rsidRPr="007B04A8">
        <w:rPr>
          <w:rFonts w:ascii="Times New Roman" w:eastAsia="Times New Roman" w:hAnsi="Times New Roman" w:cs="Times New Roman"/>
          <w:b/>
          <w:bCs/>
          <w:sz w:val="24"/>
          <w:lang w:eastAsia="ru-RU"/>
        </w:rPr>
        <w:t>2</w:t>
      </w:r>
      <w:r>
        <w:rPr>
          <w:rFonts w:ascii="Times New Roman" w:eastAsia="Times New Roman" w:hAnsi="Times New Roman" w:cs="Times New Roman"/>
          <w:b/>
          <w:bCs/>
          <w:sz w:val="24"/>
          <w:lang w:eastAsia="ru-RU"/>
        </w:rPr>
        <w:t>5</w:t>
      </w:r>
      <w:r w:rsidR="001D39F5" w:rsidRPr="007B04A8">
        <w:rPr>
          <w:rFonts w:ascii="Times New Roman" w:eastAsia="Times New Roman" w:hAnsi="Times New Roman" w:cs="Times New Roman"/>
          <w:b/>
          <w:bCs/>
          <w:sz w:val="24"/>
          <w:lang w:eastAsia="ru-RU"/>
        </w:rPr>
        <w:t xml:space="preserve"> года</w:t>
      </w:r>
      <w:r w:rsidR="001D39F5" w:rsidRPr="007B04A8">
        <w:rPr>
          <w:rFonts w:ascii="Times New Roman" w:eastAsia="Times New Roman" w:hAnsi="Times New Roman" w:cs="Times New Roman"/>
          <w:sz w:val="24"/>
          <w:lang w:eastAsia="ru-RU"/>
        </w:rPr>
        <w:t xml:space="preserve"> — второй тур </w:t>
      </w:r>
      <w:r w:rsidR="005909B3" w:rsidRPr="007B04A8">
        <w:rPr>
          <w:rFonts w:ascii="Times New Roman" w:eastAsia="Times New Roman" w:hAnsi="Times New Roman" w:cs="Times New Roman"/>
          <w:sz w:val="24"/>
          <w:lang w:eastAsia="ru-RU"/>
        </w:rPr>
        <w:t>07</w:t>
      </w:r>
      <w:r w:rsidR="001D39F5" w:rsidRPr="007B04A8">
        <w:rPr>
          <w:rFonts w:ascii="Times New Roman" w:eastAsia="Times New Roman" w:hAnsi="Times New Roman" w:cs="Times New Roman"/>
          <w:sz w:val="24"/>
          <w:lang w:eastAsia="ru-RU"/>
        </w:rPr>
        <w:t>:00–1</w:t>
      </w:r>
      <w:r w:rsidR="005909B3" w:rsidRPr="007B04A8">
        <w:rPr>
          <w:rFonts w:ascii="Times New Roman" w:eastAsia="Times New Roman" w:hAnsi="Times New Roman" w:cs="Times New Roman"/>
          <w:sz w:val="24"/>
          <w:lang w:eastAsia="ru-RU"/>
        </w:rPr>
        <w:t>3</w:t>
      </w:r>
      <w:r w:rsidR="001D39F5" w:rsidRPr="007B04A8">
        <w:rPr>
          <w:rFonts w:ascii="Times New Roman" w:eastAsia="Times New Roman" w:hAnsi="Times New Roman" w:cs="Times New Roman"/>
          <w:sz w:val="24"/>
          <w:lang w:eastAsia="ru-RU"/>
        </w:rPr>
        <w:t>:00, закрытие соревнований 1</w:t>
      </w:r>
      <w:r w:rsidR="00A01C39" w:rsidRPr="007B04A8">
        <w:rPr>
          <w:rFonts w:ascii="Times New Roman" w:eastAsia="Times New Roman" w:hAnsi="Times New Roman" w:cs="Times New Roman"/>
          <w:sz w:val="24"/>
          <w:lang w:eastAsia="ru-RU"/>
        </w:rPr>
        <w:t>6</w:t>
      </w:r>
      <w:r w:rsidR="001D39F5" w:rsidRPr="007B04A8">
        <w:rPr>
          <w:rFonts w:ascii="Times New Roman" w:eastAsia="Times New Roman" w:hAnsi="Times New Roman" w:cs="Times New Roman"/>
          <w:sz w:val="24"/>
          <w:lang w:eastAsia="ru-RU"/>
        </w:rPr>
        <w:t>:</w:t>
      </w:r>
      <w:r w:rsidR="00A01C39" w:rsidRPr="007B04A8">
        <w:rPr>
          <w:rFonts w:ascii="Times New Roman" w:eastAsia="Times New Roman" w:hAnsi="Times New Roman" w:cs="Times New Roman"/>
          <w:sz w:val="24"/>
          <w:lang w:eastAsia="ru-RU"/>
        </w:rPr>
        <w:t>3</w:t>
      </w:r>
      <w:r w:rsidR="001D39F5" w:rsidRPr="007B04A8">
        <w:rPr>
          <w:rFonts w:ascii="Times New Roman" w:eastAsia="Times New Roman" w:hAnsi="Times New Roman" w:cs="Times New Roman"/>
          <w:sz w:val="24"/>
          <w:lang w:eastAsia="ru-RU"/>
        </w:rPr>
        <w:t>0.</w:t>
      </w:r>
    </w:p>
    <w:p w14:paraId="06780F22" w14:textId="77777777" w:rsidR="003F22B4" w:rsidRPr="003F22B4" w:rsidRDefault="001D39F5" w:rsidP="00FB27C6">
      <w:pPr>
        <w:spacing w:before="360" w:after="120"/>
        <w:jc w:val="center"/>
        <w:rPr>
          <w:rFonts w:ascii="Times New Roman" w:eastAsia="Times New Roman" w:hAnsi="Times New Roman" w:cs="Times New Roman"/>
          <w:b/>
          <w:sz w:val="24"/>
          <w:lang w:eastAsia="ru-RU"/>
        </w:rPr>
      </w:pPr>
      <w:r w:rsidRPr="00FB27C6">
        <w:rPr>
          <w:rFonts w:ascii="Times New Roman" w:eastAsia="Times New Roman" w:hAnsi="Times New Roman" w:cs="Times New Roman"/>
          <w:b/>
          <w:sz w:val="24"/>
          <w:lang w:eastAsia="ru-RU"/>
        </w:rPr>
        <w:t> </w:t>
      </w:r>
      <w:r w:rsidR="00FB27C6">
        <w:rPr>
          <w:rFonts w:ascii="Times New Roman" w:eastAsia="Times New Roman" w:hAnsi="Times New Roman" w:cs="Times New Roman"/>
          <w:b/>
          <w:sz w:val="24"/>
          <w:lang w:eastAsia="ru-RU"/>
        </w:rPr>
        <w:t>7</w:t>
      </w:r>
      <w:r w:rsidRPr="003F22B4">
        <w:rPr>
          <w:rFonts w:ascii="Times New Roman" w:eastAsia="Times New Roman" w:hAnsi="Times New Roman" w:cs="Times New Roman"/>
          <w:b/>
          <w:sz w:val="24"/>
          <w:lang w:eastAsia="ru-RU"/>
        </w:rPr>
        <w:t>. Условия финансирования</w:t>
      </w:r>
    </w:p>
    <w:p w14:paraId="46E94BDD" w14:textId="77777777" w:rsidR="003F22B4" w:rsidRPr="00F74B0C" w:rsidRDefault="001D39F5" w:rsidP="00095A96">
      <w:pPr>
        <w:tabs>
          <w:tab w:val="left" w:pos="993"/>
        </w:tabs>
        <w:spacing w:after="120"/>
        <w:ind w:firstLine="709"/>
        <w:jc w:val="both"/>
        <w:rPr>
          <w:rFonts w:ascii="Times New Roman" w:eastAsia="Times New Roman" w:hAnsi="Times New Roman" w:cs="Times New Roman"/>
          <w:sz w:val="24"/>
          <w:lang w:eastAsia="ru-RU"/>
        </w:rPr>
      </w:pPr>
      <w:r w:rsidRPr="00095A96">
        <w:rPr>
          <w:rFonts w:ascii="Times New Roman" w:eastAsia="Times New Roman" w:hAnsi="Times New Roman" w:cs="Times New Roman"/>
          <w:sz w:val="24"/>
          <w:lang w:eastAsia="ru-RU"/>
        </w:rPr>
        <w:lastRenderedPageBreak/>
        <w:t> </w:t>
      </w:r>
      <w:r w:rsidRPr="00F74B0C">
        <w:rPr>
          <w:rFonts w:ascii="Times New Roman" w:eastAsia="Times New Roman" w:hAnsi="Times New Roman" w:cs="Times New Roman"/>
          <w:sz w:val="24"/>
          <w:lang w:eastAsia="ru-RU"/>
        </w:rPr>
        <w:t>Финансирование осуществляется на долевой основе.</w:t>
      </w:r>
    </w:p>
    <w:p w14:paraId="7F10462E" w14:textId="77777777" w:rsidR="00503AC6" w:rsidRPr="00CD760C" w:rsidRDefault="00503AC6" w:rsidP="00503AC6">
      <w:pPr>
        <w:tabs>
          <w:tab w:val="left" w:pos="993"/>
        </w:tabs>
        <w:spacing w:after="120"/>
        <w:ind w:firstLine="709"/>
        <w:jc w:val="both"/>
        <w:rPr>
          <w:rFonts w:ascii="Times New Roman" w:eastAsia="Times New Roman" w:hAnsi="Times New Roman" w:cs="Times New Roman"/>
          <w:sz w:val="24"/>
          <w:szCs w:val="24"/>
          <w:lang w:eastAsia="ru-RU"/>
        </w:rPr>
      </w:pPr>
      <w:r w:rsidRPr="00CD760C">
        <w:rPr>
          <w:rFonts w:ascii="Times New Roman" w:eastAsia="Times New Roman" w:hAnsi="Times New Roman" w:cs="Times New Roman"/>
          <w:sz w:val="24"/>
          <w:szCs w:val="24"/>
          <w:lang w:eastAsia="ru-RU"/>
        </w:rPr>
        <w:t>– Кубки, медали и дипломы победителям и призерам в командном и личном зачете предоставляются ГАУ ЦСП Пензенской области за счет средств субсидии на иные цели, выделенной Министерством физической культуры и спорта Пензенской области;</w:t>
      </w:r>
    </w:p>
    <w:p w14:paraId="2E615E4E" w14:textId="77777777" w:rsidR="00503AC6" w:rsidRPr="00CD760C" w:rsidRDefault="00503AC6" w:rsidP="00503AC6">
      <w:pPr>
        <w:tabs>
          <w:tab w:val="left" w:pos="993"/>
        </w:tabs>
        <w:spacing w:after="120"/>
        <w:ind w:firstLine="709"/>
        <w:jc w:val="both"/>
        <w:rPr>
          <w:rFonts w:ascii="Times New Roman" w:eastAsia="Times New Roman" w:hAnsi="Times New Roman" w:cs="Times New Roman"/>
          <w:sz w:val="24"/>
          <w:szCs w:val="24"/>
          <w:lang w:eastAsia="ru-RU"/>
        </w:rPr>
      </w:pPr>
      <w:r w:rsidRPr="00CD760C">
        <w:rPr>
          <w:rFonts w:ascii="Times New Roman" w:eastAsia="Times New Roman" w:hAnsi="Times New Roman" w:cs="Times New Roman"/>
          <w:sz w:val="24"/>
          <w:szCs w:val="24"/>
          <w:lang w:eastAsia="ru-RU"/>
        </w:rPr>
        <w:t>– Оплата работы судей, подготовка места проведения соревнований осуществляется за счёт средств РОО «Федерация рыболовного спорта Пензенской области» и целевых взносов;</w:t>
      </w:r>
    </w:p>
    <w:p w14:paraId="686B9918" w14:textId="77777777" w:rsidR="00503AC6" w:rsidRPr="00CD760C" w:rsidRDefault="00503AC6" w:rsidP="00503AC6">
      <w:pPr>
        <w:tabs>
          <w:tab w:val="left" w:pos="993"/>
        </w:tabs>
        <w:spacing w:after="120"/>
        <w:ind w:firstLine="709"/>
        <w:jc w:val="both"/>
        <w:rPr>
          <w:rFonts w:ascii="Times New Roman" w:eastAsia="Times New Roman" w:hAnsi="Times New Roman" w:cs="Times New Roman"/>
          <w:sz w:val="24"/>
          <w:szCs w:val="24"/>
          <w:lang w:eastAsia="ru-RU"/>
        </w:rPr>
      </w:pPr>
      <w:r w:rsidRPr="00CD760C">
        <w:rPr>
          <w:rFonts w:ascii="Times New Roman" w:eastAsia="Times New Roman" w:hAnsi="Times New Roman" w:cs="Times New Roman"/>
          <w:sz w:val="24"/>
          <w:szCs w:val="24"/>
          <w:lang w:eastAsia="ru-RU"/>
        </w:rPr>
        <w:t>– Расходы, связанные с командированием спортсменов — за счёт командирующих организаций.</w:t>
      </w:r>
    </w:p>
    <w:p w14:paraId="02DD27DB" w14:textId="77777777" w:rsidR="009F1C07" w:rsidRPr="005D31C9"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5D31C9">
        <w:rPr>
          <w:rFonts w:ascii="Times New Roman" w:eastAsia="Times New Roman" w:hAnsi="Times New Roman" w:cs="Times New Roman"/>
          <w:sz w:val="24"/>
          <w:lang w:eastAsia="ru-RU"/>
        </w:rPr>
        <w:t xml:space="preserve">Целевой взнос для участников соревнований составляет </w:t>
      </w:r>
      <w:r w:rsidR="005909B3" w:rsidRPr="005D31C9">
        <w:rPr>
          <w:rFonts w:ascii="Times New Roman" w:eastAsia="Times New Roman" w:hAnsi="Times New Roman" w:cs="Times New Roman"/>
          <w:b/>
          <w:sz w:val="24"/>
          <w:lang w:eastAsia="ru-RU"/>
        </w:rPr>
        <w:t>1</w:t>
      </w:r>
      <w:r w:rsidR="00A91BD7" w:rsidRPr="005D31C9">
        <w:rPr>
          <w:rFonts w:ascii="Times New Roman" w:eastAsia="Times New Roman" w:hAnsi="Times New Roman" w:cs="Times New Roman"/>
          <w:b/>
          <w:sz w:val="24"/>
          <w:lang w:eastAsia="ru-RU"/>
        </w:rPr>
        <w:t>.</w:t>
      </w:r>
      <w:r w:rsidR="005909B3" w:rsidRPr="005D31C9">
        <w:rPr>
          <w:rFonts w:ascii="Times New Roman" w:eastAsia="Times New Roman" w:hAnsi="Times New Roman" w:cs="Times New Roman"/>
          <w:b/>
          <w:sz w:val="24"/>
          <w:lang w:eastAsia="ru-RU"/>
        </w:rPr>
        <w:t>25</w:t>
      </w:r>
      <w:r w:rsidRPr="005D31C9">
        <w:rPr>
          <w:rFonts w:ascii="Times New Roman" w:eastAsia="Times New Roman" w:hAnsi="Times New Roman" w:cs="Times New Roman"/>
          <w:b/>
          <w:sz w:val="24"/>
          <w:lang w:eastAsia="ru-RU"/>
        </w:rPr>
        <w:t>0 рублей</w:t>
      </w:r>
      <w:r w:rsidRPr="005D31C9">
        <w:rPr>
          <w:rFonts w:ascii="Times New Roman" w:eastAsia="Times New Roman" w:hAnsi="Times New Roman" w:cs="Times New Roman"/>
          <w:sz w:val="24"/>
          <w:lang w:eastAsia="ru-RU"/>
        </w:rPr>
        <w:t xml:space="preserve"> с участника</w:t>
      </w:r>
      <w:r w:rsidR="00DC62BA" w:rsidRPr="005D31C9">
        <w:rPr>
          <w:rFonts w:ascii="Times New Roman" w:eastAsia="Times New Roman" w:hAnsi="Times New Roman" w:cs="Times New Roman"/>
          <w:sz w:val="24"/>
          <w:lang w:eastAsia="ru-RU"/>
        </w:rPr>
        <w:t>, кроме:</w:t>
      </w:r>
    </w:p>
    <w:p w14:paraId="794EB2E1" w14:textId="085468FD" w:rsidR="009F1C07" w:rsidRPr="005D31C9"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5D31C9">
        <w:rPr>
          <w:rFonts w:ascii="Times New Roman" w:eastAsia="Times New Roman" w:hAnsi="Times New Roman" w:cs="Times New Roman"/>
          <w:sz w:val="24"/>
          <w:lang w:eastAsia="ru-RU"/>
        </w:rPr>
        <w:t>– членов РОО «Федерация рыболовного спорта Пензенской области», оплативших членский взнос за 20</w:t>
      </w:r>
      <w:r w:rsidR="005D31C9" w:rsidRPr="005D31C9">
        <w:rPr>
          <w:rFonts w:ascii="Times New Roman" w:eastAsia="Times New Roman" w:hAnsi="Times New Roman" w:cs="Times New Roman"/>
          <w:sz w:val="24"/>
          <w:lang w:eastAsia="ru-RU"/>
        </w:rPr>
        <w:t>2</w:t>
      </w:r>
      <w:r w:rsidR="00BF1176">
        <w:rPr>
          <w:rFonts w:ascii="Times New Roman" w:eastAsia="Times New Roman" w:hAnsi="Times New Roman" w:cs="Times New Roman"/>
          <w:sz w:val="24"/>
          <w:lang w:eastAsia="ru-RU"/>
        </w:rPr>
        <w:t>5</w:t>
      </w:r>
      <w:r w:rsidRPr="005D31C9">
        <w:rPr>
          <w:rFonts w:ascii="Times New Roman" w:eastAsia="Times New Roman" w:hAnsi="Times New Roman" w:cs="Times New Roman"/>
          <w:sz w:val="24"/>
          <w:lang w:eastAsia="ru-RU"/>
        </w:rPr>
        <w:t xml:space="preserve"> год в полном объеме — </w:t>
      </w:r>
      <w:r w:rsidR="005909B3" w:rsidRPr="005D31C9">
        <w:rPr>
          <w:rFonts w:ascii="Times New Roman" w:eastAsia="Times New Roman" w:hAnsi="Times New Roman" w:cs="Times New Roman"/>
          <w:b/>
          <w:sz w:val="24"/>
          <w:lang w:eastAsia="ru-RU"/>
        </w:rPr>
        <w:t>1</w:t>
      </w:r>
      <w:r w:rsidR="00A91BD7" w:rsidRPr="005D31C9">
        <w:rPr>
          <w:rFonts w:ascii="Times New Roman" w:eastAsia="Times New Roman" w:hAnsi="Times New Roman" w:cs="Times New Roman"/>
          <w:b/>
          <w:sz w:val="24"/>
          <w:lang w:eastAsia="ru-RU"/>
        </w:rPr>
        <w:t>.</w:t>
      </w:r>
      <w:r w:rsidR="005909B3" w:rsidRPr="005D31C9">
        <w:rPr>
          <w:rFonts w:ascii="Times New Roman" w:eastAsia="Times New Roman" w:hAnsi="Times New Roman" w:cs="Times New Roman"/>
          <w:b/>
          <w:sz w:val="24"/>
          <w:lang w:eastAsia="ru-RU"/>
        </w:rPr>
        <w:t>0</w:t>
      </w:r>
      <w:r w:rsidRPr="005D31C9">
        <w:rPr>
          <w:rFonts w:ascii="Times New Roman" w:eastAsia="Times New Roman" w:hAnsi="Times New Roman" w:cs="Times New Roman"/>
          <w:b/>
          <w:sz w:val="24"/>
          <w:lang w:eastAsia="ru-RU"/>
        </w:rPr>
        <w:t>00 рублей</w:t>
      </w:r>
      <w:r w:rsidR="00DC62BA" w:rsidRPr="005D31C9">
        <w:rPr>
          <w:rFonts w:ascii="Times New Roman" w:eastAsia="Times New Roman" w:hAnsi="Times New Roman" w:cs="Times New Roman"/>
          <w:sz w:val="24"/>
          <w:lang w:eastAsia="ru-RU"/>
        </w:rPr>
        <w:t xml:space="preserve"> с участника;</w:t>
      </w:r>
    </w:p>
    <w:p w14:paraId="5B315607"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5D31C9">
        <w:rPr>
          <w:rFonts w:ascii="Times New Roman" w:eastAsia="Times New Roman" w:hAnsi="Times New Roman" w:cs="Times New Roman"/>
          <w:sz w:val="24"/>
          <w:lang w:eastAsia="ru-RU"/>
        </w:rPr>
        <w:t xml:space="preserve">– пенсионеров, студентов — </w:t>
      </w:r>
      <w:r w:rsidRPr="005D31C9">
        <w:rPr>
          <w:rFonts w:ascii="Times New Roman" w:eastAsia="Times New Roman" w:hAnsi="Times New Roman" w:cs="Times New Roman"/>
          <w:b/>
          <w:sz w:val="24"/>
          <w:lang w:eastAsia="ru-RU"/>
        </w:rPr>
        <w:t>500 рублей</w:t>
      </w:r>
      <w:r w:rsidR="00A91BD7" w:rsidRPr="005D31C9">
        <w:rPr>
          <w:rFonts w:ascii="Times New Roman" w:eastAsia="Times New Roman" w:hAnsi="Times New Roman" w:cs="Times New Roman"/>
          <w:sz w:val="24"/>
          <w:lang w:eastAsia="ru-RU"/>
        </w:rPr>
        <w:t xml:space="preserve"> с участника.</w:t>
      </w:r>
    </w:p>
    <w:p w14:paraId="0EBE37DE" w14:textId="77777777" w:rsidR="003F22B4" w:rsidRPr="003F22B4" w:rsidRDefault="001D39F5" w:rsidP="00A91BD7">
      <w:pPr>
        <w:spacing w:before="360" w:after="120"/>
        <w:jc w:val="center"/>
        <w:rPr>
          <w:rFonts w:ascii="Times New Roman" w:eastAsia="Times New Roman" w:hAnsi="Times New Roman" w:cs="Times New Roman"/>
          <w:b/>
          <w:sz w:val="24"/>
          <w:lang w:eastAsia="ru-RU"/>
        </w:rPr>
      </w:pPr>
      <w:r w:rsidRPr="00A91BD7">
        <w:rPr>
          <w:rFonts w:ascii="Times New Roman" w:eastAsia="Times New Roman" w:hAnsi="Times New Roman" w:cs="Times New Roman"/>
          <w:b/>
          <w:sz w:val="24"/>
          <w:lang w:eastAsia="ru-RU"/>
        </w:rPr>
        <w:t> </w:t>
      </w:r>
      <w:r w:rsidR="00A91BD7">
        <w:rPr>
          <w:rFonts w:ascii="Times New Roman" w:eastAsia="Times New Roman" w:hAnsi="Times New Roman" w:cs="Times New Roman"/>
          <w:b/>
          <w:sz w:val="24"/>
          <w:lang w:eastAsia="ru-RU"/>
        </w:rPr>
        <w:t>8</w:t>
      </w:r>
      <w:r w:rsidRPr="003F22B4">
        <w:rPr>
          <w:rFonts w:ascii="Times New Roman" w:eastAsia="Times New Roman" w:hAnsi="Times New Roman" w:cs="Times New Roman"/>
          <w:b/>
          <w:sz w:val="24"/>
          <w:lang w:eastAsia="ru-RU"/>
        </w:rPr>
        <w:t>. Награждение победителей и призеров </w:t>
      </w:r>
    </w:p>
    <w:p w14:paraId="3271F3A6"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Команды, занявшие призовые места, награждаются кубками и дипломами, а спортсмены команд — медалями и дипломами.</w:t>
      </w:r>
    </w:p>
    <w:p w14:paraId="589D0364"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 xml:space="preserve">Участники, занявшие призовые места в личном зачете, награждаются </w:t>
      </w:r>
      <w:r w:rsidR="005909B3" w:rsidRPr="00F74B0C">
        <w:rPr>
          <w:rFonts w:ascii="Times New Roman" w:eastAsia="Times New Roman" w:hAnsi="Times New Roman" w:cs="Times New Roman"/>
          <w:sz w:val="24"/>
          <w:lang w:eastAsia="ru-RU"/>
        </w:rPr>
        <w:t>медалями и дипломами.</w:t>
      </w:r>
    </w:p>
    <w:p w14:paraId="1A97F63C"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Допускается учреждение дополнительных призов от спонсоров и партнеров чемпионата.</w:t>
      </w:r>
    </w:p>
    <w:p w14:paraId="52CE2CA5" w14:textId="77777777" w:rsidR="003F22B4" w:rsidRPr="003F22B4" w:rsidRDefault="001D39F5" w:rsidP="00A91BD7">
      <w:pPr>
        <w:spacing w:before="360" w:after="120"/>
        <w:jc w:val="center"/>
        <w:rPr>
          <w:rFonts w:ascii="Times New Roman" w:eastAsia="Times New Roman" w:hAnsi="Times New Roman" w:cs="Times New Roman"/>
          <w:b/>
          <w:sz w:val="24"/>
          <w:lang w:eastAsia="ru-RU"/>
        </w:rPr>
      </w:pPr>
      <w:r w:rsidRPr="00A91BD7">
        <w:rPr>
          <w:rFonts w:ascii="Times New Roman" w:eastAsia="Times New Roman" w:hAnsi="Times New Roman" w:cs="Times New Roman"/>
          <w:b/>
          <w:sz w:val="24"/>
          <w:lang w:eastAsia="ru-RU"/>
        </w:rPr>
        <w:t> </w:t>
      </w:r>
      <w:r w:rsidR="00A91BD7">
        <w:rPr>
          <w:rFonts w:ascii="Times New Roman" w:eastAsia="Times New Roman" w:hAnsi="Times New Roman" w:cs="Times New Roman"/>
          <w:b/>
          <w:sz w:val="24"/>
          <w:lang w:eastAsia="ru-RU"/>
        </w:rPr>
        <w:t>9</w:t>
      </w:r>
      <w:r w:rsidRPr="003F22B4">
        <w:rPr>
          <w:rFonts w:ascii="Times New Roman" w:eastAsia="Times New Roman" w:hAnsi="Times New Roman" w:cs="Times New Roman"/>
          <w:b/>
          <w:sz w:val="24"/>
          <w:lang w:eastAsia="ru-RU"/>
        </w:rPr>
        <w:t>. Правила и порядок проведения соревнований</w:t>
      </w:r>
    </w:p>
    <w:p w14:paraId="4A938F68" w14:textId="77777777" w:rsidR="002D3488" w:rsidRPr="00276FCF" w:rsidRDefault="002D3488" w:rsidP="002D3488">
      <w:pPr>
        <w:tabs>
          <w:tab w:val="left" w:pos="993"/>
        </w:tabs>
        <w:spacing w:after="120"/>
        <w:ind w:firstLine="709"/>
        <w:jc w:val="both"/>
        <w:rPr>
          <w:rFonts w:ascii="Times New Roman" w:eastAsia="Times New Roman" w:hAnsi="Times New Roman" w:cs="Times New Roman"/>
          <w:sz w:val="24"/>
          <w:szCs w:val="24"/>
          <w:lang w:eastAsia="ru-RU"/>
        </w:rPr>
      </w:pPr>
      <w:r w:rsidRPr="00276FCF">
        <w:rPr>
          <w:rFonts w:ascii="Times New Roman" w:eastAsia="Times New Roman" w:hAnsi="Times New Roman" w:cs="Times New Roman"/>
          <w:sz w:val="24"/>
          <w:szCs w:val="24"/>
          <w:lang w:eastAsia="ru-RU"/>
        </w:rPr>
        <w:t>Соревнования проводится в соответствии с Правилами вида спорта «Рыболовный спорт», утвержденными приказом Минспорта России от 28.08.2020 г. № 572</w:t>
      </w:r>
      <w:r>
        <w:rPr>
          <w:rFonts w:ascii="Times New Roman" w:eastAsia="Times New Roman" w:hAnsi="Times New Roman" w:cs="Times New Roman"/>
          <w:sz w:val="24"/>
          <w:szCs w:val="24"/>
          <w:lang w:eastAsia="ru-RU"/>
        </w:rPr>
        <w:t xml:space="preserve"> с последующими изменениями</w:t>
      </w:r>
      <w:r w:rsidRPr="00276FCF">
        <w:rPr>
          <w:rFonts w:ascii="Times New Roman" w:eastAsia="Times New Roman" w:hAnsi="Times New Roman" w:cs="Times New Roman"/>
          <w:sz w:val="24"/>
          <w:szCs w:val="24"/>
          <w:lang w:eastAsia="ru-RU"/>
        </w:rPr>
        <w:t xml:space="preserve"> (далее — Правила).</w:t>
      </w:r>
    </w:p>
    <w:p w14:paraId="19F15DFA" w14:textId="77777777" w:rsidR="003F22B4"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6104B1">
        <w:rPr>
          <w:rFonts w:ascii="Times New Roman" w:eastAsia="Times New Roman" w:hAnsi="Times New Roman" w:cs="Times New Roman"/>
          <w:sz w:val="24"/>
          <w:lang w:eastAsia="ru-RU"/>
        </w:rPr>
        <w:t>Соревнования проводятся в 2 тура, в 2 дня, продолжительность одного тура — 6 часов.</w:t>
      </w:r>
    </w:p>
    <w:p w14:paraId="5BAF0773" w14:textId="77777777" w:rsidR="00EF77B5" w:rsidRPr="00EF77B5" w:rsidRDefault="00EF77B5" w:rsidP="00EF77B5">
      <w:pPr>
        <w:tabs>
          <w:tab w:val="left" w:pos="993"/>
        </w:tabs>
        <w:spacing w:after="120"/>
        <w:ind w:firstLine="709"/>
        <w:jc w:val="both"/>
        <w:rPr>
          <w:rFonts w:ascii="Times New Roman" w:eastAsia="Times New Roman" w:hAnsi="Times New Roman" w:cs="Times New Roman"/>
          <w:sz w:val="24"/>
          <w:lang w:eastAsia="ru-RU"/>
        </w:rPr>
      </w:pPr>
      <w:r w:rsidRPr="00EF77B5">
        <w:rPr>
          <w:rFonts w:ascii="Times New Roman" w:eastAsia="Times New Roman" w:hAnsi="Times New Roman" w:cs="Times New Roman"/>
          <w:sz w:val="24"/>
          <w:lang w:eastAsia="ru-RU"/>
        </w:rPr>
        <w:t xml:space="preserve">При непредвиденных обстоятельствах тур считается состоявшимся, если его продолжительность составила не менее половины времени, отведенного Правилами и Положением для данного статуса соревнований, но не менее 3 часов. </w:t>
      </w:r>
    </w:p>
    <w:p w14:paraId="64BDB97E" w14:textId="77777777" w:rsidR="00EF77B5" w:rsidRDefault="00EF77B5" w:rsidP="00EF77B5">
      <w:pPr>
        <w:tabs>
          <w:tab w:val="left" w:pos="993"/>
        </w:tabs>
        <w:spacing w:after="120"/>
        <w:ind w:firstLine="709"/>
        <w:jc w:val="both"/>
        <w:rPr>
          <w:rFonts w:ascii="Times New Roman" w:eastAsia="Times New Roman" w:hAnsi="Times New Roman" w:cs="Times New Roman"/>
          <w:sz w:val="24"/>
          <w:lang w:eastAsia="ru-RU"/>
        </w:rPr>
      </w:pPr>
      <w:r w:rsidRPr="00EF77B5">
        <w:rPr>
          <w:rFonts w:ascii="Times New Roman" w:eastAsia="Times New Roman" w:hAnsi="Times New Roman" w:cs="Times New Roman"/>
          <w:sz w:val="24"/>
          <w:lang w:eastAsia="ru-RU"/>
        </w:rPr>
        <w:t>При непредвиденных обстоятельствах на соревнованиях в несколько туров, в случае если сложившиеся обстоятельства не позволяют провести все туры, соревнования считаются состоявшимися по результатам хотя бы одного проведенного тура, если продолжительность тура составила не менее половины времени, отведенного Положением (Регламентом) о соревновании на один тур соревнований, но не менее 3 часов.</w:t>
      </w:r>
    </w:p>
    <w:p w14:paraId="5D81F422" w14:textId="77777777" w:rsidR="004B0E0A" w:rsidRDefault="000D15AD" w:rsidP="00EF77B5">
      <w:pPr>
        <w:tabs>
          <w:tab w:val="left" w:pos="993"/>
        </w:tabs>
        <w:spacing w:after="120"/>
        <w:ind w:firstLine="709"/>
        <w:jc w:val="both"/>
        <w:rPr>
          <w:rFonts w:ascii="Times New Roman" w:eastAsia="Times New Roman" w:hAnsi="Times New Roman" w:cs="Times New Roman"/>
          <w:sz w:val="24"/>
          <w:lang w:eastAsia="ru-RU"/>
        </w:rPr>
      </w:pPr>
      <w:r w:rsidRPr="000D15AD">
        <w:rPr>
          <w:rFonts w:ascii="Times New Roman" w:eastAsia="Times New Roman" w:hAnsi="Times New Roman" w:cs="Times New Roman"/>
          <w:sz w:val="24"/>
          <w:lang w:eastAsia="ru-RU"/>
        </w:rPr>
        <w:t xml:space="preserve">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w:t>
      </w:r>
      <w:r w:rsidRPr="000D15AD">
        <w:rPr>
          <w:rFonts w:ascii="Times New Roman" w:eastAsia="Times New Roman" w:hAnsi="Times New Roman" w:cs="Times New Roman"/>
          <w:sz w:val="24"/>
          <w:lang w:eastAsia="ru-RU"/>
        </w:rPr>
        <w:lastRenderedPageBreak/>
        <w:t>документы на лодку и мотор, в соответствии действующими правилами пользования маломерными судами.</w:t>
      </w:r>
    </w:p>
    <w:p w14:paraId="5D7FA2A1" w14:textId="77777777" w:rsidR="00611247" w:rsidRPr="00611247" w:rsidRDefault="00611247" w:rsidP="00611247">
      <w:pPr>
        <w:tabs>
          <w:tab w:val="left" w:pos="993"/>
        </w:tabs>
        <w:spacing w:after="120"/>
        <w:ind w:firstLine="709"/>
        <w:jc w:val="both"/>
        <w:rPr>
          <w:rFonts w:ascii="Times New Roman" w:eastAsia="Times New Roman" w:hAnsi="Times New Roman" w:cs="Times New Roman"/>
          <w:sz w:val="24"/>
          <w:lang w:eastAsia="ru-RU"/>
        </w:rPr>
      </w:pPr>
      <w:r w:rsidRPr="00611247">
        <w:rPr>
          <w:rFonts w:ascii="Times New Roman" w:eastAsia="Times New Roman" w:hAnsi="Times New Roman" w:cs="Times New Roman"/>
          <w:sz w:val="24"/>
          <w:lang w:eastAsia="ru-RU"/>
        </w:rPr>
        <w:t>Спортсменам разрешается пользоваться спиннинговой снастью любого типа (удилище, катушка, леска/шнур, искусственная приманка). Длина применяемых удилищ ограничена в пределах 2,75 метров (9 футов).</w:t>
      </w:r>
    </w:p>
    <w:p w14:paraId="048ED202" w14:textId="77777777" w:rsidR="00611247" w:rsidRPr="00611247" w:rsidRDefault="00611247" w:rsidP="00611247">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С</w:t>
      </w:r>
      <w:r w:rsidRPr="00611247">
        <w:rPr>
          <w:rFonts w:ascii="Times New Roman" w:eastAsia="Times New Roman" w:hAnsi="Times New Roman" w:cs="Times New Roman"/>
          <w:sz w:val="24"/>
          <w:lang w:eastAsia="ru-RU"/>
        </w:rPr>
        <w:t>портсмены имеют право подготовить любое количество удилищ, но одновременно ловить разрешается на одно.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761B5032" w14:textId="77777777" w:rsidR="00611247" w:rsidRPr="00611247" w:rsidRDefault="00611247" w:rsidP="00611247">
      <w:pPr>
        <w:tabs>
          <w:tab w:val="left" w:pos="993"/>
        </w:tabs>
        <w:spacing w:after="120"/>
        <w:ind w:firstLine="709"/>
        <w:jc w:val="both"/>
        <w:rPr>
          <w:rFonts w:ascii="Times New Roman" w:eastAsia="Times New Roman" w:hAnsi="Times New Roman" w:cs="Times New Roman"/>
          <w:sz w:val="24"/>
          <w:lang w:eastAsia="ru-RU"/>
        </w:rPr>
      </w:pPr>
      <w:r w:rsidRPr="00611247">
        <w:rPr>
          <w:rFonts w:ascii="Times New Roman" w:eastAsia="Times New Roman" w:hAnsi="Times New Roman" w:cs="Times New Roman"/>
          <w:sz w:val="24"/>
          <w:lang w:eastAsia="ru-RU"/>
        </w:rPr>
        <w:t xml:space="preserve">Разрешается применение только искусственных приманок. </w:t>
      </w:r>
    </w:p>
    <w:p w14:paraId="10E07438" w14:textId="77777777" w:rsidR="00611247" w:rsidRPr="00611247" w:rsidRDefault="00611247" w:rsidP="00611247">
      <w:pPr>
        <w:tabs>
          <w:tab w:val="left" w:pos="993"/>
        </w:tabs>
        <w:spacing w:after="120"/>
        <w:ind w:firstLine="709"/>
        <w:jc w:val="both"/>
        <w:rPr>
          <w:rFonts w:ascii="Times New Roman" w:eastAsia="Times New Roman" w:hAnsi="Times New Roman" w:cs="Times New Roman"/>
          <w:sz w:val="24"/>
          <w:lang w:eastAsia="ru-RU"/>
        </w:rPr>
      </w:pPr>
      <w:r w:rsidRPr="00611247">
        <w:rPr>
          <w:rFonts w:ascii="Times New Roman" w:eastAsia="Times New Roman" w:hAnsi="Times New Roman" w:cs="Times New Roman"/>
          <w:sz w:val="24"/>
          <w:lang w:eastAsia="ru-RU"/>
        </w:rPr>
        <w:t>Приманки могут быть оснащены не более чем тремя одинарными, двойными или тройными крючками. Крючки могут быть как закреплены на приманке (вклеены, впаяны и т. д.), так и подвешены к ней. Допускается оснащение крючков искусственных приманок (воблеров, блесен) дополнительными элементами (</w:t>
      </w:r>
      <w:proofErr w:type="spellStart"/>
      <w:r w:rsidRPr="00611247">
        <w:rPr>
          <w:rFonts w:ascii="Times New Roman" w:eastAsia="Times New Roman" w:hAnsi="Times New Roman" w:cs="Times New Roman"/>
          <w:sz w:val="24"/>
          <w:lang w:eastAsia="ru-RU"/>
        </w:rPr>
        <w:t>кембрики</w:t>
      </w:r>
      <w:proofErr w:type="spellEnd"/>
      <w:r w:rsidRPr="00611247">
        <w:rPr>
          <w:rFonts w:ascii="Times New Roman" w:eastAsia="Times New Roman" w:hAnsi="Times New Roman" w:cs="Times New Roman"/>
          <w:sz w:val="24"/>
          <w:lang w:eastAsia="ru-RU"/>
        </w:rPr>
        <w:t xml:space="preserve">, нитки, шерсть, пластик, силикон). </w:t>
      </w:r>
    </w:p>
    <w:p w14:paraId="0DD74B1C" w14:textId="77777777" w:rsidR="00611247" w:rsidRPr="00611247" w:rsidRDefault="00611247" w:rsidP="00611247">
      <w:pPr>
        <w:tabs>
          <w:tab w:val="left" w:pos="993"/>
        </w:tabs>
        <w:spacing w:after="120"/>
        <w:ind w:firstLine="709"/>
        <w:jc w:val="both"/>
        <w:rPr>
          <w:rFonts w:ascii="Times New Roman" w:eastAsia="Times New Roman" w:hAnsi="Times New Roman" w:cs="Times New Roman"/>
          <w:sz w:val="24"/>
          <w:lang w:eastAsia="ru-RU"/>
        </w:rPr>
      </w:pPr>
      <w:r w:rsidRPr="00611247">
        <w:rPr>
          <w:rFonts w:ascii="Times New Roman" w:eastAsia="Times New Roman" w:hAnsi="Times New Roman" w:cs="Times New Roman"/>
          <w:sz w:val="24"/>
          <w:lang w:eastAsia="ru-RU"/>
        </w:rPr>
        <w:t>Разрешается применение аттрактантов и масел, но только для нанесения на приманки.</w:t>
      </w:r>
    </w:p>
    <w:p w14:paraId="17691E95" w14:textId="77777777" w:rsidR="004B0E0A" w:rsidRPr="00611247" w:rsidRDefault="00611247" w:rsidP="00611247">
      <w:pPr>
        <w:tabs>
          <w:tab w:val="left" w:pos="993"/>
        </w:tabs>
        <w:spacing w:after="120"/>
        <w:ind w:firstLine="709"/>
        <w:jc w:val="both"/>
        <w:rPr>
          <w:rFonts w:ascii="Times New Roman" w:eastAsia="Times New Roman" w:hAnsi="Times New Roman" w:cs="Times New Roman"/>
          <w:sz w:val="24"/>
          <w:lang w:eastAsia="ru-RU"/>
        </w:rPr>
      </w:pPr>
      <w:r w:rsidRPr="00611247">
        <w:rPr>
          <w:rFonts w:ascii="Times New Roman" w:eastAsia="Times New Roman" w:hAnsi="Times New Roman" w:cs="Times New Roman"/>
          <w:sz w:val="24"/>
          <w:lang w:eastAsia="ru-RU"/>
        </w:rPr>
        <w:t>Запрещено использование более одной оснащенной крючками приманки. Разрешается использование всех типов оснасток с искусственны</w:t>
      </w:r>
      <w:r w:rsidR="002E57BC">
        <w:rPr>
          <w:rFonts w:ascii="Times New Roman" w:eastAsia="Times New Roman" w:hAnsi="Times New Roman" w:cs="Times New Roman"/>
          <w:sz w:val="24"/>
          <w:lang w:eastAsia="ru-RU"/>
        </w:rPr>
        <w:t xml:space="preserve">ми приманками, в том числе разнесенные. </w:t>
      </w:r>
      <w:r w:rsidRPr="00611247">
        <w:rPr>
          <w:rFonts w:ascii="Times New Roman" w:eastAsia="Times New Roman" w:hAnsi="Times New Roman" w:cs="Times New Roman"/>
          <w:sz w:val="24"/>
          <w:lang w:eastAsia="ru-RU"/>
        </w:rPr>
        <w:t xml:space="preserve">Имитации мушек, стримеры, вабики и т.д. (используемые как с бомбардой, так и без нее) как самостоятельные приманки запрещены. Разрешено применение дополнительной </w:t>
      </w:r>
      <w:proofErr w:type="spellStart"/>
      <w:r w:rsidRPr="00611247">
        <w:rPr>
          <w:rFonts w:ascii="Times New Roman" w:eastAsia="Times New Roman" w:hAnsi="Times New Roman" w:cs="Times New Roman"/>
          <w:sz w:val="24"/>
          <w:lang w:eastAsia="ru-RU"/>
        </w:rPr>
        <w:t>огрузки</w:t>
      </w:r>
      <w:proofErr w:type="spellEnd"/>
      <w:r w:rsidRPr="00611247">
        <w:rPr>
          <w:rFonts w:ascii="Times New Roman" w:eastAsia="Times New Roman" w:hAnsi="Times New Roman" w:cs="Times New Roman"/>
          <w:sz w:val="24"/>
          <w:lang w:eastAsia="ru-RU"/>
        </w:rPr>
        <w:t xml:space="preserve"> на леске.</w:t>
      </w:r>
    </w:p>
    <w:p w14:paraId="36C6F074" w14:textId="77777777" w:rsidR="006A03B5" w:rsidRPr="006A03B5" w:rsidRDefault="006A03B5" w:rsidP="006A03B5">
      <w:pPr>
        <w:tabs>
          <w:tab w:val="left" w:pos="993"/>
        </w:tabs>
        <w:spacing w:after="120"/>
        <w:ind w:firstLine="709"/>
        <w:jc w:val="both"/>
        <w:rPr>
          <w:rFonts w:ascii="Times New Roman" w:eastAsia="Times New Roman" w:hAnsi="Times New Roman" w:cs="Times New Roman"/>
          <w:sz w:val="24"/>
          <w:lang w:eastAsia="ru-RU"/>
        </w:rPr>
      </w:pPr>
      <w:r w:rsidRPr="006A03B5">
        <w:rPr>
          <w:rFonts w:ascii="Times New Roman" w:eastAsia="Times New Roman" w:hAnsi="Times New Roman" w:cs="Times New Roman"/>
          <w:sz w:val="24"/>
          <w:lang w:eastAsia="ru-RU"/>
        </w:rPr>
        <w:t xml:space="preserve">Разрешено применение </w:t>
      </w:r>
      <w:proofErr w:type="spellStart"/>
      <w:r w:rsidRPr="006A03B5">
        <w:rPr>
          <w:rFonts w:ascii="Times New Roman" w:eastAsia="Times New Roman" w:hAnsi="Times New Roman" w:cs="Times New Roman"/>
          <w:sz w:val="24"/>
          <w:lang w:eastAsia="ru-RU"/>
        </w:rPr>
        <w:t>подсачека</w:t>
      </w:r>
      <w:proofErr w:type="spellEnd"/>
      <w:r w:rsidRPr="006A03B5">
        <w:rPr>
          <w:rFonts w:ascii="Times New Roman" w:eastAsia="Times New Roman" w:hAnsi="Times New Roman" w:cs="Times New Roman"/>
          <w:sz w:val="24"/>
          <w:lang w:eastAsia="ru-RU"/>
        </w:rPr>
        <w:t xml:space="preserve"> при </w:t>
      </w:r>
      <w:proofErr w:type="spellStart"/>
      <w:r w:rsidRPr="006A03B5">
        <w:rPr>
          <w:rFonts w:ascii="Times New Roman" w:eastAsia="Times New Roman" w:hAnsi="Times New Roman" w:cs="Times New Roman"/>
          <w:sz w:val="24"/>
          <w:lang w:eastAsia="ru-RU"/>
        </w:rPr>
        <w:t>вываживании</w:t>
      </w:r>
      <w:proofErr w:type="spellEnd"/>
      <w:r w:rsidRPr="006A03B5">
        <w:rPr>
          <w:rFonts w:ascii="Times New Roman" w:eastAsia="Times New Roman" w:hAnsi="Times New Roman" w:cs="Times New Roman"/>
          <w:sz w:val="24"/>
          <w:lang w:eastAsia="ru-RU"/>
        </w:rPr>
        <w:t xml:space="preserve"> рыбы. </w:t>
      </w:r>
      <w:proofErr w:type="spellStart"/>
      <w:r w:rsidRPr="006A03B5">
        <w:rPr>
          <w:rFonts w:ascii="Times New Roman" w:eastAsia="Times New Roman" w:hAnsi="Times New Roman" w:cs="Times New Roman"/>
          <w:sz w:val="24"/>
          <w:lang w:eastAsia="ru-RU"/>
        </w:rPr>
        <w:t>Подсачеком</w:t>
      </w:r>
      <w:proofErr w:type="spellEnd"/>
      <w:r w:rsidRPr="006A03B5">
        <w:rPr>
          <w:rFonts w:ascii="Times New Roman" w:eastAsia="Times New Roman" w:hAnsi="Times New Roman" w:cs="Times New Roman"/>
          <w:sz w:val="24"/>
          <w:lang w:eastAsia="ru-RU"/>
        </w:rPr>
        <w:t xml:space="preserve"> может пользоваться любой спортсмен, находящийся в лодке. Спортсменам одной пары разрешено помогать друг другу при </w:t>
      </w:r>
      <w:proofErr w:type="spellStart"/>
      <w:r w:rsidRPr="006A03B5">
        <w:rPr>
          <w:rFonts w:ascii="Times New Roman" w:eastAsia="Times New Roman" w:hAnsi="Times New Roman" w:cs="Times New Roman"/>
          <w:sz w:val="24"/>
          <w:lang w:eastAsia="ru-RU"/>
        </w:rPr>
        <w:t>вываживании</w:t>
      </w:r>
      <w:proofErr w:type="spellEnd"/>
      <w:r w:rsidRPr="006A03B5">
        <w:rPr>
          <w:rFonts w:ascii="Times New Roman" w:eastAsia="Times New Roman" w:hAnsi="Times New Roman" w:cs="Times New Roman"/>
          <w:sz w:val="24"/>
          <w:lang w:eastAsia="ru-RU"/>
        </w:rPr>
        <w:t xml:space="preserve"> рыбы. Разрешено при </w:t>
      </w:r>
      <w:proofErr w:type="spellStart"/>
      <w:r w:rsidRPr="006A03B5">
        <w:rPr>
          <w:rFonts w:ascii="Times New Roman" w:eastAsia="Times New Roman" w:hAnsi="Times New Roman" w:cs="Times New Roman"/>
          <w:sz w:val="24"/>
          <w:lang w:eastAsia="ru-RU"/>
        </w:rPr>
        <w:t>вываживании</w:t>
      </w:r>
      <w:proofErr w:type="spellEnd"/>
      <w:r w:rsidRPr="006A03B5">
        <w:rPr>
          <w:rFonts w:ascii="Times New Roman" w:eastAsia="Times New Roman" w:hAnsi="Times New Roman" w:cs="Times New Roman"/>
          <w:sz w:val="24"/>
          <w:lang w:eastAsia="ru-RU"/>
        </w:rPr>
        <w:t xml:space="preserve"> брать рыбу руками.</w:t>
      </w:r>
    </w:p>
    <w:p w14:paraId="09036012" w14:textId="77777777" w:rsidR="006A03B5" w:rsidRPr="006A03B5" w:rsidRDefault="006A03B5" w:rsidP="006A03B5">
      <w:pPr>
        <w:tabs>
          <w:tab w:val="left" w:pos="993"/>
        </w:tabs>
        <w:spacing w:after="120"/>
        <w:ind w:firstLine="709"/>
        <w:jc w:val="both"/>
        <w:rPr>
          <w:rFonts w:ascii="Times New Roman" w:eastAsia="Times New Roman" w:hAnsi="Times New Roman" w:cs="Times New Roman"/>
          <w:sz w:val="24"/>
          <w:lang w:eastAsia="ru-RU"/>
        </w:rPr>
      </w:pPr>
      <w:r w:rsidRPr="006A03B5">
        <w:rPr>
          <w:rFonts w:ascii="Times New Roman" w:eastAsia="Times New Roman" w:hAnsi="Times New Roman" w:cs="Times New Roman"/>
          <w:sz w:val="24"/>
          <w:lang w:eastAsia="ru-RU"/>
        </w:rPr>
        <w:t xml:space="preserve">Использование </w:t>
      </w:r>
      <w:proofErr w:type="spellStart"/>
      <w:r w:rsidRPr="006A03B5">
        <w:rPr>
          <w:rFonts w:ascii="Times New Roman" w:eastAsia="Times New Roman" w:hAnsi="Times New Roman" w:cs="Times New Roman"/>
          <w:sz w:val="24"/>
          <w:lang w:eastAsia="ru-RU"/>
        </w:rPr>
        <w:t>багорика</w:t>
      </w:r>
      <w:proofErr w:type="spellEnd"/>
      <w:r w:rsidRPr="006A03B5">
        <w:rPr>
          <w:rFonts w:ascii="Times New Roman" w:eastAsia="Times New Roman" w:hAnsi="Times New Roman" w:cs="Times New Roman"/>
          <w:sz w:val="24"/>
          <w:lang w:eastAsia="ru-RU"/>
        </w:rPr>
        <w:t xml:space="preserve"> при </w:t>
      </w:r>
      <w:proofErr w:type="spellStart"/>
      <w:r w:rsidRPr="006A03B5">
        <w:rPr>
          <w:rFonts w:ascii="Times New Roman" w:eastAsia="Times New Roman" w:hAnsi="Times New Roman" w:cs="Times New Roman"/>
          <w:sz w:val="24"/>
          <w:lang w:eastAsia="ru-RU"/>
        </w:rPr>
        <w:t>вываживании</w:t>
      </w:r>
      <w:proofErr w:type="spellEnd"/>
      <w:r w:rsidRPr="006A03B5">
        <w:rPr>
          <w:rFonts w:ascii="Times New Roman" w:eastAsia="Times New Roman" w:hAnsi="Times New Roman" w:cs="Times New Roman"/>
          <w:sz w:val="24"/>
          <w:lang w:eastAsia="ru-RU"/>
        </w:rPr>
        <w:t xml:space="preserve"> рыбы запрещено. </w:t>
      </w:r>
    </w:p>
    <w:p w14:paraId="6189426B" w14:textId="77777777" w:rsidR="004B0E0A" w:rsidRDefault="006A03B5" w:rsidP="006A03B5">
      <w:pPr>
        <w:tabs>
          <w:tab w:val="left" w:pos="993"/>
        </w:tabs>
        <w:spacing w:after="120"/>
        <w:ind w:firstLine="709"/>
        <w:jc w:val="both"/>
        <w:rPr>
          <w:rFonts w:ascii="Times New Roman" w:eastAsia="Times New Roman" w:hAnsi="Times New Roman" w:cs="Times New Roman"/>
          <w:sz w:val="24"/>
          <w:lang w:eastAsia="ru-RU"/>
        </w:rPr>
      </w:pPr>
      <w:r w:rsidRPr="006A03B5">
        <w:rPr>
          <w:rFonts w:ascii="Times New Roman" w:eastAsia="Times New Roman" w:hAnsi="Times New Roman" w:cs="Times New Roman"/>
          <w:sz w:val="24"/>
          <w:lang w:eastAsia="ru-RU"/>
        </w:rPr>
        <w:t>Использование лип-</w:t>
      </w:r>
      <w:proofErr w:type="spellStart"/>
      <w:r w:rsidRPr="006A03B5">
        <w:rPr>
          <w:rFonts w:ascii="Times New Roman" w:eastAsia="Times New Roman" w:hAnsi="Times New Roman" w:cs="Times New Roman"/>
          <w:sz w:val="24"/>
          <w:lang w:eastAsia="ru-RU"/>
        </w:rPr>
        <w:t>грипа</w:t>
      </w:r>
      <w:proofErr w:type="spellEnd"/>
      <w:r w:rsidRPr="006A03B5">
        <w:rPr>
          <w:rFonts w:ascii="Times New Roman" w:eastAsia="Times New Roman" w:hAnsi="Times New Roman" w:cs="Times New Roman"/>
          <w:sz w:val="24"/>
          <w:lang w:eastAsia="ru-RU"/>
        </w:rPr>
        <w:t xml:space="preserve"> (челюстного захвата) любой конструкции разрешено только при извлечении приманки из пасти рыбы. При использовании лип-</w:t>
      </w:r>
      <w:proofErr w:type="spellStart"/>
      <w:r w:rsidRPr="006A03B5">
        <w:rPr>
          <w:rFonts w:ascii="Times New Roman" w:eastAsia="Times New Roman" w:hAnsi="Times New Roman" w:cs="Times New Roman"/>
          <w:sz w:val="24"/>
          <w:lang w:eastAsia="ru-RU"/>
        </w:rPr>
        <w:t>грипа</w:t>
      </w:r>
      <w:proofErr w:type="spellEnd"/>
      <w:r w:rsidRPr="006A03B5">
        <w:rPr>
          <w:rFonts w:ascii="Times New Roman" w:eastAsia="Times New Roman" w:hAnsi="Times New Roman" w:cs="Times New Roman"/>
          <w:sz w:val="24"/>
          <w:lang w:eastAsia="ru-RU"/>
        </w:rPr>
        <w:t xml:space="preserve"> запрещается держать рыбу в висячем положении без поддержки.</w:t>
      </w:r>
    </w:p>
    <w:p w14:paraId="69C5DF55" w14:textId="77777777" w:rsidR="002E57BC" w:rsidRDefault="00A0504B" w:rsidP="00EF77B5">
      <w:pPr>
        <w:tabs>
          <w:tab w:val="left" w:pos="993"/>
        </w:tabs>
        <w:spacing w:after="120"/>
        <w:ind w:firstLine="709"/>
        <w:jc w:val="both"/>
        <w:rPr>
          <w:rFonts w:ascii="Times New Roman" w:eastAsia="Times New Roman" w:hAnsi="Times New Roman" w:cs="Times New Roman"/>
          <w:sz w:val="24"/>
          <w:lang w:eastAsia="ru-RU"/>
        </w:rPr>
      </w:pPr>
      <w:r w:rsidRPr="00A0504B">
        <w:rPr>
          <w:rFonts w:ascii="Times New Roman" w:eastAsia="Times New Roman" w:hAnsi="Times New Roman" w:cs="Times New Roman"/>
          <w:sz w:val="24"/>
          <w:lang w:eastAsia="ru-RU"/>
        </w:rPr>
        <w:t>Перемещение в зоне</w:t>
      </w:r>
      <w:r>
        <w:rPr>
          <w:rFonts w:ascii="Times New Roman" w:eastAsia="Times New Roman" w:hAnsi="Times New Roman" w:cs="Times New Roman"/>
          <w:sz w:val="24"/>
          <w:lang w:eastAsia="ru-RU"/>
        </w:rPr>
        <w:t xml:space="preserve"> старта-финиша</w:t>
      </w:r>
      <w:r w:rsidRPr="00A0504B">
        <w:rPr>
          <w:rFonts w:ascii="Times New Roman" w:eastAsia="Times New Roman" w:hAnsi="Times New Roman" w:cs="Times New Roman"/>
          <w:sz w:val="24"/>
          <w:lang w:eastAsia="ru-RU"/>
        </w:rPr>
        <w:t xml:space="preserve"> производится на тихом ходу. В зоне старта-финиша ловля рыбы запрещена.</w:t>
      </w:r>
    </w:p>
    <w:p w14:paraId="67159F43" w14:textId="77777777" w:rsidR="006A03B5" w:rsidRDefault="00A0504B" w:rsidP="00EF77B5">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Контроль за ловлей и перемещением спортсменов в зоне соревнований осуществляется судьями с лодок, предоставленных организаторами. </w:t>
      </w:r>
    </w:p>
    <w:p w14:paraId="438BAFF2" w14:textId="77777777" w:rsidR="00A0504B" w:rsidRDefault="00985D2B" w:rsidP="00EF77B5">
      <w:pPr>
        <w:tabs>
          <w:tab w:val="left" w:pos="993"/>
        </w:tabs>
        <w:spacing w:after="120"/>
        <w:ind w:firstLine="709"/>
        <w:jc w:val="both"/>
        <w:rPr>
          <w:rFonts w:ascii="Times New Roman" w:eastAsia="Times New Roman" w:hAnsi="Times New Roman" w:cs="Times New Roman"/>
          <w:sz w:val="24"/>
          <w:lang w:eastAsia="ru-RU"/>
        </w:rPr>
      </w:pPr>
      <w:r w:rsidRPr="00A64CBC">
        <w:rPr>
          <w:rFonts w:ascii="Times New Roman" w:eastAsia="Times New Roman" w:hAnsi="Times New Roman" w:cs="Times New Roman"/>
          <w:sz w:val="24"/>
          <w:lang w:eastAsia="ru-RU"/>
        </w:rPr>
        <w:t>Допускается использование только моторных лодок.</w:t>
      </w:r>
    </w:p>
    <w:p w14:paraId="60E9B240" w14:textId="77777777" w:rsidR="00CF0E8D" w:rsidRPr="00CF0E8D" w:rsidRDefault="00CF0E8D" w:rsidP="00CF0E8D">
      <w:pPr>
        <w:tabs>
          <w:tab w:val="left" w:pos="993"/>
        </w:tabs>
        <w:spacing w:after="120"/>
        <w:ind w:firstLine="709"/>
        <w:jc w:val="both"/>
        <w:rPr>
          <w:rFonts w:ascii="Times New Roman" w:eastAsia="Times New Roman" w:hAnsi="Times New Roman" w:cs="Times New Roman"/>
          <w:sz w:val="24"/>
          <w:lang w:eastAsia="ru-RU"/>
        </w:rPr>
      </w:pPr>
      <w:r w:rsidRPr="00A64CBC">
        <w:rPr>
          <w:rFonts w:ascii="Times New Roman" w:eastAsia="Times New Roman" w:hAnsi="Times New Roman" w:cs="Times New Roman"/>
          <w:sz w:val="24"/>
          <w:lang w:eastAsia="ru-RU"/>
        </w:rPr>
        <w:t>Разрешается использовать подвесные моторы мощностью не более 250 л. с.</w:t>
      </w:r>
      <w:r w:rsidRPr="00CF0E8D">
        <w:rPr>
          <w:rFonts w:ascii="Times New Roman" w:eastAsia="Times New Roman" w:hAnsi="Times New Roman" w:cs="Times New Roman"/>
          <w:sz w:val="24"/>
          <w:lang w:eastAsia="ru-RU"/>
        </w:rPr>
        <w:t xml:space="preserve"> (лошадиных сил). Информация о мощности мотора на идентификационной табличке на моторе должна совпадать с информацией в регистрационных документах. При несоблюдении этого правила спортсмены не допускаются до участия в соревнованиях. Допускается на маломерном судне установка двух моторов внутреннего сгорания — основного мощностью до 250 л. с. и запасного не более 30 л. с., но одновременно </w:t>
      </w:r>
      <w:r w:rsidRPr="00CF0E8D">
        <w:rPr>
          <w:rFonts w:ascii="Times New Roman" w:eastAsia="Times New Roman" w:hAnsi="Times New Roman" w:cs="Times New Roman"/>
          <w:sz w:val="24"/>
          <w:lang w:eastAsia="ru-RU"/>
        </w:rPr>
        <w:lastRenderedPageBreak/>
        <w:t>использовать разрешено только один. Винт второго мотора во время работы другого должен быть поднят из воды, за исключением возникновения технической неисправности мотора. Наряду с моторами внутреннего сгорания допускается оснащение лодки электрическим мотором.</w:t>
      </w:r>
    </w:p>
    <w:p w14:paraId="00682B34" w14:textId="77777777" w:rsidR="00CF0E8D" w:rsidRPr="00CF0E8D" w:rsidRDefault="00CF0E8D" w:rsidP="00CF0E8D">
      <w:pPr>
        <w:tabs>
          <w:tab w:val="left" w:pos="993"/>
        </w:tabs>
        <w:spacing w:after="120"/>
        <w:ind w:firstLine="709"/>
        <w:jc w:val="both"/>
        <w:rPr>
          <w:rFonts w:ascii="Times New Roman" w:eastAsia="Times New Roman" w:hAnsi="Times New Roman" w:cs="Times New Roman"/>
          <w:sz w:val="24"/>
          <w:lang w:eastAsia="ru-RU"/>
        </w:rPr>
      </w:pPr>
      <w:r w:rsidRPr="00A64CBC">
        <w:rPr>
          <w:rFonts w:ascii="Times New Roman" w:eastAsia="Times New Roman" w:hAnsi="Times New Roman" w:cs="Times New Roman"/>
          <w:sz w:val="24"/>
          <w:lang w:eastAsia="ru-RU"/>
        </w:rPr>
        <w:t>Максимальная скорость перемещения лодок — 80 км в час.</w:t>
      </w:r>
    </w:p>
    <w:p w14:paraId="374E1739" w14:textId="77777777" w:rsidR="00CF0E8D" w:rsidRPr="00CF0E8D" w:rsidRDefault="00CF0E8D" w:rsidP="00CF0E8D">
      <w:pPr>
        <w:tabs>
          <w:tab w:val="left" w:pos="993"/>
        </w:tabs>
        <w:spacing w:after="120"/>
        <w:ind w:firstLine="709"/>
        <w:jc w:val="both"/>
        <w:rPr>
          <w:rFonts w:ascii="Times New Roman" w:eastAsia="Times New Roman" w:hAnsi="Times New Roman" w:cs="Times New Roman"/>
          <w:sz w:val="24"/>
          <w:lang w:eastAsia="ru-RU"/>
        </w:rPr>
      </w:pPr>
      <w:r w:rsidRPr="00CF0E8D">
        <w:rPr>
          <w:rFonts w:ascii="Times New Roman" w:eastAsia="Times New Roman" w:hAnsi="Times New Roman" w:cs="Times New Roman"/>
          <w:sz w:val="24"/>
          <w:lang w:eastAsia="ru-RU"/>
        </w:rPr>
        <w:t>Спортсменам разрешается использован</w:t>
      </w:r>
      <w:r>
        <w:rPr>
          <w:rFonts w:ascii="Times New Roman" w:eastAsia="Times New Roman" w:hAnsi="Times New Roman" w:cs="Times New Roman"/>
          <w:sz w:val="24"/>
          <w:lang w:eastAsia="ru-RU"/>
        </w:rPr>
        <w:t>ие эхолотов и приборов навигаци</w:t>
      </w:r>
      <w:r w:rsidRPr="00CF0E8D">
        <w:rPr>
          <w:rFonts w:ascii="Times New Roman" w:eastAsia="Times New Roman" w:hAnsi="Times New Roman" w:cs="Times New Roman"/>
          <w:sz w:val="24"/>
          <w:lang w:eastAsia="ru-RU"/>
        </w:rPr>
        <w:t>онного позиционирования. Также спортсменам разрешено пользование мобильной связью (рациями, телефонами и т. п.). Судьи, находящиеся в лодке спортсменов, могут пользоваться мобильной связью только для связи с ГСК или при форс-мажорных обстоятельствах.</w:t>
      </w:r>
    </w:p>
    <w:p w14:paraId="49DDBB6D" w14:textId="77777777" w:rsidR="00CF0E8D" w:rsidRPr="00CF0E8D" w:rsidRDefault="00CF0E8D" w:rsidP="00CF0E8D">
      <w:pPr>
        <w:tabs>
          <w:tab w:val="left" w:pos="993"/>
        </w:tabs>
        <w:spacing w:after="120"/>
        <w:ind w:firstLine="709"/>
        <w:jc w:val="both"/>
        <w:rPr>
          <w:rFonts w:ascii="Times New Roman" w:eastAsia="Times New Roman" w:hAnsi="Times New Roman" w:cs="Times New Roman"/>
          <w:sz w:val="24"/>
          <w:lang w:eastAsia="ru-RU"/>
        </w:rPr>
      </w:pPr>
      <w:r w:rsidRPr="00CF0E8D">
        <w:rPr>
          <w:rFonts w:ascii="Times New Roman" w:eastAsia="Times New Roman" w:hAnsi="Times New Roman" w:cs="Times New Roman"/>
          <w:sz w:val="24"/>
          <w:lang w:eastAsia="ru-RU"/>
        </w:rPr>
        <w:t>Во время соревнований разрешается замена мотора или лодки в случае их неисправности без выделения дополнительного времени.</w:t>
      </w:r>
    </w:p>
    <w:p w14:paraId="5A6C2507" w14:textId="77777777" w:rsidR="00CF0E8D" w:rsidRPr="00CF0E8D" w:rsidRDefault="00CF0E8D" w:rsidP="00CF0E8D">
      <w:pPr>
        <w:tabs>
          <w:tab w:val="left" w:pos="993"/>
        </w:tabs>
        <w:spacing w:after="120"/>
        <w:ind w:firstLine="709"/>
        <w:jc w:val="both"/>
        <w:rPr>
          <w:rFonts w:ascii="Times New Roman" w:eastAsia="Times New Roman" w:hAnsi="Times New Roman" w:cs="Times New Roman"/>
          <w:sz w:val="24"/>
          <w:lang w:eastAsia="ru-RU"/>
        </w:rPr>
      </w:pPr>
      <w:r w:rsidRPr="00CF0E8D">
        <w:rPr>
          <w:rFonts w:ascii="Times New Roman" w:eastAsia="Times New Roman" w:hAnsi="Times New Roman" w:cs="Times New Roman"/>
          <w:sz w:val="24"/>
          <w:lang w:eastAsia="ru-RU"/>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 судьи и телеоператора (при нахождении их в лодке (катере) спортсменов).</w:t>
      </w:r>
    </w:p>
    <w:p w14:paraId="01D574FC" w14:textId="77777777" w:rsidR="00CF0E8D" w:rsidRPr="00CF0E8D" w:rsidRDefault="00CF0E8D" w:rsidP="00CF0E8D">
      <w:pPr>
        <w:tabs>
          <w:tab w:val="left" w:pos="993"/>
        </w:tabs>
        <w:spacing w:after="120"/>
        <w:ind w:firstLine="709"/>
        <w:jc w:val="both"/>
        <w:rPr>
          <w:rFonts w:ascii="Times New Roman" w:eastAsia="Times New Roman" w:hAnsi="Times New Roman" w:cs="Times New Roman"/>
          <w:sz w:val="24"/>
          <w:lang w:eastAsia="ru-RU"/>
        </w:rPr>
      </w:pPr>
      <w:r w:rsidRPr="00CF0E8D">
        <w:rPr>
          <w:rFonts w:ascii="Times New Roman" w:eastAsia="Times New Roman" w:hAnsi="Times New Roman" w:cs="Times New Roman"/>
          <w:sz w:val="24"/>
          <w:lang w:eastAsia="ru-RU"/>
        </w:rPr>
        <w:t>Лодки снабжаются номерами (два хорошо видимых номера приклеиваются с каждой стороны лодки). Организация, проводящая соревнования, должны предусмотреть наличие запасных клеящихся номеров для их замены в случае необходимости.</w:t>
      </w:r>
    </w:p>
    <w:p w14:paraId="74F58930" w14:textId="77777777" w:rsidR="00985D2B" w:rsidRDefault="00CF0E8D" w:rsidP="00CF0E8D">
      <w:pPr>
        <w:tabs>
          <w:tab w:val="left" w:pos="993"/>
        </w:tabs>
        <w:spacing w:after="120"/>
        <w:ind w:firstLine="709"/>
        <w:jc w:val="both"/>
        <w:rPr>
          <w:rFonts w:ascii="Times New Roman" w:eastAsia="Times New Roman" w:hAnsi="Times New Roman" w:cs="Times New Roman"/>
          <w:sz w:val="24"/>
          <w:lang w:eastAsia="ru-RU"/>
        </w:rPr>
      </w:pPr>
      <w:r w:rsidRPr="00CF0E8D">
        <w:rPr>
          <w:rFonts w:ascii="Times New Roman" w:eastAsia="Times New Roman" w:hAnsi="Times New Roman" w:cs="Times New Roman"/>
          <w:sz w:val="24"/>
          <w:lang w:eastAsia="ru-RU"/>
        </w:rPr>
        <w:t>Лодки могут перемещаться как с помощью моторов внутреннего сгорания, так и электрических, но в обоих случаях необходимо соблюдение местных правил пользования маломерными судами и норм безопасности.</w:t>
      </w:r>
    </w:p>
    <w:p w14:paraId="0A9CE5A3" w14:textId="3AE9924D" w:rsidR="00A0504B" w:rsidRPr="00D001BC" w:rsidRDefault="00D001BC" w:rsidP="00EF77B5">
      <w:pPr>
        <w:tabs>
          <w:tab w:val="left" w:pos="993"/>
        </w:tabs>
        <w:spacing w:after="120"/>
        <w:ind w:firstLine="709"/>
        <w:jc w:val="both"/>
        <w:rPr>
          <w:rFonts w:ascii="Times New Roman" w:eastAsia="Times New Roman" w:hAnsi="Times New Roman" w:cs="Times New Roman"/>
          <w:sz w:val="24"/>
          <w:lang w:eastAsia="ru-RU"/>
        </w:rPr>
      </w:pPr>
      <w:r w:rsidRPr="00A64CBC">
        <w:rPr>
          <w:rFonts w:ascii="Times New Roman" w:eastAsia="Times New Roman" w:hAnsi="Times New Roman" w:cs="Times New Roman"/>
          <w:i/>
          <w:sz w:val="24"/>
          <w:lang w:eastAsia="ru-RU"/>
        </w:rPr>
        <w:t xml:space="preserve">Тренировки в зоне соревнования разрешены до </w:t>
      </w:r>
      <w:r w:rsidR="00BF1176">
        <w:rPr>
          <w:rFonts w:ascii="Times New Roman" w:eastAsia="Times New Roman" w:hAnsi="Times New Roman" w:cs="Times New Roman"/>
          <w:i/>
          <w:sz w:val="24"/>
          <w:lang w:eastAsia="ru-RU"/>
        </w:rPr>
        <w:t>8</w:t>
      </w:r>
      <w:r w:rsidRPr="00A64CBC">
        <w:rPr>
          <w:rFonts w:ascii="Times New Roman" w:eastAsia="Times New Roman" w:hAnsi="Times New Roman" w:cs="Times New Roman"/>
          <w:i/>
          <w:sz w:val="24"/>
          <w:lang w:eastAsia="ru-RU"/>
        </w:rPr>
        <w:t xml:space="preserve"> августа 202</w:t>
      </w:r>
      <w:r w:rsidR="00BF1176">
        <w:rPr>
          <w:rFonts w:ascii="Times New Roman" w:eastAsia="Times New Roman" w:hAnsi="Times New Roman" w:cs="Times New Roman"/>
          <w:i/>
          <w:sz w:val="24"/>
          <w:lang w:eastAsia="ru-RU"/>
        </w:rPr>
        <w:t>5</w:t>
      </w:r>
      <w:r w:rsidRPr="00A64CBC">
        <w:rPr>
          <w:rFonts w:ascii="Times New Roman" w:eastAsia="Times New Roman" w:hAnsi="Times New Roman" w:cs="Times New Roman"/>
          <w:i/>
          <w:sz w:val="24"/>
          <w:lang w:eastAsia="ru-RU"/>
        </w:rPr>
        <w:t xml:space="preserve"> года включительно.</w:t>
      </w:r>
    </w:p>
    <w:p w14:paraId="402257AF"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xml:space="preserve">В туре соревнований подается пять сигналов: </w:t>
      </w:r>
    </w:p>
    <w:p w14:paraId="008ABAA1"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первый</w:t>
      </w:r>
      <w:r>
        <w:rPr>
          <w:rFonts w:ascii="Times New Roman" w:eastAsia="Times New Roman" w:hAnsi="Times New Roman" w:cs="Times New Roman"/>
          <w:sz w:val="24"/>
          <w:lang w:eastAsia="ru-RU"/>
        </w:rPr>
        <w:t xml:space="preserve"> —</w:t>
      </w:r>
      <w:r w:rsidRPr="00F016FF">
        <w:rPr>
          <w:rFonts w:ascii="Times New Roman" w:eastAsia="Times New Roman" w:hAnsi="Times New Roman" w:cs="Times New Roman"/>
          <w:sz w:val="24"/>
          <w:lang w:eastAsia="ru-RU"/>
        </w:rPr>
        <w:t xml:space="preserve"> «Сбор участников соревнований»;</w:t>
      </w:r>
    </w:p>
    <w:p w14:paraId="65267519"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второй — «Приготовиться»;</w:t>
      </w:r>
    </w:p>
    <w:p w14:paraId="0F672C48"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третий — «Старт»;</w:t>
      </w:r>
    </w:p>
    <w:p w14:paraId="041A9030"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четвертый — «До финиша осталось 5 минут»;</w:t>
      </w:r>
    </w:p>
    <w:p w14:paraId="0A1A469A"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пятый — «Финиш».</w:t>
      </w:r>
    </w:p>
    <w:p w14:paraId="2D132829"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xml:space="preserve">В установленное регламентом время (не менее чем за 45 минут до старта) главный судья соревнований дает первый сигнал («Сбор участников соревнований»). Главный судья проводит построение участников соревнований, проверяет по стартовому протоколу наличие спортсменов, участвующих в туре соревнований, сверяет показания часов, объявляет место и время старта лодок, рекомендует для моторных лодок путь к месту лова и обратно, участок и порядок взвешивания или участки приема улова для измерения и выпуска, разрешает спортсменам занять свои лодки и выдвигаться в зону перед линией старта. </w:t>
      </w:r>
    </w:p>
    <w:p w14:paraId="52F878CC"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xml:space="preserve">По второму сигналу («Приготовиться») за 5 минут до начала соревнований лодки спортсменов (спортивных пар) выстраиваются, по возможности, в один или несколько рядов на линии старта и останавливаются. </w:t>
      </w:r>
    </w:p>
    <w:p w14:paraId="213F0407"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lastRenderedPageBreak/>
        <w:t>По третьему сигналу («Старт») лодки спортсменов (спортивных пар) пересекают линию старта и входят в зону соревнований. После пересечения дальней границы зоны старта-финиша разрешается начать ловлю рыбы. Пара, прибывшая к месту старта с опозданием, стартует в последнюю очередь, время ее финиша остается неизменным.</w:t>
      </w:r>
    </w:p>
    <w:p w14:paraId="098A32D3"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xml:space="preserve">За 5 минут до финиша подается четвертый сигнал. </w:t>
      </w:r>
    </w:p>
    <w:p w14:paraId="15CC778F"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По пятому сигналу («Финиш») лодки спортсменов (спортивных пар) должны быть в зоне финиша. Пары сдают протоколы судье на причале или ожидают очереди для взвешивания улова. До сдачи протоколов или до конца взвешивания улова лодки спортсменов (спортивных пар) не должны подходить вплотную к лодкам других спортсменов (спортивных пар).</w:t>
      </w:r>
    </w:p>
    <w:p w14:paraId="6013778C"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Выход на берег между стартом и финишем запрещен. В исключительных случаях, при крайней необходимости, разрешение может быть дано главным судьей или судьей, находящемся в лодке, с уведомлением главного судьи.</w:t>
      </w:r>
    </w:p>
    <w:p w14:paraId="65DE2474"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Перемещение в зонах «старт-финиш», стоянки лодок, места сдачи протоколов (взвешивания) должно осуществляться на самом малом ходу. Ловля рыбы в зоне старта-финиша, а также в зонах, запрещенных для навигации, и вне границ участка соревнований запрещена (в том числе забросы за границу зоны ловли).</w:t>
      </w:r>
    </w:p>
    <w:p w14:paraId="162953E1"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xml:space="preserve">Во время соревнований в пределах установленной зоны ловли участникам разрешается менять места ловли неограниченное число раз. Началом ловли в данном месте для пары является момент заброса приманки в воду. При этом должен быть заглушен двигатель внутреннего сгорания. Место пары в зоне лова в момент заброса ею приманки в воду считается местом ловли данной пары. </w:t>
      </w:r>
    </w:p>
    <w:p w14:paraId="4A839B21"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xml:space="preserve">Спортивная пара может фиксировать свою лодку в месте ловли или не фиксировать, при этом расстояние между лодками соседних пар должно быть не менее 50 метров. При возникновении спорных моментов о нарушении минимального расстояния между лодками преимуществом при занятии места ловли пользуется пара, которая первой после прекращения работы двигателя внутреннего сгорания, зафиксировала лодку якорем (опустила якорь на веревке или опустила носовой электромотор) и забросила приманку в воду. Для возникновения приоритета должны быть выполнены все три условия. </w:t>
      </w:r>
    </w:p>
    <w:p w14:paraId="35E32A43"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xml:space="preserve">При ловле разрешаются забросы в сторону другой лодки только с соблюдением мер необходимой безопасности. Спортсменам не рекомендуется совершать забросы приманки в сторону лодки других участников соревнований. При забросе в сторону другой лодки дистанция заброса должна быть заведомо меньше расстояния между лодками. В случае попадания приманки при забросе (в том числе и при отрыве) в корпус лодки других участников соревнований или непосредственно в участников, выносится предупреждение. В случае нанесения травмы другому участнику выносится санкция снятия с соревнований. </w:t>
      </w:r>
    </w:p>
    <w:p w14:paraId="66D92E0B"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Во время ловли удилище обязательно должно находиться в руке. Запрещается оставлять приманку в воде, если удилище положено в лодку. После заброса приманки в воду свободная рука спортсмена в обязательном порядке должна находиться на рукоятке катушки. Разрешается осуществлять игру приманки только с помощью удилища и катушки, запрещается оперировать леской с помощью ее подтягивания пальцами.</w:t>
      </w:r>
    </w:p>
    <w:p w14:paraId="34C856CE"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lastRenderedPageBreak/>
        <w:t xml:space="preserve">Ловящему спортсмену (приманка которого находится в воде) запрещено помогать </w:t>
      </w:r>
      <w:proofErr w:type="spellStart"/>
      <w:r w:rsidRPr="00F016FF">
        <w:rPr>
          <w:rFonts w:ascii="Times New Roman" w:eastAsia="Times New Roman" w:hAnsi="Times New Roman" w:cs="Times New Roman"/>
          <w:sz w:val="24"/>
          <w:lang w:eastAsia="ru-RU"/>
        </w:rPr>
        <w:t>подсачиванием</w:t>
      </w:r>
      <w:proofErr w:type="spellEnd"/>
      <w:r w:rsidRPr="00F016FF">
        <w:rPr>
          <w:rFonts w:ascii="Times New Roman" w:eastAsia="Times New Roman" w:hAnsi="Times New Roman" w:cs="Times New Roman"/>
          <w:sz w:val="24"/>
          <w:lang w:eastAsia="ru-RU"/>
        </w:rPr>
        <w:t xml:space="preserve"> рыбы напарнику. Спортсмен имеет право подсачить пойманную рыбу самостоятельно.</w:t>
      </w:r>
    </w:p>
    <w:p w14:paraId="04B6EB84"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Ловля на дорожку или троллингом, а также преднамеренное багрение рыбы запрещены.</w:t>
      </w:r>
    </w:p>
    <w:p w14:paraId="7875CFC9" w14:textId="77777777" w:rsidR="00F016FF" w:rsidRPr="00F016FF" w:rsidRDefault="00511757" w:rsidP="00F016FF">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З</w:t>
      </w:r>
      <w:r w:rsidR="00F016FF" w:rsidRPr="00F016FF">
        <w:rPr>
          <w:rFonts w:ascii="Times New Roman" w:eastAsia="Times New Roman" w:hAnsi="Times New Roman" w:cs="Times New Roman"/>
          <w:sz w:val="24"/>
          <w:lang w:eastAsia="ru-RU"/>
        </w:rPr>
        <w:t xml:space="preserve">апрещена ловля вертикальным </w:t>
      </w:r>
      <w:proofErr w:type="spellStart"/>
      <w:r w:rsidR="00F016FF" w:rsidRPr="00F016FF">
        <w:rPr>
          <w:rFonts w:ascii="Times New Roman" w:eastAsia="Times New Roman" w:hAnsi="Times New Roman" w:cs="Times New Roman"/>
          <w:sz w:val="24"/>
          <w:lang w:eastAsia="ru-RU"/>
        </w:rPr>
        <w:t>блеснением</w:t>
      </w:r>
      <w:proofErr w:type="spellEnd"/>
      <w:r w:rsidR="00F016FF" w:rsidRPr="00F016FF">
        <w:rPr>
          <w:rFonts w:ascii="Times New Roman" w:eastAsia="Times New Roman" w:hAnsi="Times New Roman" w:cs="Times New Roman"/>
          <w:sz w:val="24"/>
          <w:lang w:eastAsia="ru-RU"/>
        </w:rPr>
        <w:t xml:space="preserve"> (вертикальным </w:t>
      </w:r>
      <w:proofErr w:type="spellStart"/>
      <w:r w:rsidR="00F016FF" w:rsidRPr="00F016FF">
        <w:rPr>
          <w:rFonts w:ascii="Times New Roman" w:eastAsia="Times New Roman" w:hAnsi="Times New Roman" w:cs="Times New Roman"/>
          <w:sz w:val="24"/>
          <w:lang w:eastAsia="ru-RU"/>
        </w:rPr>
        <w:t>блеснением</w:t>
      </w:r>
      <w:proofErr w:type="spellEnd"/>
      <w:r w:rsidR="00F016FF" w:rsidRPr="00F016FF">
        <w:rPr>
          <w:rFonts w:ascii="Times New Roman" w:eastAsia="Times New Roman" w:hAnsi="Times New Roman" w:cs="Times New Roman"/>
          <w:sz w:val="24"/>
          <w:lang w:eastAsia="ru-RU"/>
        </w:rPr>
        <w:t xml:space="preserve"> называется способ ловли, при котором леска с приманкой входит в воду под углом 90 градусов по отношению к ее поверхности).</w:t>
      </w:r>
    </w:p>
    <w:p w14:paraId="5AB151FF"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xml:space="preserve">Ловля нахлыстом или с применением </w:t>
      </w:r>
      <w:proofErr w:type="spellStart"/>
      <w:r w:rsidRPr="00F016FF">
        <w:rPr>
          <w:rFonts w:ascii="Times New Roman" w:eastAsia="Times New Roman" w:hAnsi="Times New Roman" w:cs="Times New Roman"/>
          <w:sz w:val="24"/>
          <w:lang w:eastAsia="ru-RU"/>
        </w:rPr>
        <w:t>нахлыстового</w:t>
      </w:r>
      <w:proofErr w:type="spellEnd"/>
      <w:r w:rsidRPr="00F016FF">
        <w:rPr>
          <w:rFonts w:ascii="Times New Roman" w:eastAsia="Times New Roman" w:hAnsi="Times New Roman" w:cs="Times New Roman"/>
          <w:sz w:val="24"/>
          <w:lang w:eastAsia="ru-RU"/>
        </w:rPr>
        <w:t xml:space="preserve"> шнура запрещаются.</w:t>
      </w:r>
    </w:p>
    <w:p w14:paraId="5FA386C4"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Запрещается осуществлять ловлю при работающем основном двигателе (двигателе внутреннего сгорания).</w:t>
      </w:r>
    </w:p>
    <w:p w14:paraId="1F75F2F5"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xml:space="preserve">Любая форма прикармливания рыбы запрещена. </w:t>
      </w:r>
    </w:p>
    <w:p w14:paraId="0AF66E1C"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На участках акватории соревнования шириной менее 50 метров (протоки, каналы, сужение рек, проходы и пр.) пара, занимающая место ловли так, что невозможно выполнение п. 13.39 Правил другими спортсменами, направляющимися через данный участок, обязана пропустить следующих через данный участок спортсменов. Спортсмены, направляющиеся через данный участок, имеют право обойти ловящую пару на самом малом ходу, с той стороны, которую укажут спортсмены ловящей пары.</w:t>
      </w:r>
    </w:p>
    <w:p w14:paraId="2AEAD821" w14:textId="77777777" w:rsidR="00F016FF" w:rsidRPr="00F016FF"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 xml:space="preserve">Спортсмены обязаны во время ловли допустить к себе в лодку судей, которые могут совершить проверочные действия. При этом спортсмены могут продолжать ловлю. Лодка судей заблаговременно должна сбросить скорость, подойти на малой скорости на расстояние 60-70 метров к лодке спортсменов и остановиться, сообщая о намерении подойти для осуществления контроля. Спортсмены должны указать, с какой стороны и по какой траектории может подойти катер оргкомитета с членами судейской коллегии. </w:t>
      </w:r>
      <w:r w:rsidR="00881125">
        <w:rPr>
          <w:rFonts w:ascii="Times New Roman" w:eastAsia="Times New Roman" w:hAnsi="Times New Roman" w:cs="Times New Roman"/>
          <w:sz w:val="24"/>
          <w:lang w:eastAsia="ru-RU"/>
        </w:rPr>
        <w:t>Лодка</w:t>
      </w:r>
      <w:r w:rsidRPr="00F016FF">
        <w:rPr>
          <w:rFonts w:ascii="Times New Roman" w:eastAsia="Times New Roman" w:hAnsi="Times New Roman" w:cs="Times New Roman"/>
          <w:sz w:val="24"/>
          <w:lang w:eastAsia="ru-RU"/>
        </w:rPr>
        <w:t xml:space="preserve"> организаторов с членами судейской коллегии обязан подойти на самой малой скорости.</w:t>
      </w:r>
    </w:p>
    <w:p w14:paraId="0E72270F" w14:textId="77777777" w:rsidR="006100F7" w:rsidRDefault="00F016FF" w:rsidP="00F016FF">
      <w:pPr>
        <w:tabs>
          <w:tab w:val="left" w:pos="993"/>
        </w:tabs>
        <w:spacing w:after="120"/>
        <w:ind w:firstLine="709"/>
        <w:jc w:val="both"/>
        <w:rPr>
          <w:rFonts w:ascii="Times New Roman" w:eastAsia="Times New Roman" w:hAnsi="Times New Roman" w:cs="Times New Roman"/>
          <w:sz w:val="24"/>
          <w:lang w:eastAsia="ru-RU"/>
        </w:rPr>
      </w:pPr>
      <w:r w:rsidRPr="00F016FF">
        <w:rPr>
          <w:rFonts w:ascii="Times New Roman" w:eastAsia="Times New Roman" w:hAnsi="Times New Roman" w:cs="Times New Roman"/>
          <w:sz w:val="24"/>
          <w:lang w:eastAsia="ru-RU"/>
        </w:rPr>
        <w:t>Спортсменам в специально оговоренных случаях разрешается принимать техническую помощь во время туров только от оргкомитета, а также от кого бы то ни было в случаях, угрожающих жизни и здоровью участников.</w:t>
      </w:r>
    </w:p>
    <w:p w14:paraId="4C511F59" w14:textId="77777777" w:rsidR="006276BE" w:rsidRDefault="006276BE" w:rsidP="006276BE">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w:t>
      </w:r>
      <w:r w:rsidRPr="006276BE">
        <w:rPr>
          <w:rFonts w:ascii="Times New Roman" w:eastAsia="Times New Roman" w:hAnsi="Times New Roman" w:cs="Times New Roman"/>
          <w:sz w:val="24"/>
          <w:lang w:eastAsia="ru-RU"/>
        </w:rPr>
        <w:t xml:space="preserve"> зачету принимается всего не более 10 рыб от спортивной пары в туре. Если парой поймано более 10 экземпляров рыб, то в зачет идут только 10 самых крупных экземпляров. </w:t>
      </w:r>
    </w:p>
    <w:p w14:paraId="5F2C7C50" w14:textId="77777777" w:rsidR="006276BE" w:rsidRPr="00426124" w:rsidRDefault="006276BE" w:rsidP="006276BE">
      <w:pPr>
        <w:tabs>
          <w:tab w:val="left" w:pos="993"/>
        </w:tabs>
        <w:spacing w:after="120"/>
        <w:ind w:firstLine="709"/>
        <w:jc w:val="both"/>
        <w:rPr>
          <w:rFonts w:ascii="Times New Roman" w:eastAsia="Times New Roman" w:hAnsi="Times New Roman" w:cs="Times New Roman"/>
          <w:b/>
          <w:bCs/>
          <w:sz w:val="24"/>
          <w:lang w:eastAsia="ru-RU"/>
        </w:rPr>
      </w:pPr>
      <w:r w:rsidRPr="00426124">
        <w:rPr>
          <w:rFonts w:ascii="Times New Roman" w:eastAsia="Times New Roman" w:hAnsi="Times New Roman" w:cs="Times New Roman"/>
          <w:b/>
          <w:bCs/>
          <w:sz w:val="24"/>
          <w:lang w:eastAsia="ru-RU"/>
        </w:rPr>
        <w:t>Виды рыб, принимаемые к зачету:</w:t>
      </w:r>
    </w:p>
    <w:p w14:paraId="48A9E0E1" w14:textId="77777777" w:rsidR="006276BE" w:rsidRPr="00426124" w:rsidRDefault="006276BE" w:rsidP="006276BE">
      <w:pPr>
        <w:tabs>
          <w:tab w:val="left" w:pos="993"/>
        </w:tabs>
        <w:spacing w:after="120"/>
        <w:ind w:firstLine="709"/>
        <w:jc w:val="both"/>
        <w:rPr>
          <w:rFonts w:ascii="Times New Roman" w:eastAsia="Times New Roman" w:hAnsi="Times New Roman" w:cs="Times New Roman"/>
          <w:b/>
          <w:bCs/>
          <w:sz w:val="24"/>
          <w:lang w:eastAsia="ru-RU"/>
        </w:rPr>
      </w:pPr>
      <w:r w:rsidRPr="00426124">
        <w:rPr>
          <w:rFonts w:ascii="Times New Roman" w:eastAsia="Times New Roman" w:hAnsi="Times New Roman" w:cs="Times New Roman"/>
          <w:b/>
          <w:bCs/>
          <w:sz w:val="24"/>
          <w:lang w:eastAsia="ru-RU"/>
        </w:rPr>
        <w:t>–</w:t>
      </w:r>
      <w:r w:rsidR="00C8359A" w:rsidRPr="00426124">
        <w:rPr>
          <w:rFonts w:ascii="Times New Roman" w:eastAsia="Times New Roman" w:hAnsi="Times New Roman" w:cs="Times New Roman"/>
          <w:b/>
          <w:bCs/>
          <w:sz w:val="24"/>
          <w:lang w:eastAsia="ru-RU"/>
        </w:rPr>
        <w:t xml:space="preserve"> </w:t>
      </w:r>
      <w:r w:rsidRPr="00426124">
        <w:rPr>
          <w:rFonts w:ascii="Times New Roman" w:eastAsia="Times New Roman" w:hAnsi="Times New Roman" w:cs="Times New Roman"/>
          <w:b/>
          <w:bCs/>
          <w:sz w:val="24"/>
          <w:lang w:eastAsia="ru-RU"/>
        </w:rPr>
        <w:t>судак, щука длиной не менее 40 см — не более 5 экземпляров каждого вида;</w:t>
      </w:r>
    </w:p>
    <w:p w14:paraId="3824ED15" w14:textId="77777777" w:rsidR="00C8359A" w:rsidRPr="00426124" w:rsidRDefault="00C8359A" w:rsidP="00C8359A">
      <w:pPr>
        <w:tabs>
          <w:tab w:val="left" w:pos="993"/>
        </w:tabs>
        <w:spacing w:after="120"/>
        <w:ind w:firstLine="709"/>
        <w:jc w:val="both"/>
        <w:rPr>
          <w:rFonts w:ascii="Times New Roman" w:eastAsia="Times New Roman" w:hAnsi="Times New Roman" w:cs="Times New Roman"/>
          <w:b/>
          <w:bCs/>
          <w:sz w:val="24"/>
          <w:lang w:eastAsia="ru-RU"/>
        </w:rPr>
      </w:pPr>
      <w:r w:rsidRPr="00426124">
        <w:rPr>
          <w:rFonts w:ascii="Times New Roman" w:eastAsia="Times New Roman" w:hAnsi="Times New Roman" w:cs="Times New Roman"/>
          <w:b/>
          <w:bCs/>
          <w:sz w:val="24"/>
          <w:lang w:eastAsia="ru-RU"/>
        </w:rPr>
        <w:t>– жерех длиной не менее 40 см — не более 3 экземпляров;</w:t>
      </w:r>
    </w:p>
    <w:p w14:paraId="7BA81432" w14:textId="77777777" w:rsidR="006276BE" w:rsidRPr="00426124" w:rsidRDefault="006276BE" w:rsidP="006276BE">
      <w:pPr>
        <w:tabs>
          <w:tab w:val="left" w:pos="993"/>
        </w:tabs>
        <w:spacing w:after="120"/>
        <w:ind w:firstLine="709"/>
        <w:jc w:val="both"/>
        <w:rPr>
          <w:rFonts w:ascii="Times New Roman" w:eastAsia="Times New Roman" w:hAnsi="Times New Roman" w:cs="Times New Roman"/>
          <w:b/>
          <w:bCs/>
          <w:sz w:val="24"/>
          <w:lang w:eastAsia="ru-RU"/>
        </w:rPr>
      </w:pPr>
      <w:r w:rsidRPr="00426124">
        <w:rPr>
          <w:rFonts w:ascii="Times New Roman" w:eastAsia="Times New Roman" w:hAnsi="Times New Roman" w:cs="Times New Roman"/>
          <w:b/>
          <w:bCs/>
          <w:sz w:val="24"/>
          <w:lang w:eastAsia="ru-RU"/>
        </w:rPr>
        <w:t>– окунь без ограничения размера по длине — до 10 экз.</w:t>
      </w:r>
    </w:p>
    <w:p w14:paraId="7A1BACA2" w14:textId="77777777" w:rsidR="006276BE" w:rsidRPr="00F74B0C" w:rsidRDefault="006276BE" w:rsidP="006276BE">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Другие виды рыб в зачет не принимаются.</w:t>
      </w:r>
    </w:p>
    <w:p w14:paraId="12BAC767" w14:textId="77777777" w:rsidR="006276BE" w:rsidRDefault="006276BE" w:rsidP="006276BE">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Измерение рыбы производится от кончика рыла до последней чешуи</w:t>
      </w:r>
      <w:r>
        <w:rPr>
          <w:rFonts w:ascii="Times New Roman" w:eastAsia="Times New Roman" w:hAnsi="Times New Roman" w:cs="Times New Roman"/>
          <w:sz w:val="24"/>
          <w:lang w:eastAsia="ru-RU"/>
        </w:rPr>
        <w:t xml:space="preserve"> (длина «</w:t>
      </w:r>
      <w:r>
        <w:rPr>
          <w:rFonts w:ascii="Times New Roman" w:eastAsia="Times New Roman" w:hAnsi="Times New Roman" w:cs="Times New Roman"/>
          <w:sz w:val="24"/>
          <w:lang w:val="en-US" w:eastAsia="ru-RU"/>
        </w:rPr>
        <w:t>a</w:t>
      </w:r>
      <w:r>
        <w:rPr>
          <w:rFonts w:ascii="Times New Roman" w:eastAsia="Times New Roman" w:hAnsi="Times New Roman" w:cs="Times New Roman"/>
          <w:sz w:val="24"/>
          <w:lang w:eastAsia="ru-RU"/>
        </w:rPr>
        <w:t>» на рисунке)</w:t>
      </w:r>
      <w:r w:rsidRPr="00F74B0C">
        <w:rPr>
          <w:rFonts w:ascii="Times New Roman" w:eastAsia="Times New Roman" w:hAnsi="Times New Roman" w:cs="Times New Roman"/>
          <w:sz w:val="24"/>
          <w:lang w:eastAsia="ru-RU"/>
        </w:rPr>
        <w:t>:</w:t>
      </w:r>
    </w:p>
    <w:p w14:paraId="22807A55" w14:textId="77777777" w:rsidR="006276BE" w:rsidRPr="00F74B0C" w:rsidRDefault="006276BE" w:rsidP="006276BE">
      <w:pPr>
        <w:tabs>
          <w:tab w:val="left" w:pos="993"/>
        </w:tabs>
        <w:spacing w:after="120"/>
        <w:jc w:val="both"/>
        <w:rPr>
          <w:rFonts w:ascii="Times New Roman" w:eastAsia="Times New Roman" w:hAnsi="Times New Roman" w:cs="Times New Roman"/>
          <w:sz w:val="24"/>
          <w:lang w:eastAsia="ru-RU"/>
        </w:rPr>
      </w:pPr>
      <w:r>
        <w:rPr>
          <w:noProof/>
          <w:color w:val="000000"/>
          <w:lang w:eastAsia="ru-RU"/>
        </w:rPr>
        <w:lastRenderedPageBreak/>
        <w:drawing>
          <wp:inline distT="0" distB="0" distL="0" distR="0" wp14:anchorId="399829F6" wp14:editId="1D8E84E8">
            <wp:extent cx="5932805" cy="2765425"/>
            <wp:effectExtent l="0" t="0" r="0" b="0"/>
            <wp:docPr id="4" name="Рисунок 4" descr="Длина ры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лина рыб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2805" cy="2765425"/>
                    </a:xfrm>
                    <a:prstGeom prst="rect">
                      <a:avLst/>
                    </a:prstGeom>
                    <a:noFill/>
                    <a:ln>
                      <a:noFill/>
                    </a:ln>
                  </pic:spPr>
                </pic:pic>
              </a:graphicData>
            </a:graphic>
          </wp:inline>
        </w:drawing>
      </w:r>
    </w:p>
    <w:p w14:paraId="35E1E665" w14:textId="77777777" w:rsidR="00596D3A" w:rsidRPr="006276BE" w:rsidRDefault="006276BE" w:rsidP="006276BE">
      <w:pPr>
        <w:tabs>
          <w:tab w:val="left" w:pos="993"/>
        </w:tabs>
        <w:spacing w:after="120"/>
        <w:ind w:firstLine="709"/>
        <w:jc w:val="both"/>
        <w:rPr>
          <w:rFonts w:ascii="Times New Roman" w:eastAsia="Times New Roman" w:hAnsi="Times New Roman" w:cs="Times New Roman"/>
          <w:sz w:val="24"/>
          <w:lang w:eastAsia="ru-RU"/>
        </w:rPr>
      </w:pPr>
      <w:r w:rsidRPr="006276BE">
        <w:rPr>
          <w:rFonts w:ascii="Times New Roman" w:eastAsia="Times New Roman" w:hAnsi="Times New Roman" w:cs="Times New Roman"/>
          <w:sz w:val="24"/>
          <w:lang w:eastAsia="ru-RU"/>
        </w:rPr>
        <w:t>Поимка рыбы засчитывается только тогда, когда один из крючков приманки находится в области головы (от кончика рыла до границы жаберных крышек и окончания основания грудных плавников). Случайно забагренная рыба должна быть немедленно отпущена в водоем.</w:t>
      </w:r>
    </w:p>
    <w:p w14:paraId="36509087" w14:textId="77777777" w:rsidR="00596D3A" w:rsidRDefault="006276BE" w:rsidP="006276BE">
      <w:pPr>
        <w:tabs>
          <w:tab w:val="left" w:pos="993"/>
        </w:tabs>
        <w:spacing w:after="120"/>
        <w:jc w:val="both"/>
        <w:rPr>
          <w:rFonts w:ascii="Times New Roman" w:eastAsia="Times New Roman" w:hAnsi="Times New Roman" w:cs="Times New Roman"/>
          <w:sz w:val="24"/>
          <w:lang w:eastAsia="ru-RU"/>
        </w:rPr>
      </w:pPr>
      <w:r>
        <w:rPr>
          <w:noProof/>
          <w:color w:val="000000"/>
          <w:lang w:eastAsia="ru-RU"/>
        </w:rPr>
        <w:drawing>
          <wp:inline distT="0" distB="0" distL="0" distR="0" wp14:anchorId="7F8D7724" wp14:editId="7120AF7D">
            <wp:extent cx="5932805" cy="2319020"/>
            <wp:effectExtent l="0" t="0" r="0" b="5080"/>
            <wp:docPr id="2" name="Рисунок 2" descr="Судак голов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удак голова-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2805" cy="2319020"/>
                    </a:xfrm>
                    <a:prstGeom prst="rect">
                      <a:avLst/>
                    </a:prstGeom>
                    <a:noFill/>
                    <a:ln>
                      <a:noFill/>
                    </a:ln>
                  </pic:spPr>
                </pic:pic>
              </a:graphicData>
            </a:graphic>
          </wp:inline>
        </w:drawing>
      </w:r>
    </w:p>
    <w:p w14:paraId="4BC54ABB" w14:textId="77777777" w:rsidR="003C37A8" w:rsidRPr="00F74B0C" w:rsidRDefault="0084788A" w:rsidP="003C37A8">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Зачет улова (начисление баллов) осуществляется по весу рыбы (1 грамм = 1 балл). </w:t>
      </w:r>
      <w:r w:rsidR="003C37A8" w:rsidRPr="00F74B0C">
        <w:rPr>
          <w:rFonts w:ascii="Times New Roman" w:eastAsia="Times New Roman" w:hAnsi="Times New Roman" w:cs="Times New Roman"/>
          <w:sz w:val="24"/>
          <w:lang w:eastAsia="ru-RU"/>
        </w:rPr>
        <w:t>Взвешивание осуществляется в таре, предоставляемой организаторами, на электронных весах.</w:t>
      </w:r>
    </w:p>
    <w:p w14:paraId="6AD0D0E8" w14:textId="77777777" w:rsidR="003C37A8" w:rsidRDefault="0084788A" w:rsidP="00F016FF">
      <w:pPr>
        <w:tabs>
          <w:tab w:val="left" w:pos="993"/>
        </w:tabs>
        <w:spacing w:after="120"/>
        <w:ind w:firstLine="709"/>
        <w:jc w:val="both"/>
        <w:rPr>
          <w:rFonts w:ascii="Times New Roman" w:eastAsia="Times New Roman" w:hAnsi="Times New Roman" w:cs="Times New Roman"/>
          <w:sz w:val="24"/>
          <w:lang w:eastAsia="ru-RU"/>
        </w:rPr>
      </w:pPr>
      <w:r w:rsidRPr="0084788A">
        <w:rPr>
          <w:rFonts w:ascii="Times New Roman" w:eastAsia="Times New Roman" w:hAnsi="Times New Roman" w:cs="Times New Roman"/>
          <w:sz w:val="24"/>
          <w:lang w:eastAsia="ru-RU"/>
        </w:rPr>
        <w:t>Перед стартом и после финиша судейская коллегия имеет право выборочного досмотра лодок на предмет наличия в них рыбы.</w:t>
      </w:r>
    </w:p>
    <w:p w14:paraId="67EB407A" w14:textId="77777777" w:rsidR="00085C0F" w:rsidRDefault="00085C0F" w:rsidP="00F016FF">
      <w:pPr>
        <w:tabs>
          <w:tab w:val="left" w:pos="993"/>
        </w:tabs>
        <w:spacing w:after="120"/>
        <w:ind w:firstLine="709"/>
        <w:jc w:val="both"/>
        <w:rPr>
          <w:rFonts w:ascii="Times New Roman" w:eastAsia="Times New Roman" w:hAnsi="Times New Roman" w:cs="Times New Roman"/>
          <w:sz w:val="24"/>
          <w:lang w:eastAsia="ru-RU"/>
        </w:rPr>
      </w:pPr>
      <w:r w:rsidRPr="00085C0F">
        <w:rPr>
          <w:rFonts w:ascii="Times New Roman" w:eastAsia="Times New Roman" w:hAnsi="Times New Roman" w:cs="Times New Roman"/>
          <w:sz w:val="24"/>
          <w:lang w:eastAsia="ru-RU"/>
        </w:rPr>
        <w:t>Судейская коллегия имеет право осуществить выборочную проверку в период времени от официальной тренировки, включая один час до ее начала, и до закрытия соревнований на предмет наличия в лодке алкогольных напитков или наркотических веществ.</w:t>
      </w:r>
    </w:p>
    <w:p w14:paraId="47156D40" w14:textId="77777777" w:rsidR="00085C0F" w:rsidRPr="00085C0F" w:rsidRDefault="00085C0F" w:rsidP="00085C0F">
      <w:pPr>
        <w:tabs>
          <w:tab w:val="left" w:pos="993"/>
        </w:tabs>
        <w:spacing w:after="120"/>
        <w:ind w:firstLine="709"/>
        <w:jc w:val="both"/>
        <w:rPr>
          <w:rFonts w:ascii="Times New Roman" w:eastAsia="Times New Roman" w:hAnsi="Times New Roman" w:cs="Times New Roman"/>
          <w:sz w:val="24"/>
          <w:lang w:eastAsia="ru-RU"/>
        </w:rPr>
      </w:pPr>
      <w:r w:rsidRPr="00085C0F">
        <w:rPr>
          <w:rFonts w:ascii="Times New Roman" w:eastAsia="Times New Roman" w:hAnsi="Times New Roman" w:cs="Times New Roman"/>
          <w:sz w:val="24"/>
          <w:lang w:eastAsia="ru-RU"/>
        </w:rPr>
        <w:t>При работающем основном двигателе внутреннего сгорания спортсмены, судьи, телеоператоры, находящиеся в лодке, обязаны быть в спасательных жилетах. Перемещение лодки на двигателе внутреннего сгорания без спасательных жилетов на всех, находящихся в лодке, запрещено. Всем, находящимся в лодке</w:t>
      </w:r>
      <w:r>
        <w:rPr>
          <w:rFonts w:ascii="Times New Roman" w:eastAsia="Times New Roman" w:hAnsi="Times New Roman" w:cs="Times New Roman"/>
          <w:sz w:val="24"/>
          <w:lang w:eastAsia="ru-RU"/>
        </w:rPr>
        <w:t>,</w:t>
      </w:r>
      <w:r w:rsidRPr="00085C0F">
        <w:rPr>
          <w:rFonts w:ascii="Times New Roman" w:eastAsia="Times New Roman" w:hAnsi="Times New Roman" w:cs="Times New Roman"/>
          <w:sz w:val="24"/>
          <w:lang w:eastAsia="ru-RU"/>
        </w:rPr>
        <w:t xml:space="preserve"> рекомендуется надевать спасательный жилет при неблагоприятных погодных условиях (дождь, ветер), </w:t>
      </w:r>
      <w:r w:rsidRPr="00085C0F">
        <w:rPr>
          <w:rFonts w:ascii="Times New Roman" w:eastAsia="Times New Roman" w:hAnsi="Times New Roman" w:cs="Times New Roman"/>
          <w:sz w:val="24"/>
          <w:lang w:eastAsia="ru-RU"/>
        </w:rPr>
        <w:lastRenderedPageBreak/>
        <w:t xml:space="preserve">что объявляется главным судьей. Способ оповещения участников объявляется на собрании представителей (капитанов) команд. </w:t>
      </w:r>
    </w:p>
    <w:p w14:paraId="1C0CFD6E" w14:textId="77777777" w:rsidR="00085C0F" w:rsidRPr="00085C0F" w:rsidRDefault="00085C0F" w:rsidP="00085C0F">
      <w:pPr>
        <w:tabs>
          <w:tab w:val="left" w:pos="993"/>
        </w:tabs>
        <w:spacing w:after="120"/>
        <w:ind w:firstLine="709"/>
        <w:jc w:val="both"/>
        <w:rPr>
          <w:rFonts w:ascii="Times New Roman" w:eastAsia="Times New Roman" w:hAnsi="Times New Roman" w:cs="Times New Roman"/>
          <w:sz w:val="24"/>
          <w:lang w:eastAsia="ru-RU"/>
        </w:rPr>
      </w:pPr>
      <w:r w:rsidRPr="00085C0F">
        <w:rPr>
          <w:rFonts w:ascii="Times New Roman" w:eastAsia="Times New Roman" w:hAnsi="Times New Roman" w:cs="Times New Roman"/>
          <w:sz w:val="24"/>
          <w:lang w:eastAsia="ru-RU"/>
        </w:rPr>
        <w:t>Каждая лодка обязана прийти на помощь другой лодке, терпящей бедствие.</w:t>
      </w:r>
    </w:p>
    <w:p w14:paraId="39631BE2" w14:textId="77777777" w:rsidR="00085C0F" w:rsidRPr="00085C0F" w:rsidRDefault="00085C0F" w:rsidP="00085C0F">
      <w:pPr>
        <w:tabs>
          <w:tab w:val="left" w:pos="993"/>
        </w:tabs>
        <w:spacing w:after="120"/>
        <w:ind w:firstLine="709"/>
        <w:jc w:val="both"/>
        <w:rPr>
          <w:rFonts w:ascii="Times New Roman" w:eastAsia="Times New Roman" w:hAnsi="Times New Roman" w:cs="Times New Roman"/>
          <w:sz w:val="24"/>
          <w:lang w:eastAsia="ru-RU"/>
        </w:rPr>
      </w:pPr>
      <w:r w:rsidRPr="00085C0F">
        <w:rPr>
          <w:rFonts w:ascii="Times New Roman" w:eastAsia="Times New Roman" w:hAnsi="Times New Roman" w:cs="Times New Roman"/>
          <w:sz w:val="24"/>
          <w:lang w:eastAsia="ru-RU"/>
        </w:rPr>
        <w:t>Спортсмены, участвующие в соревнованиях, обязаны уметь плавать, что должно быть указано в заявке или ином документе, подписываемом спортсменом.</w:t>
      </w:r>
    </w:p>
    <w:p w14:paraId="2A318C69" w14:textId="77777777" w:rsidR="00085C0F" w:rsidRPr="00085C0F" w:rsidRDefault="00085C0F" w:rsidP="00085C0F">
      <w:pPr>
        <w:tabs>
          <w:tab w:val="left" w:pos="993"/>
        </w:tabs>
        <w:spacing w:after="120"/>
        <w:ind w:firstLine="709"/>
        <w:jc w:val="both"/>
        <w:rPr>
          <w:rFonts w:ascii="Times New Roman" w:eastAsia="Times New Roman" w:hAnsi="Times New Roman" w:cs="Times New Roman"/>
          <w:sz w:val="24"/>
          <w:lang w:eastAsia="ru-RU"/>
        </w:rPr>
      </w:pPr>
      <w:r w:rsidRPr="00085C0F">
        <w:rPr>
          <w:rFonts w:ascii="Times New Roman" w:eastAsia="Times New Roman" w:hAnsi="Times New Roman" w:cs="Times New Roman"/>
          <w:sz w:val="24"/>
          <w:lang w:eastAsia="ru-RU"/>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14:paraId="49E473C8" w14:textId="77777777" w:rsidR="00085C0F" w:rsidRPr="00085C0F" w:rsidRDefault="00085C0F" w:rsidP="00085C0F">
      <w:pPr>
        <w:tabs>
          <w:tab w:val="left" w:pos="993"/>
        </w:tabs>
        <w:spacing w:after="120"/>
        <w:ind w:firstLine="709"/>
        <w:jc w:val="both"/>
        <w:rPr>
          <w:rFonts w:ascii="Times New Roman" w:eastAsia="Times New Roman" w:hAnsi="Times New Roman" w:cs="Times New Roman"/>
          <w:sz w:val="24"/>
          <w:lang w:eastAsia="ru-RU"/>
        </w:rPr>
      </w:pPr>
      <w:r w:rsidRPr="00085C0F">
        <w:rPr>
          <w:rFonts w:ascii="Times New Roman" w:eastAsia="Times New Roman" w:hAnsi="Times New Roman" w:cs="Times New Roman"/>
          <w:sz w:val="24"/>
          <w:lang w:eastAsia="ru-RU"/>
        </w:rPr>
        <w:t>В случае неисправности двигателя, поломки весел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14:paraId="5C3A9F1D" w14:textId="77777777" w:rsidR="00085C0F" w:rsidRPr="00085C0F" w:rsidRDefault="00085C0F" w:rsidP="00085C0F">
      <w:pPr>
        <w:tabs>
          <w:tab w:val="left" w:pos="993"/>
        </w:tabs>
        <w:spacing w:after="120"/>
        <w:ind w:firstLine="709"/>
        <w:jc w:val="both"/>
        <w:rPr>
          <w:rFonts w:ascii="Times New Roman" w:eastAsia="Times New Roman" w:hAnsi="Times New Roman" w:cs="Times New Roman"/>
          <w:sz w:val="24"/>
          <w:lang w:eastAsia="ru-RU"/>
        </w:rPr>
      </w:pPr>
      <w:r w:rsidRPr="00085C0F">
        <w:rPr>
          <w:rFonts w:ascii="Times New Roman" w:eastAsia="Times New Roman" w:hAnsi="Times New Roman" w:cs="Times New Roman"/>
          <w:sz w:val="24"/>
          <w:lang w:eastAsia="ru-RU"/>
        </w:rPr>
        <w:t xml:space="preserve">В случае если неблагоприятные погодные или иные условия начинаются до отплытия лодок, подается сигнал, указывающий всем участникам выйти из лодок, при этом время старта откладывается. Если погодные или гидрологические условия позволяют продолжить соревнования в рамках распорядка дня, тур может продолжаться в нормальном режиме. Время финиша остается неизменным. В этом случае подается второй сигнал, возвещающий начало тура. Если погодные или гидрологические условия не улучшаются, или распорядок дня не позволяет продолжить соревнования, тур аннулируется. </w:t>
      </w:r>
    </w:p>
    <w:p w14:paraId="4FF7051C" w14:textId="77777777" w:rsidR="00085C0F" w:rsidRPr="00085C0F" w:rsidRDefault="00085C0F" w:rsidP="00085C0F">
      <w:pPr>
        <w:tabs>
          <w:tab w:val="left" w:pos="993"/>
        </w:tabs>
        <w:spacing w:after="120"/>
        <w:ind w:firstLine="709"/>
        <w:jc w:val="both"/>
        <w:rPr>
          <w:rFonts w:ascii="Times New Roman" w:eastAsia="Times New Roman" w:hAnsi="Times New Roman" w:cs="Times New Roman"/>
          <w:sz w:val="24"/>
          <w:lang w:eastAsia="ru-RU"/>
        </w:rPr>
      </w:pPr>
      <w:r w:rsidRPr="00085C0F">
        <w:rPr>
          <w:rFonts w:ascii="Times New Roman" w:eastAsia="Times New Roman" w:hAnsi="Times New Roman" w:cs="Times New Roman"/>
          <w:sz w:val="24"/>
          <w:lang w:eastAsia="ru-RU"/>
        </w:rPr>
        <w:t xml:space="preserve">В случае если неблагоприятные условия начинаются во время тура производится немедленная остановка ловли рыбы, при этом все удилища должны быть уложены в горизонтальном положении на дальнем от спортсменов краю лодки. Сигнал приостановки соревнований передается от главного судьи судьям-контролерам по радиосвязи или по телефону, либо сигнальной ракетой (ракетами), судьи-контролеры, в свою очередь, фиксируют время поступления сигнала и оповещают всех спортсменов о приостановке ловли. </w:t>
      </w:r>
    </w:p>
    <w:p w14:paraId="528BDA63" w14:textId="77777777" w:rsidR="006100F7" w:rsidRDefault="00085C0F" w:rsidP="00085C0F">
      <w:pPr>
        <w:tabs>
          <w:tab w:val="left" w:pos="993"/>
        </w:tabs>
        <w:spacing w:after="120"/>
        <w:ind w:firstLine="709"/>
        <w:jc w:val="both"/>
        <w:rPr>
          <w:rFonts w:ascii="Times New Roman" w:eastAsia="Times New Roman" w:hAnsi="Times New Roman" w:cs="Times New Roman"/>
          <w:sz w:val="24"/>
          <w:lang w:eastAsia="ru-RU"/>
        </w:rPr>
      </w:pPr>
      <w:r w:rsidRPr="00085C0F">
        <w:rPr>
          <w:rFonts w:ascii="Times New Roman" w:eastAsia="Times New Roman" w:hAnsi="Times New Roman" w:cs="Times New Roman"/>
          <w:sz w:val="24"/>
          <w:lang w:eastAsia="ru-RU"/>
        </w:rPr>
        <w:t>Если волнение на водоеме угрожает лодкам участников, судьи-контролеры, следуя указаниям главного судьи, должны немедленно дать указание своим спортсменам направить лодки к ближайшему причалу или берегу, по возможности выйти на берег и ждать там сигнала о возобновлении соревнования. Когда погодные или гидрологические условия позволят, главный судья теми же средствами мобильной связи через судей-контролеров подает команду продолжить тур. Время финиша остается неизменным.</w:t>
      </w:r>
    </w:p>
    <w:p w14:paraId="5A45F249" w14:textId="77777777" w:rsidR="003C37A8" w:rsidRDefault="00242459" w:rsidP="00242459">
      <w:pPr>
        <w:tabs>
          <w:tab w:val="left" w:pos="993"/>
        </w:tabs>
        <w:spacing w:after="120"/>
        <w:ind w:firstLine="709"/>
        <w:jc w:val="both"/>
        <w:rPr>
          <w:rFonts w:ascii="Times New Roman" w:eastAsia="Times New Roman" w:hAnsi="Times New Roman" w:cs="Times New Roman"/>
          <w:sz w:val="24"/>
          <w:lang w:eastAsia="ru-RU"/>
        </w:rPr>
      </w:pPr>
      <w:r w:rsidRPr="00242459">
        <w:rPr>
          <w:rFonts w:ascii="Times New Roman" w:eastAsia="Times New Roman" w:hAnsi="Times New Roman" w:cs="Times New Roman"/>
          <w:sz w:val="24"/>
          <w:lang w:eastAsia="ru-RU"/>
        </w:rPr>
        <w:t>Определение результатов соревнований среди пар проводится в согласно требованиям раздела 5 Правил в соответствии с методикой начисления баллов по весу пойманной рыбы</w:t>
      </w:r>
      <w:r>
        <w:rPr>
          <w:rFonts w:ascii="Times New Roman" w:eastAsia="Times New Roman" w:hAnsi="Times New Roman" w:cs="Times New Roman"/>
          <w:sz w:val="24"/>
          <w:lang w:eastAsia="ru-RU"/>
        </w:rPr>
        <w:t>.</w:t>
      </w:r>
    </w:p>
    <w:p w14:paraId="486CD10E" w14:textId="77777777" w:rsidR="00BE0FC8" w:rsidRPr="00BE0FC8" w:rsidRDefault="00BE0FC8" w:rsidP="00BE0FC8">
      <w:pPr>
        <w:tabs>
          <w:tab w:val="left" w:pos="993"/>
        </w:tabs>
        <w:spacing w:after="120"/>
        <w:ind w:firstLine="709"/>
        <w:jc w:val="both"/>
        <w:rPr>
          <w:rFonts w:ascii="Times New Roman" w:eastAsia="Times New Roman" w:hAnsi="Times New Roman" w:cs="Times New Roman"/>
          <w:sz w:val="24"/>
          <w:lang w:eastAsia="ru-RU"/>
        </w:rPr>
      </w:pPr>
      <w:r w:rsidRPr="00BE0FC8">
        <w:rPr>
          <w:rFonts w:ascii="Times New Roman" w:eastAsia="Times New Roman" w:hAnsi="Times New Roman" w:cs="Times New Roman"/>
          <w:sz w:val="24"/>
          <w:lang w:eastAsia="ru-RU"/>
        </w:rPr>
        <w:t>Результаты выступления пар в туре подводятся согласно требованиям пунктов 5.39, 5.41–5.42 Правил.</w:t>
      </w:r>
    </w:p>
    <w:p w14:paraId="119CED91" w14:textId="77777777" w:rsidR="00BE0FC8" w:rsidRPr="00BE0FC8" w:rsidRDefault="00BE0FC8" w:rsidP="00BE0FC8">
      <w:pPr>
        <w:tabs>
          <w:tab w:val="left" w:pos="993"/>
        </w:tabs>
        <w:spacing w:after="120"/>
        <w:ind w:firstLine="709"/>
        <w:jc w:val="both"/>
        <w:rPr>
          <w:rFonts w:ascii="Times New Roman" w:eastAsia="Times New Roman" w:hAnsi="Times New Roman" w:cs="Times New Roman"/>
          <w:sz w:val="24"/>
          <w:lang w:eastAsia="ru-RU"/>
        </w:rPr>
      </w:pPr>
      <w:r w:rsidRPr="00BE0FC8">
        <w:rPr>
          <w:rFonts w:ascii="Times New Roman" w:eastAsia="Times New Roman" w:hAnsi="Times New Roman" w:cs="Times New Roman"/>
          <w:sz w:val="24"/>
          <w:lang w:eastAsia="ru-RU"/>
        </w:rPr>
        <w:t>При опоздании экипажа к финишу до 5 минут паре начисляются дополнительные (штрафные) очки в туре: +3 к месту, занятому в туре. При этом места, занятые остальными спортсменами, остаются без изменений.</w:t>
      </w:r>
    </w:p>
    <w:p w14:paraId="4C52813B" w14:textId="77777777" w:rsidR="00BE0FC8" w:rsidRPr="00BE0FC8" w:rsidRDefault="00BE0FC8" w:rsidP="00BE0FC8">
      <w:pPr>
        <w:tabs>
          <w:tab w:val="left" w:pos="993"/>
        </w:tabs>
        <w:spacing w:after="120"/>
        <w:ind w:firstLine="709"/>
        <w:jc w:val="both"/>
        <w:rPr>
          <w:rFonts w:ascii="Times New Roman" w:eastAsia="Times New Roman" w:hAnsi="Times New Roman" w:cs="Times New Roman"/>
          <w:sz w:val="24"/>
          <w:lang w:eastAsia="ru-RU"/>
        </w:rPr>
      </w:pPr>
      <w:r w:rsidRPr="00BE0FC8">
        <w:rPr>
          <w:rFonts w:ascii="Times New Roman" w:eastAsia="Times New Roman" w:hAnsi="Times New Roman" w:cs="Times New Roman"/>
          <w:sz w:val="24"/>
          <w:lang w:eastAsia="ru-RU"/>
        </w:rPr>
        <w:lastRenderedPageBreak/>
        <w:t xml:space="preserve">При опоздании более чем на 5 минут улов пары к зачету не принимается, пара считается не явившейся на финиш. </w:t>
      </w:r>
    </w:p>
    <w:p w14:paraId="14349F0F" w14:textId="77777777" w:rsidR="00BE0FC8" w:rsidRPr="00BE0FC8" w:rsidRDefault="00BE0FC8" w:rsidP="00BE0FC8">
      <w:pPr>
        <w:tabs>
          <w:tab w:val="left" w:pos="993"/>
        </w:tabs>
        <w:spacing w:after="120"/>
        <w:ind w:firstLine="709"/>
        <w:jc w:val="both"/>
        <w:rPr>
          <w:rFonts w:ascii="Times New Roman" w:eastAsia="Times New Roman" w:hAnsi="Times New Roman" w:cs="Times New Roman"/>
          <w:sz w:val="24"/>
          <w:lang w:eastAsia="ru-RU"/>
        </w:rPr>
      </w:pPr>
      <w:r w:rsidRPr="00BE0FC8">
        <w:rPr>
          <w:rFonts w:ascii="Times New Roman" w:eastAsia="Times New Roman" w:hAnsi="Times New Roman" w:cs="Times New Roman"/>
          <w:sz w:val="24"/>
          <w:lang w:eastAsia="ru-RU"/>
        </w:rPr>
        <w:t>Победителем командных соревнований в туре признается команда, имеющая наименьшую сумму мест (очков), набранных парами этой команды в туре.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14:paraId="41C6C822" w14:textId="77777777" w:rsidR="00BE0FC8" w:rsidRPr="00BE0FC8" w:rsidRDefault="00BE0FC8" w:rsidP="00BE0FC8">
      <w:pPr>
        <w:tabs>
          <w:tab w:val="left" w:pos="993"/>
        </w:tabs>
        <w:spacing w:after="120"/>
        <w:ind w:firstLine="709"/>
        <w:jc w:val="both"/>
        <w:rPr>
          <w:rFonts w:ascii="Times New Roman" w:eastAsia="Times New Roman" w:hAnsi="Times New Roman" w:cs="Times New Roman"/>
          <w:sz w:val="24"/>
          <w:lang w:eastAsia="ru-RU"/>
        </w:rPr>
      </w:pPr>
      <w:r w:rsidRPr="00BE0FC8">
        <w:rPr>
          <w:rFonts w:ascii="Times New Roman" w:eastAsia="Times New Roman" w:hAnsi="Times New Roman" w:cs="Times New Roman"/>
          <w:sz w:val="24"/>
          <w:lang w:eastAsia="ru-RU"/>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w:t>
      </w:r>
    </w:p>
    <w:p w14:paraId="01F89759" w14:textId="77777777" w:rsidR="00BE0FC8" w:rsidRPr="00BE0FC8" w:rsidRDefault="00BE0FC8" w:rsidP="00BE0FC8">
      <w:pPr>
        <w:tabs>
          <w:tab w:val="left" w:pos="993"/>
        </w:tabs>
        <w:spacing w:after="120"/>
        <w:ind w:firstLine="709"/>
        <w:jc w:val="both"/>
        <w:rPr>
          <w:rFonts w:ascii="Times New Roman" w:eastAsia="Times New Roman" w:hAnsi="Times New Roman" w:cs="Times New Roman"/>
          <w:sz w:val="24"/>
          <w:lang w:eastAsia="ru-RU"/>
        </w:rPr>
      </w:pPr>
      <w:r w:rsidRPr="00BE0FC8">
        <w:rPr>
          <w:rFonts w:ascii="Times New Roman" w:eastAsia="Times New Roman" w:hAnsi="Times New Roman" w:cs="Times New Roman"/>
          <w:sz w:val="24"/>
          <w:lang w:eastAsia="ru-RU"/>
        </w:rPr>
        <w:t xml:space="preserve"> В случае равенства суммарного количества баллов за все туры у двух или более команд команды распределяются по наибольшему количеству баллов, набранных парой с лучшим показателем каждой команды.</w:t>
      </w:r>
    </w:p>
    <w:p w14:paraId="38D2E063" w14:textId="77777777" w:rsidR="00BE0FC8" w:rsidRPr="00BE0FC8" w:rsidRDefault="00BE0FC8" w:rsidP="00BE0FC8">
      <w:pPr>
        <w:tabs>
          <w:tab w:val="left" w:pos="993"/>
        </w:tabs>
        <w:spacing w:after="120"/>
        <w:ind w:firstLine="709"/>
        <w:jc w:val="both"/>
        <w:rPr>
          <w:rFonts w:ascii="Times New Roman" w:eastAsia="Times New Roman" w:hAnsi="Times New Roman" w:cs="Times New Roman"/>
          <w:sz w:val="24"/>
          <w:lang w:eastAsia="ru-RU"/>
        </w:rPr>
      </w:pPr>
      <w:r w:rsidRPr="00BE0FC8">
        <w:rPr>
          <w:rFonts w:ascii="Times New Roman" w:eastAsia="Times New Roman" w:hAnsi="Times New Roman" w:cs="Times New Roman"/>
          <w:sz w:val="24"/>
          <w:lang w:eastAsia="ru-RU"/>
        </w:rPr>
        <w:t>В случае равенства и по этому показателю преимущество получает команда, поймавшая большее количество экземпляров рыб.</w:t>
      </w:r>
    </w:p>
    <w:p w14:paraId="0CF71282" w14:textId="77777777" w:rsidR="00BE0FC8" w:rsidRPr="00BE0FC8" w:rsidRDefault="00BE0FC8" w:rsidP="00BE0FC8">
      <w:pPr>
        <w:tabs>
          <w:tab w:val="left" w:pos="993"/>
        </w:tabs>
        <w:spacing w:after="120"/>
        <w:ind w:firstLine="709"/>
        <w:jc w:val="both"/>
        <w:rPr>
          <w:rFonts w:ascii="Times New Roman" w:eastAsia="Times New Roman" w:hAnsi="Times New Roman" w:cs="Times New Roman"/>
          <w:sz w:val="24"/>
          <w:lang w:eastAsia="ru-RU"/>
        </w:rPr>
      </w:pPr>
      <w:r w:rsidRPr="00BE0FC8">
        <w:rPr>
          <w:rFonts w:ascii="Times New Roman" w:eastAsia="Times New Roman" w:hAnsi="Times New Roman" w:cs="Times New Roman"/>
          <w:sz w:val="24"/>
          <w:lang w:eastAsia="ru-RU"/>
        </w:rPr>
        <w:t>В случае нового равенства преимущество имеет команда, поймавшая самый крупный экземпляр.</w:t>
      </w:r>
    </w:p>
    <w:p w14:paraId="7D8DB5DA" w14:textId="77777777" w:rsidR="00BE0FC8" w:rsidRPr="00BE0FC8" w:rsidRDefault="00BE0FC8" w:rsidP="00BE0FC8">
      <w:pPr>
        <w:tabs>
          <w:tab w:val="left" w:pos="993"/>
        </w:tabs>
        <w:spacing w:after="120"/>
        <w:ind w:firstLine="709"/>
        <w:jc w:val="both"/>
        <w:rPr>
          <w:rFonts w:ascii="Times New Roman" w:eastAsia="Times New Roman" w:hAnsi="Times New Roman" w:cs="Times New Roman"/>
          <w:sz w:val="24"/>
          <w:lang w:eastAsia="ru-RU"/>
        </w:rPr>
      </w:pPr>
      <w:r w:rsidRPr="00BE0FC8">
        <w:rPr>
          <w:rFonts w:ascii="Times New Roman" w:eastAsia="Times New Roman" w:hAnsi="Times New Roman" w:cs="Times New Roman"/>
          <w:sz w:val="24"/>
          <w:lang w:eastAsia="ru-RU"/>
        </w:rPr>
        <w:t>При равенстве всех показателей у двух или более команд, определенных согласно вышеприведенному алгоритму, им присваивается одинаковое место в турнирной таблице, равное наивысшему из диапазона м</w:t>
      </w:r>
      <w:r>
        <w:rPr>
          <w:rFonts w:ascii="Times New Roman" w:eastAsia="Times New Roman" w:hAnsi="Times New Roman" w:cs="Times New Roman"/>
          <w:sz w:val="24"/>
          <w:lang w:eastAsia="ru-RU"/>
        </w:rPr>
        <w:t>ест, которые они должны были по</w:t>
      </w:r>
      <w:r w:rsidRPr="00BE0FC8">
        <w:rPr>
          <w:rFonts w:ascii="Times New Roman" w:eastAsia="Times New Roman" w:hAnsi="Times New Roman" w:cs="Times New Roman"/>
          <w:sz w:val="24"/>
          <w:lang w:eastAsia="ru-RU"/>
        </w:rPr>
        <w:t>делить; места из указанного диапазона, расположенные ниже, не занимаются.</w:t>
      </w:r>
    </w:p>
    <w:p w14:paraId="408667FA" w14:textId="77777777" w:rsidR="00242459" w:rsidRDefault="00BE0FC8" w:rsidP="00BE0FC8">
      <w:pPr>
        <w:tabs>
          <w:tab w:val="left" w:pos="993"/>
        </w:tabs>
        <w:spacing w:after="120"/>
        <w:ind w:firstLine="709"/>
        <w:jc w:val="both"/>
        <w:rPr>
          <w:rFonts w:ascii="Times New Roman" w:eastAsia="Times New Roman" w:hAnsi="Times New Roman" w:cs="Times New Roman"/>
          <w:sz w:val="24"/>
          <w:lang w:eastAsia="ru-RU"/>
        </w:rPr>
      </w:pPr>
      <w:r w:rsidRPr="00BE0FC8">
        <w:rPr>
          <w:rFonts w:ascii="Times New Roman" w:eastAsia="Times New Roman" w:hAnsi="Times New Roman" w:cs="Times New Roman"/>
          <w:sz w:val="24"/>
          <w:lang w:eastAsia="ru-RU"/>
        </w:rPr>
        <w:t>При проведении соревнований в несколько туров, места команд, занятые в каждом из туров, являются информационным показателем, который не используется при подведении общих итогов соревнований.</w:t>
      </w:r>
    </w:p>
    <w:p w14:paraId="7F4FBE5A"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 xml:space="preserve">При подведении итогов личных соревнований, проводимых в несколько туров, количество баллов и количество очков (мест) пары, полученных ей в каждом из туров, суммируется. </w:t>
      </w:r>
    </w:p>
    <w:p w14:paraId="31468F69"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 xml:space="preserve">Победителем соревнований признается пара, набравший наименьшую сумму мест (очков) за все туры. Последующее распределение мест между парами осуществляется, исходя из суммарного количества мест (очков) каждой пары. Пара, имеющая меньшее количество очков, занимает более высокое место. </w:t>
      </w:r>
    </w:p>
    <w:p w14:paraId="7AF88DC7"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В случае равенства суммы мест (количества очков) у двух или более пар преимущество при определении более высокого места отдается паре, имеющей наибольшую сумму баллов за все туры соревнований.</w:t>
      </w:r>
    </w:p>
    <w:p w14:paraId="2C63F4F2"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В случае равенства баллов у двух или более пар преимущество при определении более высокого места отдается паре, набравшей большее количество баллов в последнем туре соревнований.</w:t>
      </w:r>
    </w:p>
    <w:p w14:paraId="11B89FE3"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В случае равенства этого показателя более высокое место отдается паре, набравшей большее количество баллов в предпоследнем туре соревнований.</w:t>
      </w:r>
    </w:p>
    <w:p w14:paraId="72DA953D"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 xml:space="preserve">В случае равенства и этого показателя преимущество отдается паре, поймавшей самый крупный экземпляр. </w:t>
      </w:r>
    </w:p>
    <w:p w14:paraId="469C33D4"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lastRenderedPageBreak/>
        <w:t>В случае равенства всех показателей, определенных согласно вышеприведенному алгоритму, парам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717D30CB"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Победителем командных соревнований признается команда, имеющая наименьшую сумму мест (очков), набранных парами этой команды во всех турах соревнований. Последующее распределение мест между командами в командном зачете осуществляется, исходя из суммарного количества мест (очков) пар каждой команды. Команда, имеющая меньшее суммарное количество мест (очков), занимает более высокое место.</w:t>
      </w:r>
    </w:p>
    <w:p w14:paraId="6AC5C159"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за все туры.</w:t>
      </w:r>
    </w:p>
    <w:p w14:paraId="3F9758DC"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В случае равенства суммарного количества баллов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в последнем туре.</w:t>
      </w:r>
    </w:p>
    <w:p w14:paraId="2C38CE8F"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В случае равенства и по этому показателю преимущество получает команда, поймавшая большее количество экземпляров рыб в обоих турах.</w:t>
      </w:r>
    </w:p>
    <w:p w14:paraId="1A59073D" w14:textId="77777777" w:rsidR="00F72BAA"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В случае нового равенства преимущество имеет команда, поймавшая самый крупный экземпляр за время соревнований.</w:t>
      </w:r>
    </w:p>
    <w:p w14:paraId="647766FB" w14:textId="77777777" w:rsidR="00BE0FC8" w:rsidRPr="00F72BAA" w:rsidRDefault="00F72BAA" w:rsidP="00F72BAA">
      <w:pPr>
        <w:tabs>
          <w:tab w:val="left" w:pos="993"/>
        </w:tabs>
        <w:spacing w:after="120"/>
        <w:ind w:firstLine="709"/>
        <w:jc w:val="both"/>
        <w:rPr>
          <w:rFonts w:ascii="Times New Roman" w:eastAsia="Times New Roman" w:hAnsi="Times New Roman" w:cs="Times New Roman"/>
          <w:sz w:val="24"/>
          <w:lang w:eastAsia="ru-RU"/>
        </w:rPr>
      </w:pPr>
      <w:r w:rsidRPr="00F72BAA">
        <w:rPr>
          <w:rFonts w:ascii="Times New Roman" w:eastAsia="Times New Roman" w:hAnsi="Times New Roman" w:cs="Times New Roman"/>
          <w:sz w:val="24"/>
          <w:lang w:eastAsia="ru-RU"/>
        </w:rPr>
        <w:t>При равенстве всех показателей, определенных согласно вышеприведенному алгоритму, командам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53B69163" w14:textId="77777777" w:rsidR="003F22B4" w:rsidRPr="003F22B4" w:rsidRDefault="00F66C36" w:rsidP="003F22B4">
      <w:pPr>
        <w:spacing w:before="360" w:after="120"/>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10</w:t>
      </w:r>
      <w:r w:rsidR="001D39F5" w:rsidRPr="003F22B4">
        <w:rPr>
          <w:rFonts w:ascii="Times New Roman" w:eastAsia="Times New Roman" w:hAnsi="Times New Roman" w:cs="Times New Roman"/>
          <w:b/>
          <w:sz w:val="24"/>
          <w:lang w:eastAsia="ru-RU"/>
        </w:rPr>
        <w:t>. Распорядок соревнований</w:t>
      </w:r>
    </w:p>
    <w:p w14:paraId="1DF45384" w14:textId="278501EB" w:rsidR="003F22B4" w:rsidRPr="00F74B0C" w:rsidRDefault="001D39F5" w:rsidP="00F72BAA">
      <w:pPr>
        <w:ind w:firstLine="709"/>
        <w:rPr>
          <w:rFonts w:ascii="Times New Roman" w:eastAsia="Times New Roman" w:hAnsi="Times New Roman" w:cs="Times New Roman"/>
          <w:sz w:val="24"/>
          <w:lang w:eastAsia="ru-RU"/>
        </w:rPr>
      </w:pPr>
      <w:r>
        <w:t> </w:t>
      </w:r>
      <w:r w:rsidR="00212E2E">
        <w:rPr>
          <w:rFonts w:ascii="Times New Roman" w:eastAsia="Times New Roman" w:hAnsi="Times New Roman" w:cs="Times New Roman"/>
          <w:b/>
          <w:bCs/>
          <w:sz w:val="24"/>
          <w:lang w:eastAsia="ru-RU"/>
        </w:rPr>
        <w:t>9</w:t>
      </w:r>
      <w:r w:rsidRPr="00F74B0C">
        <w:rPr>
          <w:rFonts w:ascii="Times New Roman" w:eastAsia="Times New Roman" w:hAnsi="Times New Roman" w:cs="Times New Roman"/>
          <w:b/>
          <w:bCs/>
          <w:sz w:val="24"/>
          <w:lang w:eastAsia="ru-RU"/>
        </w:rPr>
        <w:t xml:space="preserve"> </w:t>
      </w:r>
      <w:r w:rsidR="00F72BAA">
        <w:rPr>
          <w:rFonts w:ascii="Times New Roman" w:eastAsia="Times New Roman" w:hAnsi="Times New Roman" w:cs="Times New Roman"/>
          <w:b/>
          <w:bCs/>
          <w:sz w:val="24"/>
          <w:lang w:eastAsia="ru-RU"/>
        </w:rPr>
        <w:t>августа</w:t>
      </w:r>
      <w:r w:rsidR="00FD3051" w:rsidRPr="00F74B0C">
        <w:rPr>
          <w:rFonts w:ascii="Times New Roman" w:eastAsia="Times New Roman" w:hAnsi="Times New Roman" w:cs="Times New Roman"/>
          <w:b/>
          <w:bCs/>
          <w:sz w:val="24"/>
          <w:lang w:eastAsia="ru-RU"/>
        </w:rPr>
        <w:t xml:space="preserve"> 20</w:t>
      </w:r>
      <w:r w:rsidR="00F72BAA">
        <w:rPr>
          <w:rFonts w:ascii="Times New Roman" w:eastAsia="Times New Roman" w:hAnsi="Times New Roman" w:cs="Times New Roman"/>
          <w:b/>
          <w:bCs/>
          <w:sz w:val="24"/>
          <w:lang w:eastAsia="ru-RU"/>
        </w:rPr>
        <w:t>2</w:t>
      </w:r>
      <w:r w:rsidR="00212E2E">
        <w:rPr>
          <w:rFonts w:ascii="Times New Roman" w:eastAsia="Times New Roman" w:hAnsi="Times New Roman" w:cs="Times New Roman"/>
          <w:b/>
          <w:bCs/>
          <w:sz w:val="24"/>
          <w:lang w:eastAsia="ru-RU"/>
        </w:rPr>
        <w:t>5</w:t>
      </w:r>
      <w:r w:rsidRPr="00F74B0C">
        <w:rPr>
          <w:rFonts w:ascii="Times New Roman" w:eastAsia="Times New Roman" w:hAnsi="Times New Roman" w:cs="Times New Roman"/>
          <w:b/>
          <w:bCs/>
          <w:sz w:val="24"/>
          <w:lang w:eastAsia="ru-RU"/>
        </w:rPr>
        <w:t xml:space="preserve"> года</w:t>
      </w:r>
    </w:p>
    <w:p w14:paraId="4134AC8B" w14:textId="77777777" w:rsidR="003F22B4" w:rsidRPr="00F74B0C" w:rsidRDefault="00C52E11" w:rsidP="00F74B0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06</w:t>
      </w:r>
      <w:r w:rsidR="001D39F5" w:rsidRPr="00F74B0C">
        <w:rPr>
          <w:rFonts w:ascii="Times New Roman" w:eastAsia="Times New Roman" w:hAnsi="Times New Roman" w:cs="Times New Roman"/>
          <w:sz w:val="24"/>
          <w:lang w:eastAsia="ru-RU"/>
        </w:rPr>
        <w:t>:00 — Начало регистрации</w:t>
      </w:r>
    </w:p>
    <w:p w14:paraId="1CCC362D"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0</w:t>
      </w:r>
      <w:r w:rsidR="00C52E11">
        <w:rPr>
          <w:rFonts w:ascii="Times New Roman" w:eastAsia="Times New Roman" w:hAnsi="Times New Roman" w:cs="Times New Roman"/>
          <w:sz w:val="24"/>
          <w:lang w:eastAsia="ru-RU"/>
        </w:rPr>
        <w:t>7</w:t>
      </w:r>
      <w:r w:rsidRPr="00F74B0C">
        <w:rPr>
          <w:rFonts w:ascii="Times New Roman" w:eastAsia="Times New Roman" w:hAnsi="Times New Roman" w:cs="Times New Roman"/>
          <w:sz w:val="24"/>
          <w:lang w:eastAsia="ru-RU"/>
        </w:rPr>
        <w:t>:00 — Окончание регистрации</w:t>
      </w:r>
    </w:p>
    <w:p w14:paraId="6147227B"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0</w:t>
      </w:r>
      <w:r w:rsidR="00C52E11">
        <w:rPr>
          <w:rFonts w:ascii="Times New Roman" w:eastAsia="Times New Roman" w:hAnsi="Times New Roman" w:cs="Times New Roman"/>
          <w:sz w:val="24"/>
          <w:lang w:eastAsia="ru-RU"/>
        </w:rPr>
        <w:t>7</w:t>
      </w:r>
      <w:r w:rsidRPr="00F74B0C">
        <w:rPr>
          <w:rFonts w:ascii="Times New Roman" w:eastAsia="Times New Roman" w:hAnsi="Times New Roman" w:cs="Times New Roman"/>
          <w:sz w:val="24"/>
          <w:lang w:eastAsia="ru-RU"/>
        </w:rPr>
        <w:t>:30 — Совещание представителей (капитанов) команд, жеребьевка</w:t>
      </w:r>
    </w:p>
    <w:p w14:paraId="0102A320"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0</w:t>
      </w:r>
      <w:r w:rsidR="00C52E11">
        <w:rPr>
          <w:rFonts w:ascii="Times New Roman" w:eastAsia="Times New Roman" w:hAnsi="Times New Roman" w:cs="Times New Roman"/>
          <w:sz w:val="24"/>
          <w:lang w:eastAsia="ru-RU"/>
        </w:rPr>
        <w:t>8</w:t>
      </w:r>
      <w:r w:rsidRPr="00F74B0C">
        <w:rPr>
          <w:rFonts w:ascii="Times New Roman" w:eastAsia="Times New Roman" w:hAnsi="Times New Roman" w:cs="Times New Roman"/>
          <w:sz w:val="24"/>
          <w:lang w:eastAsia="ru-RU"/>
        </w:rPr>
        <w:t>:00 — Построение, торжественное открытие соревнований</w:t>
      </w:r>
    </w:p>
    <w:p w14:paraId="5D38BF51"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0</w:t>
      </w:r>
      <w:r w:rsidR="00C52E11">
        <w:rPr>
          <w:rFonts w:ascii="Times New Roman" w:eastAsia="Times New Roman" w:hAnsi="Times New Roman" w:cs="Times New Roman"/>
          <w:sz w:val="24"/>
          <w:lang w:eastAsia="ru-RU"/>
        </w:rPr>
        <w:t>8</w:t>
      </w:r>
      <w:r w:rsidRPr="00F74B0C">
        <w:rPr>
          <w:rFonts w:ascii="Times New Roman" w:eastAsia="Times New Roman" w:hAnsi="Times New Roman" w:cs="Times New Roman"/>
          <w:sz w:val="24"/>
          <w:lang w:eastAsia="ru-RU"/>
        </w:rPr>
        <w:t>:55 — Сигнал «Приготовиться»</w:t>
      </w:r>
    </w:p>
    <w:p w14:paraId="65106536" w14:textId="77777777" w:rsidR="003F22B4" w:rsidRPr="00F74B0C" w:rsidRDefault="00C52E11" w:rsidP="00F74B0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09</w:t>
      </w:r>
      <w:r w:rsidR="001D39F5" w:rsidRPr="00F74B0C">
        <w:rPr>
          <w:rFonts w:ascii="Times New Roman" w:eastAsia="Times New Roman" w:hAnsi="Times New Roman" w:cs="Times New Roman"/>
          <w:sz w:val="24"/>
          <w:lang w:eastAsia="ru-RU"/>
        </w:rPr>
        <w:t xml:space="preserve">:00 — Старт 1-го тура соревнований </w:t>
      </w:r>
    </w:p>
    <w:p w14:paraId="4107A54E"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1</w:t>
      </w:r>
      <w:r w:rsidR="00C52E11">
        <w:rPr>
          <w:rFonts w:ascii="Times New Roman" w:eastAsia="Times New Roman" w:hAnsi="Times New Roman" w:cs="Times New Roman"/>
          <w:sz w:val="24"/>
          <w:lang w:eastAsia="ru-RU"/>
        </w:rPr>
        <w:t>4</w:t>
      </w:r>
      <w:r w:rsidRPr="00F74B0C">
        <w:rPr>
          <w:rFonts w:ascii="Times New Roman" w:eastAsia="Times New Roman" w:hAnsi="Times New Roman" w:cs="Times New Roman"/>
          <w:sz w:val="24"/>
          <w:lang w:eastAsia="ru-RU"/>
        </w:rPr>
        <w:t>:55 — Сигнал «До финиша осталось 5 минут»</w:t>
      </w:r>
    </w:p>
    <w:p w14:paraId="5D5D6F43"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1</w:t>
      </w:r>
      <w:r w:rsidR="00C52E11">
        <w:rPr>
          <w:rFonts w:ascii="Times New Roman" w:eastAsia="Times New Roman" w:hAnsi="Times New Roman" w:cs="Times New Roman"/>
          <w:sz w:val="24"/>
          <w:lang w:eastAsia="ru-RU"/>
        </w:rPr>
        <w:t>5</w:t>
      </w:r>
      <w:r w:rsidRPr="00F74B0C">
        <w:rPr>
          <w:rFonts w:ascii="Times New Roman" w:eastAsia="Times New Roman" w:hAnsi="Times New Roman" w:cs="Times New Roman"/>
          <w:sz w:val="24"/>
          <w:lang w:eastAsia="ru-RU"/>
        </w:rPr>
        <w:t>:00 — Сигнал «Финиш» 1-го тура</w:t>
      </w:r>
    </w:p>
    <w:p w14:paraId="64823395"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1</w:t>
      </w:r>
      <w:r w:rsidR="00C52E11">
        <w:rPr>
          <w:rFonts w:ascii="Times New Roman" w:eastAsia="Times New Roman" w:hAnsi="Times New Roman" w:cs="Times New Roman"/>
          <w:sz w:val="24"/>
          <w:lang w:eastAsia="ru-RU"/>
        </w:rPr>
        <w:t>5</w:t>
      </w:r>
      <w:r w:rsidRPr="00F74B0C">
        <w:rPr>
          <w:rFonts w:ascii="Times New Roman" w:eastAsia="Times New Roman" w:hAnsi="Times New Roman" w:cs="Times New Roman"/>
          <w:sz w:val="24"/>
          <w:lang w:eastAsia="ru-RU"/>
        </w:rPr>
        <w:t>:00–1</w:t>
      </w:r>
      <w:r w:rsidR="00C52E11">
        <w:rPr>
          <w:rFonts w:ascii="Times New Roman" w:eastAsia="Times New Roman" w:hAnsi="Times New Roman" w:cs="Times New Roman"/>
          <w:sz w:val="24"/>
          <w:lang w:eastAsia="ru-RU"/>
        </w:rPr>
        <w:t>6</w:t>
      </w:r>
      <w:r w:rsidRPr="00F74B0C">
        <w:rPr>
          <w:rFonts w:ascii="Times New Roman" w:eastAsia="Times New Roman" w:hAnsi="Times New Roman" w:cs="Times New Roman"/>
          <w:sz w:val="24"/>
          <w:lang w:eastAsia="ru-RU"/>
        </w:rPr>
        <w:t>:00 — Взвешивание</w:t>
      </w:r>
    </w:p>
    <w:p w14:paraId="7201B796"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1</w:t>
      </w:r>
      <w:r w:rsidR="00C52E11">
        <w:rPr>
          <w:rFonts w:ascii="Times New Roman" w:eastAsia="Times New Roman" w:hAnsi="Times New Roman" w:cs="Times New Roman"/>
          <w:sz w:val="24"/>
          <w:lang w:eastAsia="ru-RU"/>
        </w:rPr>
        <w:t>6</w:t>
      </w:r>
      <w:r w:rsidRPr="00F74B0C">
        <w:rPr>
          <w:rFonts w:ascii="Times New Roman" w:eastAsia="Times New Roman" w:hAnsi="Times New Roman" w:cs="Times New Roman"/>
          <w:sz w:val="24"/>
          <w:lang w:eastAsia="ru-RU"/>
        </w:rPr>
        <w:t>:00–1</w:t>
      </w:r>
      <w:r w:rsidR="00C52E11">
        <w:rPr>
          <w:rFonts w:ascii="Times New Roman" w:eastAsia="Times New Roman" w:hAnsi="Times New Roman" w:cs="Times New Roman"/>
          <w:sz w:val="24"/>
          <w:lang w:eastAsia="ru-RU"/>
        </w:rPr>
        <w:t>6</w:t>
      </w:r>
      <w:r w:rsidRPr="00F74B0C">
        <w:rPr>
          <w:rFonts w:ascii="Times New Roman" w:eastAsia="Times New Roman" w:hAnsi="Times New Roman" w:cs="Times New Roman"/>
          <w:sz w:val="24"/>
          <w:lang w:eastAsia="ru-RU"/>
        </w:rPr>
        <w:t>:30 — Подсчет результатов 1-го тура</w:t>
      </w:r>
    </w:p>
    <w:p w14:paraId="46ECFB3D" w14:textId="77777777" w:rsidR="003F22B4" w:rsidRPr="00F74B0C" w:rsidRDefault="00C52E11" w:rsidP="00F74B0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16</w:t>
      </w:r>
      <w:r w:rsidR="001D39F5" w:rsidRPr="00F74B0C">
        <w:rPr>
          <w:rFonts w:ascii="Times New Roman" w:eastAsia="Times New Roman" w:hAnsi="Times New Roman" w:cs="Times New Roman"/>
          <w:sz w:val="24"/>
          <w:lang w:eastAsia="ru-RU"/>
        </w:rPr>
        <w:t>:30 — Объявление результатов 1-го тура</w:t>
      </w:r>
    </w:p>
    <w:p w14:paraId="0C6F35D8"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1</w:t>
      </w:r>
      <w:r w:rsidR="00C52E11">
        <w:rPr>
          <w:rFonts w:ascii="Times New Roman" w:eastAsia="Times New Roman" w:hAnsi="Times New Roman" w:cs="Times New Roman"/>
          <w:sz w:val="24"/>
          <w:lang w:eastAsia="ru-RU"/>
        </w:rPr>
        <w:t>7</w:t>
      </w:r>
      <w:r w:rsidRPr="00F74B0C">
        <w:rPr>
          <w:rFonts w:ascii="Times New Roman" w:eastAsia="Times New Roman" w:hAnsi="Times New Roman" w:cs="Times New Roman"/>
          <w:sz w:val="24"/>
          <w:lang w:eastAsia="ru-RU"/>
        </w:rPr>
        <w:t>:00 — Судейский семинар</w:t>
      </w:r>
    </w:p>
    <w:p w14:paraId="21715B6A" w14:textId="77777777" w:rsidR="003F22B4" w:rsidRDefault="001D39F5" w:rsidP="009F1C07">
      <w:r>
        <w:t> </w:t>
      </w:r>
    </w:p>
    <w:p w14:paraId="14CCB0FA" w14:textId="1B40884E" w:rsidR="003F22B4" w:rsidRPr="00F74B0C" w:rsidRDefault="00212E2E" w:rsidP="00F74B0C">
      <w:pPr>
        <w:tabs>
          <w:tab w:val="left" w:pos="993"/>
        </w:tabs>
        <w:spacing w:after="120"/>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b/>
          <w:bCs/>
          <w:sz w:val="24"/>
          <w:lang w:eastAsia="ru-RU"/>
        </w:rPr>
        <w:t>10</w:t>
      </w:r>
      <w:r w:rsidR="001D39F5" w:rsidRPr="00F74B0C">
        <w:rPr>
          <w:rFonts w:ascii="Times New Roman" w:eastAsia="Times New Roman" w:hAnsi="Times New Roman" w:cs="Times New Roman"/>
          <w:b/>
          <w:bCs/>
          <w:sz w:val="24"/>
          <w:lang w:eastAsia="ru-RU"/>
        </w:rPr>
        <w:t xml:space="preserve"> </w:t>
      </w:r>
      <w:r w:rsidR="00EF390E">
        <w:rPr>
          <w:rFonts w:ascii="Times New Roman" w:eastAsia="Times New Roman" w:hAnsi="Times New Roman" w:cs="Times New Roman"/>
          <w:b/>
          <w:bCs/>
          <w:sz w:val="24"/>
          <w:lang w:eastAsia="ru-RU"/>
        </w:rPr>
        <w:t>августа 202</w:t>
      </w:r>
      <w:r>
        <w:rPr>
          <w:rFonts w:ascii="Times New Roman" w:eastAsia="Times New Roman" w:hAnsi="Times New Roman" w:cs="Times New Roman"/>
          <w:b/>
          <w:bCs/>
          <w:sz w:val="24"/>
          <w:lang w:eastAsia="ru-RU"/>
        </w:rPr>
        <w:t>5</w:t>
      </w:r>
      <w:r w:rsidR="001D39F5" w:rsidRPr="00F74B0C">
        <w:rPr>
          <w:rFonts w:ascii="Times New Roman" w:eastAsia="Times New Roman" w:hAnsi="Times New Roman" w:cs="Times New Roman"/>
          <w:b/>
          <w:bCs/>
          <w:sz w:val="24"/>
          <w:lang w:eastAsia="ru-RU"/>
        </w:rPr>
        <w:t xml:space="preserve"> года</w:t>
      </w:r>
    </w:p>
    <w:p w14:paraId="0BAE1488"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0</w:t>
      </w:r>
      <w:r w:rsidR="00FD3051" w:rsidRPr="00F74B0C">
        <w:rPr>
          <w:rFonts w:ascii="Times New Roman" w:eastAsia="Times New Roman" w:hAnsi="Times New Roman" w:cs="Times New Roman"/>
          <w:sz w:val="24"/>
          <w:lang w:eastAsia="ru-RU"/>
        </w:rPr>
        <w:t>6</w:t>
      </w:r>
      <w:r w:rsidRPr="00F74B0C">
        <w:rPr>
          <w:rFonts w:ascii="Times New Roman" w:eastAsia="Times New Roman" w:hAnsi="Times New Roman" w:cs="Times New Roman"/>
          <w:sz w:val="24"/>
          <w:lang w:eastAsia="ru-RU"/>
        </w:rPr>
        <w:t>:30 — Сигнал «Сбор участников соревнований»: Построение и выдвижение к месту старта</w:t>
      </w:r>
    </w:p>
    <w:p w14:paraId="3056513E"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0</w:t>
      </w:r>
      <w:r w:rsidR="00FD3051" w:rsidRPr="00F74B0C">
        <w:rPr>
          <w:rFonts w:ascii="Times New Roman" w:eastAsia="Times New Roman" w:hAnsi="Times New Roman" w:cs="Times New Roman"/>
          <w:sz w:val="24"/>
          <w:lang w:eastAsia="ru-RU"/>
        </w:rPr>
        <w:t>6</w:t>
      </w:r>
      <w:r w:rsidRPr="00F74B0C">
        <w:rPr>
          <w:rFonts w:ascii="Times New Roman" w:eastAsia="Times New Roman" w:hAnsi="Times New Roman" w:cs="Times New Roman"/>
          <w:sz w:val="24"/>
          <w:lang w:eastAsia="ru-RU"/>
        </w:rPr>
        <w:t>:55 — Сигнал «Приготовиться»</w:t>
      </w:r>
    </w:p>
    <w:p w14:paraId="7A7774F6"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0</w:t>
      </w:r>
      <w:r w:rsidR="00FD3051" w:rsidRPr="00F74B0C">
        <w:rPr>
          <w:rFonts w:ascii="Times New Roman" w:eastAsia="Times New Roman" w:hAnsi="Times New Roman" w:cs="Times New Roman"/>
          <w:sz w:val="24"/>
          <w:lang w:eastAsia="ru-RU"/>
        </w:rPr>
        <w:t>7</w:t>
      </w:r>
      <w:r w:rsidRPr="00F74B0C">
        <w:rPr>
          <w:rFonts w:ascii="Times New Roman" w:eastAsia="Times New Roman" w:hAnsi="Times New Roman" w:cs="Times New Roman"/>
          <w:sz w:val="24"/>
          <w:lang w:eastAsia="ru-RU"/>
        </w:rPr>
        <w:t xml:space="preserve">:00 — Старт 2-го тура </w:t>
      </w:r>
    </w:p>
    <w:p w14:paraId="53CEFF78"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1</w:t>
      </w:r>
      <w:r w:rsidR="00FD3051" w:rsidRPr="00F74B0C">
        <w:rPr>
          <w:rFonts w:ascii="Times New Roman" w:eastAsia="Times New Roman" w:hAnsi="Times New Roman" w:cs="Times New Roman"/>
          <w:sz w:val="24"/>
          <w:lang w:eastAsia="ru-RU"/>
        </w:rPr>
        <w:t>2</w:t>
      </w:r>
      <w:r w:rsidRPr="00F74B0C">
        <w:rPr>
          <w:rFonts w:ascii="Times New Roman" w:eastAsia="Times New Roman" w:hAnsi="Times New Roman" w:cs="Times New Roman"/>
          <w:sz w:val="24"/>
          <w:lang w:eastAsia="ru-RU"/>
        </w:rPr>
        <w:t>:55 — Сигнал «До финиша осталось 5 минут»</w:t>
      </w:r>
    </w:p>
    <w:p w14:paraId="472B9368"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1</w:t>
      </w:r>
      <w:r w:rsidR="00FD3051" w:rsidRPr="00F74B0C">
        <w:rPr>
          <w:rFonts w:ascii="Times New Roman" w:eastAsia="Times New Roman" w:hAnsi="Times New Roman" w:cs="Times New Roman"/>
          <w:sz w:val="24"/>
          <w:lang w:eastAsia="ru-RU"/>
        </w:rPr>
        <w:t>3</w:t>
      </w:r>
      <w:r w:rsidRPr="00F74B0C">
        <w:rPr>
          <w:rFonts w:ascii="Times New Roman" w:eastAsia="Times New Roman" w:hAnsi="Times New Roman" w:cs="Times New Roman"/>
          <w:sz w:val="24"/>
          <w:lang w:eastAsia="ru-RU"/>
        </w:rPr>
        <w:t>:00 — Сигнал «Финиш» 2-го тура</w:t>
      </w:r>
    </w:p>
    <w:p w14:paraId="6DC2DD70"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1</w:t>
      </w:r>
      <w:r w:rsidR="00FD3051" w:rsidRPr="00F74B0C">
        <w:rPr>
          <w:rFonts w:ascii="Times New Roman" w:eastAsia="Times New Roman" w:hAnsi="Times New Roman" w:cs="Times New Roman"/>
          <w:sz w:val="24"/>
          <w:lang w:eastAsia="ru-RU"/>
        </w:rPr>
        <w:t>3</w:t>
      </w:r>
      <w:r w:rsidRPr="00F74B0C">
        <w:rPr>
          <w:rFonts w:ascii="Times New Roman" w:eastAsia="Times New Roman" w:hAnsi="Times New Roman" w:cs="Times New Roman"/>
          <w:sz w:val="24"/>
          <w:lang w:eastAsia="ru-RU"/>
        </w:rPr>
        <w:t>:00–1</w:t>
      </w:r>
      <w:r w:rsidR="00FD3051" w:rsidRPr="00F74B0C">
        <w:rPr>
          <w:rFonts w:ascii="Times New Roman" w:eastAsia="Times New Roman" w:hAnsi="Times New Roman" w:cs="Times New Roman"/>
          <w:sz w:val="24"/>
          <w:lang w:eastAsia="ru-RU"/>
        </w:rPr>
        <w:t>4</w:t>
      </w:r>
      <w:r w:rsidRPr="00F74B0C">
        <w:rPr>
          <w:rFonts w:ascii="Times New Roman" w:eastAsia="Times New Roman" w:hAnsi="Times New Roman" w:cs="Times New Roman"/>
          <w:sz w:val="24"/>
          <w:lang w:eastAsia="ru-RU"/>
        </w:rPr>
        <w:t>:00 — Взвешивание</w:t>
      </w:r>
    </w:p>
    <w:p w14:paraId="67B5F7AA" w14:textId="0CF0F231"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1</w:t>
      </w:r>
      <w:r w:rsidR="00975D4B">
        <w:rPr>
          <w:rFonts w:ascii="Times New Roman" w:eastAsia="Times New Roman" w:hAnsi="Times New Roman" w:cs="Times New Roman"/>
          <w:sz w:val="24"/>
          <w:lang w:eastAsia="ru-RU"/>
        </w:rPr>
        <w:t>4</w:t>
      </w:r>
      <w:r w:rsidRPr="00F74B0C">
        <w:rPr>
          <w:rFonts w:ascii="Times New Roman" w:eastAsia="Times New Roman" w:hAnsi="Times New Roman" w:cs="Times New Roman"/>
          <w:sz w:val="24"/>
          <w:lang w:eastAsia="ru-RU"/>
        </w:rPr>
        <w:t>:00–1</w:t>
      </w:r>
      <w:r w:rsidR="00975D4B">
        <w:rPr>
          <w:rFonts w:ascii="Times New Roman" w:eastAsia="Times New Roman" w:hAnsi="Times New Roman" w:cs="Times New Roman"/>
          <w:sz w:val="24"/>
          <w:lang w:eastAsia="ru-RU"/>
        </w:rPr>
        <w:t>5</w:t>
      </w:r>
      <w:r w:rsidRPr="00F74B0C">
        <w:rPr>
          <w:rFonts w:ascii="Times New Roman" w:eastAsia="Times New Roman" w:hAnsi="Times New Roman" w:cs="Times New Roman"/>
          <w:sz w:val="24"/>
          <w:lang w:eastAsia="ru-RU"/>
        </w:rPr>
        <w:t>:00 — Подведение итогов соревнований</w:t>
      </w:r>
    </w:p>
    <w:p w14:paraId="4AEB16D7" w14:textId="043E3D74"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1</w:t>
      </w:r>
      <w:r w:rsidR="00975D4B">
        <w:rPr>
          <w:rFonts w:ascii="Times New Roman" w:eastAsia="Times New Roman" w:hAnsi="Times New Roman" w:cs="Times New Roman"/>
          <w:sz w:val="24"/>
          <w:lang w:eastAsia="ru-RU"/>
        </w:rPr>
        <w:t>5</w:t>
      </w:r>
      <w:r w:rsidRPr="00F74B0C">
        <w:rPr>
          <w:rFonts w:ascii="Times New Roman" w:eastAsia="Times New Roman" w:hAnsi="Times New Roman" w:cs="Times New Roman"/>
          <w:sz w:val="24"/>
          <w:lang w:eastAsia="ru-RU"/>
        </w:rPr>
        <w:t>:30 — Награждение победителей, закрытие соревнований.</w:t>
      </w:r>
    </w:p>
    <w:p w14:paraId="37D80707" w14:textId="77777777" w:rsidR="003F22B4"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 </w:t>
      </w:r>
    </w:p>
    <w:p w14:paraId="759277F9" w14:textId="77777777" w:rsidR="003F22B4" w:rsidRPr="003F22B4" w:rsidRDefault="001D39F5" w:rsidP="003F22B4">
      <w:pPr>
        <w:spacing w:before="360" w:after="120"/>
        <w:jc w:val="center"/>
        <w:rPr>
          <w:rFonts w:ascii="Times New Roman" w:eastAsia="Times New Roman" w:hAnsi="Times New Roman" w:cs="Times New Roman"/>
          <w:b/>
          <w:sz w:val="24"/>
          <w:lang w:eastAsia="ru-RU"/>
        </w:rPr>
      </w:pPr>
      <w:r w:rsidRPr="003F22B4">
        <w:rPr>
          <w:rFonts w:ascii="Times New Roman" w:eastAsia="Times New Roman" w:hAnsi="Times New Roman" w:cs="Times New Roman"/>
          <w:b/>
          <w:sz w:val="24"/>
          <w:lang w:eastAsia="ru-RU"/>
        </w:rPr>
        <w:t>Примечание</w:t>
      </w:r>
    </w:p>
    <w:p w14:paraId="0F1182E5" w14:textId="77777777" w:rsidR="00D33CE0" w:rsidRPr="00F74B0C" w:rsidRDefault="001D39F5" w:rsidP="00F74B0C">
      <w:pPr>
        <w:tabs>
          <w:tab w:val="left" w:pos="993"/>
        </w:tabs>
        <w:spacing w:after="120"/>
        <w:ind w:firstLine="709"/>
        <w:jc w:val="both"/>
        <w:rPr>
          <w:rFonts w:ascii="Times New Roman" w:eastAsia="Times New Roman" w:hAnsi="Times New Roman" w:cs="Times New Roman"/>
          <w:sz w:val="24"/>
          <w:lang w:eastAsia="ru-RU"/>
        </w:rPr>
      </w:pPr>
      <w:r w:rsidRPr="00F74B0C">
        <w:rPr>
          <w:rFonts w:ascii="Times New Roman" w:eastAsia="Times New Roman" w:hAnsi="Times New Roman" w:cs="Times New Roman"/>
          <w:sz w:val="24"/>
          <w:lang w:eastAsia="ru-RU"/>
        </w:rPr>
        <w:t>В случае неблагоприятных погодных условий, а также иных условий, влияющих на проведение соревнований, организаторы соревнований вправе изменить место, время и регламент соревнований.</w:t>
      </w:r>
    </w:p>
    <w:sectPr w:rsidR="00D33CE0" w:rsidRPr="00F74B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39F5"/>
    <w:rsid w:val="00085C0F"/>
    <w:rsid w:val="000902C0"/>
    <w:rsid w:val="00095A96"/>
    <w:rsid w:val="000C25DD"/>
    <w:rsid w:val="000D15AD"/>
    <w:rsid w:val="001D39F5"/>
    <w:rsid w:val="00200BFC"/>
    <w:rsid w:val="00212E2E"/>
    <w:rsid w:val="00242459"/>
    <w:rsid w:val="002A5BC0"/>
    <w:rsid w:val="002D3488"/>
    <w:rsid w:val="002E57BC"/>
    <w:rsid w:val="003159E3"/>
    <w:rsid w:val="00321D6E"/>
    <w:rsid w:val="00325731"/>
    <w:rsid w:val="00394274"/>
    <w:rsid w:val="003C37A8"/>
    <w:rsid w:val="003D47E3"/>
    <w:rsid w:val="003F22B4"/>
    <w:rsid w:val="00406059"/>
    <w:rsid w:val="004075B1"/>
    <w:rsid w:val="0041287B"/>
    <w:rsid w:val="00426124"/>
    <w:rsid w:val="00462E33"/>
    <w:rsid w:val="004B0E0A"/>
    <w:rsid w:val="00503AC6"/>
    <w:rsid w:val="00511757"/>
    <w:rsid w:val="00527369"/>
    <w:rsid w:val="005909B3"/>
    <w:rsid w:val="00596D3A"/>
    <w:rsid w:val="005D31C9"/>
    <w:rsid w:val="006100F7"/>
    <w:rsid w:val="006104B1"/>
    <w:rsid w:val="00611247"/>
    <w:rsid w:val="006276BE"/>
    <w:rsid w:val="006A03B5"/>
    <w:rsid w:val="006B0969"/>
    <w:rsid w:val="006C1D21"/>
    <w:rsid w:val="007B04A8"/>
    <w:rsid w:val="007C6C09"/>
    <w:rsid w:val="00834C3C"/>
    <w:rsid w:val="0084788A"/>
    <w:rsid w:val="00862943"/>
    <w:rsid w:val="00881125"/>
    <w:rsid w:val="00975D4B"/>
    <w:rsid w:val="00985D2B"/>
    <w:rsid w:val="009C13B0"/>
    <w:rsid w:val="009F1C07"/>
    <w:rsid w:val="00A01C39"/>
    <w:rsid w:val="00A0504B"/>
    <w:rsid w:val="00A10FF0"/>
    <w:rsid w:val="00A64CBC"/>
    <w:rsid w:val="00A91BD7"/>
    <w:rsid w:val="00AF7A6C"/>
    <w:rsid w:val="00B12737"/>
    <w:rsid w:val="00B82A2A"/>
    <w:rsid w:val="00BE0FC8"/>
    <w:rsid w:val="00BF1176"/>
    <w:rsid w:val="00C0356F"/>
    <w:rsid w:val="00C314D7"/>
    <w:rsid w:val="00C52E11"/>
    <w:rsid w:val="00C718B4"/>
    <w:rsid w:val="00C8359A"/>
    <w:rsid w:val="00CF0E8D"/>
    <w:rsid w:val="00D001BC"/>
    <w:rsid w:val="00D33CE0"/>
    <w:rsid w:val="00DC62BA"/>
    <w:rsid w:val="00EF390E"/>
    <w:rsid w:val="00EF77B5"/>
    <w:rsid w:val="00F016FF"/>
    <w:rsid w:val="00F66C36"/>
    <w:rsid w:val="00F72BAA"/>
    <w:rsid w:val="00F74B0C"/>
    <w:rsid w:val="00F7618A"/>
    <w:rsid w:val="00F91FA6"/>
    <w:rsid w:val="00FB27C6"/>
    <w:rsid w:val="00FD3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4507"/>
  <w15:docId w15:val="{9473946D-C2D2-4CE1-A2EF-A58AC4A73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D39F5"/>
    <w:rPr>
      <w:b/>
      <w:bCs/>
    </w:rPr>
  </w:style>
  <w:style w:type="character" w:styleId="a4">
    <w:name w:val="Hyperlink"/>
    <w:basedOn w:val="a0"/>
    <w:uiPriority w:val="99"/>
    <w:semiHidden/>
    <w:unhideWhenUsed/>
    <w:rsid w:val="001D39F5"/>
    <w:rPr>
      <w:color w:val="0000FF"/>
      <w:u w:val="single"/>
    </w:rPr>
  </w:style>
  <w:style w:type="paragraph" w:styleId="a5">
    <w:name w:val="Balloon Text"/>
    <w:basedOn w:val="a"/>
    <w:link w:val="a6"/>
    <w:uiPriority w:val="99"/>
    <w:semiHidden/>
    <w:unhideWhenUsed/>
    <w:rsid w:val="001D39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39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isher58.ru"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TotalTime>
  <Pages>14</Pages>
  <Words>4243</Words>
  <Characters>24188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Microsoft Office User</cp:lastModifiedBy>
  <cp:revision>64</cp:revision>
  <cp:lastPrinted>2019-06-03T08:44:00Z</cp:lastPrinted>
  <dcterms:created xsi:type="dcterms:W3CDTF">2019-05-08T11:16:00Z</dcterms:created>
  <dcterms:modified xsi:type="dcterms:W3CDTF">2025-07-22T06:00:00Z</dcterms:modified>
</cp:coreProperties>
</file>