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812AF" w14:textId="77777777" w:rsidR="003F250E" w:rsidRPr="00D07B6D" w:rsidRDefault="003F250E" w:rsidP="003F250E">
      <w:pPr>
        <w:spacing w:line="240" w:lineRule="auto"/>
        <w:contextualSpacing/>
        <w:jc w:val="center"/>
        <w:rPr>
          <w:rFonts w:ascii="Times New Roman" w:hAnsi="Times New Roman" w:cs="Times New Roman"/>
          <w:b/>
          <w:bCs/>
          <w:sz w:val="28"/>
          <w:szCs w:val="28"/>
        </w:rPr>
      </w:pPr>
      <w:bookmarkStart w:id="0" w:name="_Hlk135749078"/>
      <w:r w:rsidRPr="00D07B6D">
        <w:rPr>
          <w:rFonts w:ascii="Times New Roman" w:hAnsi="Times New Roman" w:cs="Times New Roman"/>
          <w:b/>
          <w:bCs/>
          <w:sz w:val="28"/>
          <w:szCs w:val="28"/>
        </w:rPr>
        <w:t>Регламент</w:t>
      </w:r>
    </w:p>
    <w:p w14:paraId="282812B0" w14:textId="1B63E9C3" w:rsidR="003F250E" w:rsidRPr="00D07B6D" w:rsidRDefault="0072202D" w:rsidP="003F250E">
      <w:pPr>
        <w:spacing w:line="240" w:lineRule="auto"/>
        <w:contextualSpacing/>
        <w:jc w:val="center"/>
        <w:rPr>
          <w:rFonts w:ascii="Times New Roman" w:hAnsi="Times New Roman" w:cs="Times New Roman"/>
          <w:b/>
          <w:bCs/>
          <w:sz w:val="28"/>
          <w:szCs w:val="28"/>
        </w:rPr>
      </w:pPr>
      <w:r w:rsidRPr="00D07B6D">
        <w:rPr>
          <w:rFonts w:ascii="Times New Roman" w:hAnsi="Times New Roman" w:cs="Times New Roman"/>
          <w:b/>
          <w:bCs/>
          <w:sz w:val="28"/>
          <w:szCs w:val="28"/>
        </w:rPr>
        <w:t>Ч</w:t>
      </w:r>
      <w:r w:rsidR="0085698B" w:rsidRPr="00D07B6D">
        <w:rPr>
          <w:rFonts w:ascii="Times New Roman" w:hAnsi="Times New Roman" w:cs="Times New Roman"/>
          <w:b/>
          <w:bCs/>
          <w:sz w:val="28"/>
          <w:szCs w:val="28"/>
        </w:rPr>
        <w:t>ЕМПИОНАТА</w:t>
      </w:r>
      <w:r w:rsidR="00C932BB" w:rsidRPr="00D07B6D">
        <w:rPr>
          <w:rFonts w:ascii="Times New Roman" w:hAnsi="Times New Roman" w:cs="Times New Roman"/>
          <w:b/>
          <w:bCs/>
          <w:sz w:val="28"/>
          <w:szCs w:val="28"/>
        </w:rPr>
        <w:t xml:space="preserve"> </w:t>
      </w:r>
      <w:r w:rsidR="0029214E">
        <w:rPr>
          <w:rFonts w:ascii="Times New Roman" w:hAnsi="Times New Roman" w:cs="Times New Roman"/>
          <w:b/>
          <w:bCs/>
          <w:sz w:val="28"/>
          <w:szCs w:val="28"/>
        </w:rPr>
        <w:t>СОВЕТСКОГО РАЙОНА ГОРОДА УФЫ</w:t>
      </w:r>
      <w:r w:rsidR="003F250E" w:rsidRPr="00D07B6D">
        <w:rPr>
          <w:rFonts w:ascii="Times New Roman" w:hAnsi="Times New Roman" w:cs="Times New Roman"/>
          <w:b/>
          <w:bCs/>
          <w:sz w:val="28"/>
          <w:szCs w:val="28"/>
        </w:rPr>
        <w:t xml:space="preserve"> РЕСПУБЛИКИ БАШКОРТОСТАН</w:t>
      </w:r>
    </w:p>
    <w:p w14:paraId="282812B1" w14:textId="77777777" w:rsidR="003F250E" w:rsidRDefault="003F250E" w:rsidP="003F250E">
      <w:pPr>
        <w:spacing w:line="240" w:lineRule="auto"/>
        <w:jc w:val="center"/>
        <w:rPr>
          <w:rFonts w:ascii="Times New Roman" w:hAnsi="Times New Roman" w:cs="Times New Roman"/>
          <w:b/>
          <w:sz w:val="28"/>
          <w:szCs w:val="28"/>
        </w:rPr>
      </w:pPr>
      <w:r w:rsidRPr="00D07B6D">
        <w:rPr>
          <w:rFonts w:ascii="Times New Roman" w:hAnsi="Times New Roman" w:cs="Times New Roman"/>
          <w:b/>
          <w:sz w:val="28"/>
          <w:szCs w:val="28"/>
        </w:rPr>
        <w:t xml:space="preserve">по рыболовному спорту в дисциплине </w:t>
      </w:r>
      <w:bookmarkEnd w:id="0"/>
      <w:r w:rsidRPr="00D07B6D">
        <w:rPr>
          <w:rFonts w:ascii="Times New Roman" w:hAnsi="Times New Roman" w:cs="Times New Roman"/>
          <w:b/>
          <w:sz w:val="28"/>
          <w:szCs w:val="28"/>
        </w:rPr>
        <w:t xml:space="preserve">«ловля спиннингом с берега» </w:t>
      </w:r>
    </w:p>
    <w:p w14:paraId="282812B2" w14:textId="77777777" w:rsidR="00D07B6D" w:rsidRPr="00D07B6D" w:rsidRDefault="00D07B6D" w:rsidP="003F250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Личный зачет</w:t>
      </w:r>
    </w:p>
    <w:p w14:paraId="282812B3" w14:textId="06E3AD69" w:rsidR="003F250E" w:rsidRPr="00D07B6D" w:rsidRDefault="003F250E" w:rsidP="003F250E">
      <w:pPr>
        <w:spacing w:line="240" w:lineRule="auto"/>
        <w:jc w:val="center"/>
        <w:rPr>
          <w:rFonts w:ascii="Times New Roman" w:hAnsi="Times New Roman" w:cs="Times New Roman"/>
          <w:sz w:val="28"/>
          <w:szCs w:val="28"/>
        </w:rPr>
      </w:pPr>
      <w:r w:rsidRPr="00D07B6D">
        <w:rPr>
          <w:rFonts w:ascii="Times New Roman" w:hAnsi="Times New Roman" w:cs="Times New Roman"/>
          <w:b/>
          <w:sz w:val="28"/>
          <w:szCs w:val="28"/>
        </w:rPr>
        <w:t>202</w:t>
      </w:r>
      <w:r w:rsidR="004D7549">
        <w:rPr>
          <w:rFonts w:ascii="Times New Roman" w:hAnsi="Times New Roman" w:cs="Times New Roman"/>
          <w:b/>
          <w:sz w:val="28"/>
          <w:szCs w:val="28"/>
        </w:rPr>
        <w:t>5</w:t>
      </w:r>
      <w:r w:rsidRPr="00D07B6D">
        <w:rPr>
          <w:rFonts w:ascii="Times New Roman" w:hAnsi="Times New Roman" w:cs="Times New Roman"/>
          <w:b/>
          <w:sz w:val="28"/>
          <w:szCs w:val="28"/>
        </w:rPr>
        <w:t xml:space="preserve"> год</w:t>
      </w:r>
    </w:p>
    <w:p w14:paraId="282812B4" w14:textId="413C4EDD" w:rsidR="00C932BB" w:rsidRPr="00D07B6D" w:rsidRDefault="0029214E" w:rsidP="00C932BB">
      <w:pPr>
        <w:spacing w:line="240" w:lineRule="auto"/>
        <w:ind w:firstLine="709"/>
        <w:contextualSpacing/>
        <w:jc w:val="center"/>
        <w:rPr>
          <w:rFonts w:ascii="Times New Roman" w:hAnsi="Times New Roman" w:cs="Times New Roman"/>
          <w:sz w:val="28"/>
          <w:szCs w:val="28"/>
          <w:u w:val="single"/>
        </w:rPr>
      </w:pPr>
      <w:r>
        <w:rPr>
          <w:rFonts w:ascii="Times New Roman" w:hAnsi="Times New Roman" w:cs="Times New Roman"/>
          <w:sz w:val="28"/>
          <w:szCs w:val="28"/>
          <w:u w:val="single"/>
        </w:rPr>
        <w:t>4</w:t>
      </w:r>
      <w:r w:rsidR="00C932BB" w:rsidRPr="00D07B6D">
        <w:rPr>
          <w:rFonts w:ascii="Times New Roman" w:hAnsi="Times New Roman" w:cs="Times New Roman"/>
          <w:sz w:val="28"/>
          <w:szCs w:val="28"/>
          <w:u w:val="single"/>
        </w:rPr>
        <w:t xml:space="preserve"> </w:t>
      </w:r>
      <w:r>
        <w:rPr>
          <w:rFonts w:ascii="Times New Roman" w:hAnsi="Times New Roman" w:cs="Times New Roman"/>
          <w:sz w:val="28"/>
          <w:szCs w:val="28"/>
          <w:u w:val="single"/>
        </w:rPr>
        <w:t>октября</w:t>
      </w:r>
      <w:r w:rsidR="00C932BB" w:rsidRPr="00D07B6D">
        <w:rPr>
          <w:rFonts w:ascii="Times New Roman" w:hAnsi="Times New Roman" w:cs="Times New Roman"/>
          <w:sz w:val="28"/>
          <w:szCs w:val="28"/>
          <w:u w:val="single"/>
        </w:rPr>
        <w:t xml:space="preserve"> 202</w:t>
      </w:r>
      <w:r>
        <w:rPr>
          <w:rFonts w:ascii="Times New Roman" w:hAnsi="Times New Roman" w:cs="Times New Roman"/>
          <w:sz w:val="28"/>
          <w:szCs w:val="28"/>
          <w:u w:val="single"/>
        </w:rPr>
        <w:t>5</w:t>
      </w:r>
      <w:r w:rsidR="00C932BB" w:rsidRPr="00D07B6D">
        <w:rPr>
          <w:rFonts w:ascii="Times New Roman" w:hAnsi="Times New Roman" w:cs="Times New Roman"/>
          <w:sz w:val="28"/>
          <w:szCs w:val="28"/>
          <w:u w:val="single"/>
        </w:rPr>
        <w:t xml:space="preserve"> года</w:t>
      </w:r>
    </w:p>
    <w:p w14:paraId="282812B5" w14:textId="52147BAE" w:rsidR="00C932BB" w:rsidRPr="00D07B6D" w:rsidRDefault="00B773A5" w:rsidP="00C932BB">
      <w:pPr>
        <w:spacing w:after="0" w:line="24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7.30</w:t>
      </w:r>
      <w:r w:rsidR="00C932BB" w:rsidRPr="00D07B6D">
        <w:rPr>
          <w:rFonts w:ascii="Times New Roman" w:hAnsi="Times New Roman" w:cs="Times New Roman"/>
          <w:color w:val="222222"/>
          <w:sz w:val="28"/>
          <w:szCs w:val="28"/>
        </w:rPr>
        <w:t>-</w:t>
      </w:r>
      <w:r>
        <w:rPr>
          <w:rFonts w:ascii="Times New Roman" w:hAnsi="Times New Roman" w:cs="Times New Roman"/>
          <w:color w:val="222222"/>
          <w:sz w:val="28"/>
          <w:szCs w:val="28"/>
        </w:rPr>
        <w:t>8</w:t>
      </w:r>
      <w:r w:rsidR="00C932BB" w:rsidRPr="00D07B6D">
        <w:rPr>
          <w:rFonts w:ascii="Times New Roman" w:hAnsi="Times New Roman" w:cs="Times New Roman"/>
          <w:color w:val="222222"/>
          <w:sz w:val="28"/>
          <w:szCs w:val="28"/>
        </w:rPr>
        <w:t>.</w:t>
      </w:r>
      <w:r>
        <w:rPr>
          <w:rFonts w:ascii="Times New Roman" w:hAnsi="Times New Roman" w:cs="Times New Roman"/>
          <w:color w:val="222222"/>
          <w:sz w:val="28"/>
          <w:szCs w:val="28"/>
        </w:rPr>
        <w:t>3</w:t>
      </w:r>
      <w:r w:rsidR="00C932BB" w:rsidRPr="00D07B6D">
        <w:rPr>
          <w:rFonts w:ascii="Times New Roman" w:hAnsi="Times New Roman" w:cs="Times New Roman"/>
          <w:color w:val="222222"/>
          <w:sz w:val="28"/>
          <w:szCs w:val="28"/>
        </w:rPr>
        <w:t>0 Регистрация участников</w:t>
      </w:r>
    </w:p>
    <w:p w14:paraId="282812B6" w14:textId="218D0381" w:rsidR="00C932BB" w:rsidRPr="00D07B6D" w:rsidRDefault="00B773A5" w:rsidP="00C932BB">
      <w:pPr>
        <w:spacing w:after="0" w:line="24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8</w:t>
      </w:r>
      <w:r w:rsidR="00C932BB" w:rsidRPr="00D07B6D">
        <w:rPr>
          <w:rFonts w:ascii="Times New Roman" w:hAnsi="Times New Roman" w:cs="Times New Roman"/>
          <w:color w:val="222222"/>
          <w:sz w:val="28"/>
          <w:szCs w:val="28"/>
        </w:rPr>
        <w:t>.</w:t>
      </w:r>
      <w:r>
        <w:rPr>
          <w:rFonts w:ascii="Times New Roman" w:hAnsi="Times New Roman" w:cs="Times New Roman"/>
          <w:color w:val="222222"/>
          <w:sz w:val="28"/>
          <w:szCs w:val="28"/>
        </w:rPr>
        <w:t>30</w:t>
      </w:r>
      <w:r w:rsidR="00C932BB" w:rsidRPr="00D07B6D">
        <w:rPr>
          <w:rFonts w:ascii="Times New Roman" w:hAnsi="Times New Roman" w:cs="Times New Roman"/>
          <w:color w:val="222222"/>
          <w:sz w:val="28"/>
          <w:szCs w:val="28"/>
        </w:rPr>
        <w:t>-</w:t>
      </w:r>
      <w:r>
        <w:rPr>
          <w:rFonts w:ascii="Times New Roman" w:hAnsi="Times New Roman" w:cs="Times New Roman"/>
          <w:color w:val="222222"/>
          <w:sz w:val="28"/>
          <w:szCs w:val="28"/>
        </w:rPr>
        <w:t>8</w:t>
      </w:r>
      <w:r w:rsidR="00C932BB" w:rsidRPr="00D07B6D">
        <w:rPr>
          <w:rFonts w:ascii="Times New Roman" w:hAnsi="Times New Roman" w:cs="Times New Roman"/>
          <w:color w:val="222222"/>
          <w:sz w:val="28"/>
          <w:szCs w:val="28"/>
        </w:rPr>
        <w:t>.</w:t>
      </w:r>
      <w:r w:rsidR="00123574">
        <w:rPr>
          <w:rFonts w:ascii="Times New Roman" w:hAnsi="Times New Roman" w:cs="Times New Roman"/>
          <w:color w:val="222222"/>
          <w:sz w:val="28"/>
          <w:szCs w:val="28"/>
        </w:rPr>
        <w:t>4</w:t>
      </w:r>
      <w:r w:rsidR="00C932BB" w:rsidRPr="00D07B6D">
        <w:rPr>
          <w:rFonts w:ascii="Times New Roman" w:hAnsi="Times New Roman" w:cs="Times New Roman"/>
          <w:color w:val="222222"/>
          <w:sz w:val="28"/>
          <w:szCs w:val="28"/>
        </w:rPr>
        <w:t>5 Жеребьевка</w:t>
      </w:r>
    </w:p>
    <w:p w14:paraId="282812B7" w14:textId="41DB492B" w:rsidR="00C932BB" w:rsidRPr="00D07B6D" w:rsidRDefault="00123574" w:rsidP="00C932BB">
      <w:pPr>
        <w:spacing w:after="0" w:line="24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8</w:t>
      </w:r>
      <w:r w:rsidR="00C932BB" w:rsidRPr="00D07B6D">
        <w:rPr>
          <w:rFonts w:ascii="Times New Roman" w:hAnsi="Times New Roman" w:cs="Times New Roman"/>
          <w:color w:val="222222"/>
          <w:sz w:val="28"/>
          <w:szCs w:val="28"/>
        </w:rPr>
        <w:t>.</w:t>
      </w:r>
      <w:r>
        <w:rPr>
          <w:rFonts w:ascii="Times New Roman" w:hAnsi="Times New Roman" w:cs="Times New Roman"/>
          <w:color w:val="222222"/>
          <w:sz w:val="28"/>
          <w:szCs w:val="28"/>
        </w:rPr>
        <w:t>4</w:t>
      </w:r>
      <w:r w:rsidR="00C932BB" w:rsidRPr="00D07B6D">
        <w:rPr>
          <w:rFonts w:ascii="Times New Roman" w:hAnsi="Times New Roman" w:cs="Times New Roman"/>
          <w:color w:val="222222"/>
          <w:sz w:val="28"/>
          <w:szCs w:val="28"/>
        </w:rPr>
        <w:t>5-</w:t>
      </w:r>
      <w:r>
        <w:rPr>
          <w:rFonts w:ascii="Times New Roman" w:hAnsi="Times New Roman" w:cs="Times New Roman"/>
          <w:color w:val="222222"/>
          <w:sz w:val="28"/>
          <w:szCs w:val="28"/>
        </w:rPr>
        <w:t>9</w:t>
      </w:r>
      <w:r w:rsidR="00C932BB" w:rsidRPr="00D07B6D">
        <w:rPr>
          <w:rFonts w:ascii="Times New Roman" w:hAnsi="Times New Roman" w:cs="Times New Roman"/>
          <w:color w:val="222222"/>
          <w:sz w:val="28"/>
          <w:szCs w:val="28"/>
        </w:rPr>
        <w:t>.</w:t>
      </w:r>
      <w:r>
        <w:rPr>
          <w:rFonts w:ascii="Times New Roman" w:hAnsi="Times New Roman" w:cs="Times New Roman"/>
          <w:color w:val="222222"/>
          <w:sz w:val="28"/>
          <w:szCs w:val="28"/>
        </w:rPr>
        <w:t>0</w:t>
      </w:r>
      <w:r w:rsidR="00C932BB" w:rsidRPr="00D07B6D">
        <w:rPr>
          <w:rFonts w:ascii="Times New Roman" w:hAnsi="Times New Roman" w:cs="Times New Roman"/>
          <w:color w:val="222222"/>
          <w:sz w:val="28"/>
          <w:szCs w:val="28"/>
        </w:rPr>
        <w:t>0 Построение участников, объявление регламента соревнований</w:t>
      </w:r>
    </w:p>
    <w:p w14:paraId="282812B8" w14:textId="3C316EEE" w:rsidR="00C932BB" w:rsidRPr="00D07B6D" w:rsidRDefault="008F1FB4" w:rsidP="00C932BB">
      <w:pPr>
        <w:spacing w:after="0" w:line="24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9</w:t>
      </w:r>
      <w:r w:rsidR="00C932BB" w:rsidRPr="00D07B6D">
        <w:rPr>
          <w:rFonts w:ascii="Times New Roman" w:hAnsi="Times New Roman" w:cs="Times New Roman"/>
          <w:color w:val="222222"/>
          <w:sz w:val="28"/>
          <w:szCs w:val="28"/>
        </w:rPr>
        <w:t>.</w:t>
      </w:r>
      <w:r>
        <w:rPr>
          <w:rFonts w:ascii="Times New Roman" w:hAnsi="Times New Roman" w:cs="Times New Roman"/>
          <w:color w:val="222222"/>
          <w:sz w:val="28"/>
          <w:szCs w:val="28"/>
        </w:rPr>
        <w:t>00</w:t>
      </w:r>
      <w:r w:rsidR="00C932BB" w:rsidRPr="00D07B6D">
        <w:rPr>
          <w:rFonts w:ascii="Times New Roman" w:hAnsi="Times New Roman" w:cs="Times New Roman"/>
          <w:color w:val="222222"/>
          <w:sz w:val="28"/>
          <w:szCs w:val="28"/>
        </w:rPr>
        <w:t xml:space="preserve"> Сигнал «Осмотр зоны»</w:t>
      </w:r>
    </w:p>
    <w:p w14:paraId="282812B9" w14:textId="52D2166F" w:rsidR="00C932BB" w:rsidRPr="00D07B6D" w:rsidRDefault="008F1FB4" w:rsidP="00C932BB">
      <w:pPr>
        <w:spacing w:after="0" w:line="24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9</w:t>
      </w:r>
      <w:r w:rsidR="00C932BB" w:rsidRPr="00D07B6D">
        <w:rPr>
          <w:rFonts w:ascii="Times New Roman" w:hAnsi="Times New Roman" w:cs="Times New Roman"/>
          <w:color w:val="222222"/>
          <w:sz w:val="28"/>
          <w:szCs w:val="28"/>
        </w:rPr>
        <w:t>.</w:t>
      </w:r>
      <w:r w:rsidR="00312C04">
        <w:rPr>
          <w:rFonts w:ascii="Times New Roman" w:hAnsi="Times New Roman" w:cs="Times New Roman"/>
          <w:color w:val="222222"/>
          <w:sz w:val="28"/>
          <w:szCs w:val="28"/>
        </w:rPr>
        <w:t>15</w:t>
      </w:r>
      <w:r w:rsidR="00C932BB" w:rsidRPr="00D07B6D">
        <w:rPr>
          <w:rFonts w:ascii="Times New Roman" w:hAnsi="Times New Roman" w:cs="Times New Roman"/>
          <w:color w:val="222222"/>
          <w:sz w:val="28"/>
          <w:szCs w:val="28"/>
        </w:rPr>
        <w:t xml:space="preserve"> Сигнал «Окончание осмотра зоны»</w:t>
      </w:r>
    </w:p>
    <w:p w14:paraId="282812BA" w14:textId="6264F7C7" w:rsidR="00C932BB" w:rsidRPr="00D07B6D" w:rsidRDefault="008F1FB4" w:rsidP="00C932BB">
      <w:pPr>
        <w:spacing w:after="0" w:line="24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9.2</w:t>
      </w:r>
      <w:r w:rsidR="00312C04">
        <w:rPr>
          <w:rFonts w:ascii="Times New Roman" w:hAnsi="Times New Roman" w:cs="Times New Roman"/>
          <w:color w:val="222222"/>
          <w:sz w:val="28"/>
          <w:szCs w:val="28"/>
        </w:rPr>
        <w:t>0</w:t>
      </w:r>
      <w:r w:rsidR="00C932BB" w:rsidRPr="00D07B6D">
        <w:rPr>
          <w:rFonts w:ascii="Times New Roman" w:hAnsi="Times New Roman" w:cs="Times New Roman"/>
          <w:color w:val="222222"/>
          <w:sz w:val="28"/>
          <w:szCs w:val="28"/>
        </w:rPr>
        <w:t xml:space="preserve"> Вход в зону </w:t>
      </w:r>
    </w:p>
    <w:p w14:paraId="282812BB" w14:textId="7CD97A0C" w:rsidR="00C932BB" w:rsidRPr="00D07B6D" w:rsidRDefault="008F1FB4" w:rsidP="00C932BB">
      <w:pPr>
        <w:spacing w:after="0" w:line="24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9</w:t>
      </w:r>
      <w:r w:rsidR="00C932BB" w:rsidRPr="00D07B6D">
        <w:rPr>
          <w:rFonts w:ascii="Times New Roman" w:hAnsi="Times New Roman" w:cs="Times New Roman"/>
          <w:color w:val="222222"/>
          <w:sz w:val="28"/>
          <w:szCs w:val="28"/>
        </w:rPr>
        <w:t>.30 Сигнал «Старт 1 Тура»</w:t>
      </w:r>
    </w:p>
    <w:p w14:paraId="282812BC" w14:textId="7E775ECB" w:rsidR="00C932BB" w:rsidRPr="00D07B6D" w:rsidRDefault="008F1FB4" w:rsidP="00C932BB">
      <w:pPr>
        <w:spacing w:after="0" w:line="24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12</w:t>
      </w:r>
      <w:r w:rsidR="00C932BB" w:rsidRPr="00D07B6D">
        <w:rPr>
          <w:rFonts w:ascii="Times New Roman" w:hAnsi="Times New Roman" w:cs="Times New Roman"/>
          <w:color w:val="222222"/>
          <w:sz w:val="28"/>
          <w:szCs w:val="28"/>
        </w:rPr>
        <w:t>.25 Сигнал «5 минут до финиша 1 тура»</w:t>
      </w:r>
    </w:p>
    <w:p w14:paraId="282812BD" w14:textId="2F34C1FA" w:rsidR="00C932BB" w:rsidRPr="00D07B6D" w:rsidRDefault="00C932BB" w:rsidP="00C932BB">
      <w:pPr>
        <w:spacing w:after="0" w:line="240" w:lineRule="auto"/>
        <w:ind w:firstLine="708"/>
        <w:jc w:val="both"/>
        <w:rPr>
          <w:rFonts w:ascii="Times New Roman" w:hAnsi="Times New Roman" w:cs="Times New Roman"/>
          <w:color w:val="222222"/>
          <w:sz w:val="28"/>
          <w:szCs w:val="28"/>
        </w:rPr>
      </w:pPr>
      <w:r w:rsidRPr="00D07B6D">
        <w:rPr>
          <w:rFonts w:ascii="Times New Roman" w:hAnsi="Times New Roman" w:cs="Times New Roman"/>
          <w:color w:val="222222"/>
          <w:sz w:val="28"/>
          <w:szCs w:val="28"/>
        </w:rPr>
        <w:t>1</w:t>
      </w:r>
      <w:r w:rsidR="00551483">
        <w:rPr>
          <w:rFonts w:ascii="Times New Roman" w:hAnsi="Times New Roman" w:cs="Times New Roman"/>
          <w:color w:val="222222"/>
          <w:sz w:val="28"/>
          <w:szCs w:val="28"/>
        </w:rPr>
        <w:t>2</w:t>
      </w:r>
      <w:r w:rsidRPr="00D07B6D">
        <w:rPr>
          <w:rFonts w:ascii="Times New Roman" w:hAnsi="Times New Roman" w:cs="Times New Roman"/>
          <w:color w:val="222222"/>
          <w:sz w:val="28"/>
          <w:szCs w:val="28"/>
        </w:rPr>
        <w:t>.30 Сигнал «Финиш 1 тура»</w:t>
      </w:r>
    </w:p>
    <w:p w14:paraId="282812BE" w14:textId="76521216" w:rsidR="00C932BB" w:rsidRPr="00D07B6D" w:rsidRDefault="00C932BB" w:rsidP="00C932BB">
      <w:pPr>
        <w:spacing w:after="0" w:line="240" w:lineRule="auto"/>
        <w:ind w:firstLine="708"/>
        <w:jc w:val="both"/>
        <w:rPr>
          <w:rFonts w:ascii="Times New Roman" w:hAnsi="Times New Roman" w:cs="Times New Roman"/>
          <w:color w:val="222222"/>
          <w:sz w:val="28"/>
          <w:szCs w:val="28"/>
        </w:rPr>
      </w:pPr>
      <w:r w:rsidRPr="00D07B6D">
        <w:rPr>
          <w:rFonts w:ascii="Times New Roman" w:hAnsi="Times New Roman" w:cs="Times New Roman"/>
          <w:color w:val="222222"/>
          <w:sz w:val="28"/>
          <w:szCs w:val="28"/>
        </w:rPr>
        <w:t>1</w:t>
      </w:r>
      <w:r w:rsidR="00551483">
        <w:rPr>
          <w:rFonts w:ascii="Times New Roman" w:hAnsi="Times New Roman" w:cs="Times New Roman"/>
          <w:color w:val="222222"/>
          <w:sz w:val="28"/>
          <w:szCs w:val="28"/>
        </w:rPr>
        <w:t>2</w:t>
      </w:r>
      <w:r w:rsidRPr="00D07B6D">
        <w:rPr>
          <w:rFonts w:ascii="Times New Roman" w:hAnsi="Times New Roman" w:cs="Times New Roman"/>
          <w:color w:val="222222"/>
          <w:sz w:val="28"/>
          <w:szCs w:val="28"/>
        </w:rPr>
        <w:t>.30 – 1</w:t>
      </w:r>
      <w:r w:rsidR="00551483">
        <w:rPr>
          <w:rFonts w:ascii="Times New Roman" w:hAnsi="Times New Roman" w:cs="Times New Roman"/>
          <w:color w:val="222222"/>
          <w:sz w:val="28"/>
          <w:szCs w:val="28"/>
        </w:rPr>
        <w:t>3</w:t>
      </w:r>
      <w:r w:rsidRPr="00D07B6D">
        <w:rPr>
          <w:rFonts w:ascii="Times New Roman" w:hAnsi="Times New Roman" w:cs="Times New Roman"/>
          <w:color w:val="222222"/>
          <w:sz w:val="28"/>
          <w:szCs w:val="28"/>
        </w:rPr>
        <w:t>.</w:t>
      </w:r>
      <w:r w:rsidR="00312C04">
        <w:rPr>
          <w:rFonts w:ascii="Times New Roman" w:hAnsi="Times New Roman" w:cs="Times New Roman"/>
          <w:color w:val="222222"/>
          <w:sz w:val="28"/>
          <w:szCs w:val="28"/>
        </w:rPr>
        <w:t>15</w:t>
      </w:r>
      <w:r w:rsidRPr="00D07B6D">
        <w:rPr>
          <w:rFonts w:ascii="Times New Roman" w:hAnsi="Times New Roman" w:cs="Times New Roman"/>
          <w:color w:val="222222"/>
          <w:sz w:val="28"/>
          <w:szCs w:val="28"/>
        </w:rPr>
        <w:t xml:space="preserve"> Подведение итогов 1 тура</w:t>
      </w:r>
    </w:p>
    <w:p w14:paraId="282812BF" w14:textId="35B8880A" w:rsidR="00C932BB" w:rsidRPr="00D07B6D" w:rsidRDefault="00C932BB" w:rsidP="00C932BB">
      <w:pPr>
        <w:spacing w:after="0" w:line="240" w:lineRule="auto"/>
        <w:ind w:firstLine="708"/>
        <w:jc w:val="both"/>
        <w:rPr>
          <w:rFonts w:ascii="Times New Roman" w:hAnsi="Times New Roman" w:cs="Times New Roman"/>
          <w:color w:val="222222"/>
          <w:sz w:val="28"/>
          <w:szCs w:val="28"/>
        </w:rPr>
      </w:pPr>
      <w:r w:rsidRPr="00D07B6D">
        <w:rPr>
          <w:rFonts w:ascii="Times New Roman" w:hAnsi="Times New Roman" w:cs="Times New Roman"/>
          <w:color w:val="222222"/>
          <w:sz w:val="28"/>
          <w:szCs w:val="28"/>
        </w:rPr>
        <w:t>1</w:t>
      </w:r>
      <w:r w:rsidR="00551483">
        <w:rPr>
          <w:rFonts w:ascii="Times New Roman" w:hAnsi="Times New Roman" w:cs="Times New Roman"/>
          <w:color w:val="222222"/>
          <w:sz w:val="28"/>
          <w:szCs w:val="28"/>
        </w:rPr>
        <w:t>3</w:t>
      </w:r>
      <w:r w:rsidRPr="00D07B6D">
        <w:rPr>
          <w:rFonts w:ascii="Times New Roman" w:hAnsi="Times New Roman" w:cs="Times New Roman"/>
          <w:color w:val="222222"/>
          <w:sz w:val="28"/>
          <w:szCs w:val="28"/>
        </w:rPr>
        <w:t>.</w:t>
      </w:r>
      <w:r w:rsidR="00312C04">
        <w:rPr>
          <w:rFonts w:ascii="Times New Roman" w:hAnsi="Times New Roman" w:cs="Times New Roman"/>
          <w:color w:val="222222"/>
          <w:sz w:val="28"/>
          <w:szCs w:val="28"/>
        </w:rPr>
        <w:t>20</w:t>
      </w:r>
      <w:r w:rsidRPr="00D07B6D">
        <w:rPr>
          <w:rFonts w:ascii="Times New Roman" w:hAnsi="Times New Roman" w:cs="Times New Roman"/>
          <w:color w:val="222222"/>
          <w:sz w:val="28"/>
          <w:szCs w:val="28"/>
        </w:rPr>
        <w:t xml:space="preserve"> Вход в зону</w:t>
      </w:r>
    </w:p>
    <w:p w14:paraId="282812C0" w14:textId="0F51E343" w:rsidR="00C932BB" w:rsidRPr="00D07B6D" w:rsidRDefault="00C932BB" w:rsidP="00C932BB">
      <w:pPr>
        <w:spacing w:after="0" w:line="240" w:lineRule="auto"/>
        <w:ind w:firstLine="708"/>
        <w:jc w:val="both"/>
        <w:rPr>
          <w:rFonts w:ascii="Times New Roman" w:hAnsi="Times New Roman" w:cs="Times New Roman"/>
          <w:color w:val="222222"/>
          <w:sz w:val="28"/>
          <w:szCs w:val="28"/>
        </w:rPr>
      </w:pPr>
      <w:r w:rsidRPr="00D07B6D">
        <w:rPr>
          <w:rFonts w:ascii="Times New Roman" w:hAnsi="Times New Roman" w:cs="Times New Roman"/>
          <w:color w:val="222222"/>
          <w:sz w:val="28"/>
          <w:szCs w:val="28"/>
        </w:rPr>
        <w:t>1</w:t>
      </w:r>
      <w:r w:rsidR="00F66A60">
        <w:rPr>
          <w:rFonts w:ascii="Times New Roman" w:hAnsi="Times New Roman" w:cs="Times New Roman"/>
          <w:color w:val="222222"/>
          <w:sz w:val="28"/>
          <w:szCs w:val="28"/>
        </w:rPr>
        <w:t>3</w:t>
      </w:r>
      <w:r w:rsidRPr="00D07B6D">
        <w:rPr>
          <w:rFonts w:ascii="Times New Roman" w:hAnsi="Times New Roman" w:cs="Times New Roman"/>
          <w:color w:val="222222"/>
          <w:sz w:val="28"/>
          <w:szCs w:val="28"/>
        </w:rPr>
        <w:t>.30 Сигнал «Старт 2 Тура»</w:t>
      </w:r>
    </w:p>
    <w:p w14:paraId="282812C1" w14:textId="2BE62185" w:rsidR="00C932BB" w:rsidRPr="00D07B6D" w:rsidRDefault="00C932BB" w:rsidP="00C932BB">
      <w:pPr>
        <w:spacing w:after="0" w:line="240" w:lineRule="auto"/>
        <w:ind w:firstLine="708"/>
        <w:jc w:val="both"/>
        <w:rPr>
          <w:rFonts w:ascii="Times New Roman" w:hAnsi="Times New Roman" w:cs="Times New Roman"/>
          <w:color w:val="222222"/>
          <w:sz w:val="28"/>
          <w:szCs w:val="28"/>
        </w:rPr>
      </w:pPr>
      <w:r w:rsidRPr="00D07B6D">
        <w:rPr>
          <w:rFonts w:ascii="Times New Roman" w:hAnsi="Times New Roman" w:cs="Times New Roman"/>
          <w:color w:val="222222"/>
          <w:sz w:val="28"/>
          <w:szCs w:val="28"/>
        </w:rPr>
        <w:t>1</w:t>
      </w:r>
      <w:r w:rsidR="00F66A60">
        <w:rPr>
          <w:rFonts w:ascii="Times New Roman" w:hAnsi="Times New Roman" w:cs="Times New Roman"/>
          <w:color w:val="222222"/>
          <w:sz w:val="28"/>
          <w:szCs w:val="28"/>
        </w:rPr>
        <w:t>6</w:t>
      </w:r>
      <w:r w:rsidRPr="00D07B6D">
        <w:rPr>
          <w:rFonts w:ascii="Times New Roman" w:hAnsi="Times New Roman" w:cs="Times New Roman"/>
          <w:color w:val="222222"/>
          <w:sz w:val="28"/>
          <w:szCs w:val="28"/>
        </w:rPr>
        <w:t>.25 Сигнал «5 минут до финиша 2 тура»</w:t>
      </w:r>
    </w:p>
    <w:p w14:paraId="282812C2" w14:textId="65CCA0E1" w:rsidR="00C932BB" w:rsidRPr="00D07B6D" w:rsidRDefault="00C932BB" w:rsidP="00C932BB">
      <w:pPr>
        <w:spacing w:after="0" w:line="240" w:lineRule="auto"/>
        <w:ind w:firstLine="708"/>
        <w:jc w:val="both"/>
        <w:rPr>
          <w:rFonts w:ascii="Times New Roman" w:hAnsi="Times New Roman" w:cs="Times New Roman"/>
          <w:color w:val="222222"/>
          <w:sz w:val="28"/>
          <w:szCs w:val="28"/>
        </w:rPr>
      </w:pPr>
      <w:r w:rsidRPr="00D07B6D">
        <w:rPr>
          <w:rFonts w:ascii="Times New Roman" w:hAnsi="Times New Roman" w:cs="Times New Roman"/>
          <w:color w:val="222222"/>
          <w:sz w:val="28"/>
          <w:szCs w:val="28"/>
        </w:rPr>
        <w:t>1</w:t>
      </w:r>
      <w:r w:rsidR="00EE7B11">
        <w:rPr>
          <w:rFonts w:ascii="Times New Roman" w:hAnsi="Times New Roman" w:cs="Times New Roman"/>
          <w:color w:val="222222"/>
          <w:sz w:val="28"/>
          <w:szCs w:val="28"/>
        </w:rPr>
        <w:t>6</w:t>
      </w:r>
      <w:r w:rsidRPr="00D07B6D">
        <w:rPr>
          <w:rFonts w:ascii="Times New Roman" w:hAnsi="Times New Roman" w:cs="Times New Roman"/>
          <w:color w:val="222222"/>
          <w:sz w:val="28"/>
          <w:szCs w:val="28"/>
        </w:rPr>
        <w:t>.30 Сигнал «Финиш 2 тура»</w:t>
      </w:r>
    </w:p>
    <w:p w14:paraId="282812C3" w14:textId="05D2909F" w:rsidR="00C932BB" w:rsidRPr="00D07B6D" w:rsidRDefault="00C932BB" w:rsidP="00C932BB">
      <w:pPr>
        <w:spacing w:after="0" w:line="240" w:lineRule="auto"/>
        <w:ind w:firstLine="708"/>
        <w:jc w:val="both"/>
        <w:rPr>
          <w:rFonts w:ascii="Times New Roman" w:hAnsi="Times New Roman" w:cs="Times New Roman"/>
          <w:color w:val="222222"/>
          <w:sz w:val="28"/>
          <w:szCs w:val="28"/>
        </w:rPr>
      </w:pPr>
      <w:r w:rsidRPr="00D07B6D">
        <w:rPr>
          <w:rFonts w:ascii="Times New Roman" w:hAnsi="Times New Roman" w:cs="Times New Roman"/>
          <w:color w:val="222222"/>
          <w:sz w:val="28"/>
          <w:szCs w:val="28"/>
        </w:rPr>
        <w:t>1</w:t>
      </w:r>
      <w:r w:rsidR="00EE7B11">
        <w:rPr>
          <w:rFonts w:ascii="Times New Roman" w:hAnsi="Times New Roman" w:cs="Times New Roman"/>
          <w:color w:val="222222"/>
          <w:sz w:val="28"/>
          <w:szCs w:val="28"/>
        </w:rPr>
        <w:t>6</w:t>
      </w:r>
      <w:r w:rsidRPr="00D07B6D">
        <w:rPr>
          <w:rFonts w:ascii="Times New Roman" w:hAnsi="Times New Roman" w:cs="Times New Roman"/>
          <w:color w:val="222222"/>
          <w:sz w:val="28"/>
          <w:szCs w:val="28"/>
        </w:rPr>
        <w:t>.30-1</w:t>
      </w:r>
      <w:r w:rsidR="00EE7B11">
        <w:rPr>
          <w:rFonts w:ascii="Times New Roman" w:hAnsi="Times New Roman" w:cs="Times New Roman"/>
          <w:color w:val="222222"/>
          <w:sz w:val="28"/>
          <w:szCs w:val="28"/>
        </w:rPr>
        <w:t>7</w:t>
      </w:r>
      <w:r w:rsidRPr="00D07B6D">
        <w:rPr>
          <w:rFonts w:ascii="Times New Roman" w:hAnsi="Times New Roman" w:cs="Times New Roman"/>
          <w:color w:val="222222"/>
          <w:sz w:val="28"/>
          <w:szCs w:val="28"/>
        </w:rPr>
        <w:t>.30 Подведение итогов 2 тура, подсчет результатов соревнования</w:t>
      </w:r>
    </w:p>
    <w:p w14:paraId="282812C4" w14:textId="24A9A7BD" w:rsidR="00C932BB" w:rsidRPr="00D07B6D" w:rsidRDefault="00C932BB" w:rsidP="00C932BB">
      <w:pPr>
        <w:spacing w:after="0" w:line="240" w:lineRule="auto"/>
        <w:ind w:firstLine="708"/>
        <w:jc w:val="both"/>
        <w:rPr>
          <w:rFonts w:ascii="Times New Roman" w:hAnsi="Times New Roman" w:cs="Times New Roman"/>
          <w:color w:val="222222"/>
          <w:sz w:val="28"/>
          <w:szCs w:val="28"/>
        </w:rPr>
      </w:pPr>
      <w:r w:rsidRPr="00D07B6D">
        <w:rPr>
          <w:rFonts w:ascii="Times New Roman" w:hAnsi="Times New Roman" w:cs="Times New Roman"/>
          <w:color w:val="222222"/>
          <w:sz w:val="28"/>
          <w:szCs w:val="28"/>
        </w:rPr>
        <w:t>1</w:t>
      </w:r>
      <w:r w:rsidR="00EE7B11">
        <w:rPr>
          <w:rFonts w:ascii="Times New Roman" w:hAnsi="Times New Roman" w:cs="Times New Roman"/>
          <w:color w:val="222222"/>
          <w:sz w:val="28"/>
          <w:szCs w:val="28"/>
        </w:rPr>
        <w:t>8</w:t>
      </w:r>
      <w:r w:rsidRPr="00D07B6D">
        <w:rPr>
          <w:rFonts w:ascii="Times New Roman" w:hAnsi="Times New Roman" w:cs="Times New Roman"/>
          <w:color w:val="222222"/>
          <w:sz w:val="28"/>
          <w:szCs w:val="28"/>
        </w:rPr>
        <w:t>.</w:t>
      </w:r>
      <w:r w:rsidR="008112C5">
        <w:rPr>
          <w:rFonts w:ascii="Times New Roman" w:hAnsi="Times New Roman" w:cs="Times New Roman"/>
          <w:color w:val="222222"/>
          <w:sz w:val="28"/>
          <w:szCs w:val="28"/>
        </w:rPr>
        <w:t>00</w:t>
      </w:r>
      <w:r w:rsidRPr="00D07B6D">
        <w:rPr>
          <w:rFonts w:ascii="Times New Roman" w:hAnsi="Times New Roman" w:cs="Times New Roman"/>
          <w:color w:val="222222"/>
          <w:sz w:val="28"/>
          <w:szCs w:val="28"/>
        </w:rPr>
        <w:t>-1</w:t>
      </w:r>
      <w:r w:rsidR="00EE7B11">
        <w:rPr>
          <w:rFonts w:ascii="Times New Roman" w:hAnsi="Times New Roman" w:cs="Times New Roman"/>
          <w:color w:val="222222"/>
          <w:sz w:val="28"/>
          <w:szCs w:val="28"/>
        </w:rPr>
        <w:t>8</w:t>
      </w:r>
      <w:r w:rsidRPr="00D07B6D">
        <w:rPr>
          <w:rFonts w:ascii="Times New Roman" w:hAnsi="Times New Roman" w:cs="Times New Roman"/>
          <w:color w:val="222222"/>
          <w:sz w:val="28"/>
          <w:szCs w:val="28"/>
        </w:rPr>
        <w:t>.30 Построение, объявление результатов соревнования, награждение победителей.</w:t>
      </w:r>
    </w:p>
    <w:p w14:paraId="282812C5" w14:textId="369AEC81" w:rsidR="00C932BB" w:rsidRPr="00D07B6D" w:rsidRDefault="00C932BB" w:rsidP="00C932BB">
      <w:pPr>
        <w:spacing w:after="0" w:line="240" w:lineRule="auto"/>
        <w:ind w:firstLine="708"/>
        <w:jc w:val="both"/>
        <w:rPr>
          <w:rFonts w:ascii="Times New Roman" w:hAnsi="Times New Roman" w:cs="Times New Roman"/>
          <w:color w:val="222222"/>
          <w:sz w:val="28"/>
          <w:szCs w:val="28"/>
        </w:rPr>
      </w:pPr>
      <w:r w:rsidRPr="00D07B6D">
        <w:rPr>
          <w:rFonts w:ascii="Times New Roman" w:hAnsi="Times New Roman" w:cs="Times New Roman"/>
          <w:color w:val="222222"/>
          <w:sz w:val="28"/>
          <w:szCs w:val="28"/>
        </w:rPr>
        <w:t>1</w:t>
      </w:r>
      <w:r w:rsidR="00EE7B11">
        <w:rPr>
          <w:rFonts w:ascii="Times New Roman" w:hAnsi="Times New Roman" w:cs="Times New Roman"/>
          <w:color w:val="222222"/>
          <w:sz w:val="28"/>
          <w:szCs w:val="28"/>
        </w:rPr>
        <w:t>8</w:t>
      </w:r>
      <w:r w:rsidRPr="00D07B6D">
        <w:rPr>
          <w:rFonts w:ascii="Times New Roman" w:hAnsi="Times New Roman" w:cs="Times New Roman"/>
          <w:color w:val="222222"/>
          <w:sz w:val="28"/>
          <w:szCs w:val="28"/>
        </w:rPr>
        <w:t xml:space="preserve">.30 Отъезд участников </w:t>
      </w:r>
    </w:p>
    <w:p w14:paraId="282812C6" w14:textId="77777777" w:rsidR="00C932BB" w:rsidRPr="00D07B6D" w:rsidRDefault="00C932BB" w:rsidP="00C932BB">
      <w:pPr>
        <w:spacing w:after="0" w:line="240" w:lineRule="auto"/>
        <w:ind w:firstLine="708"/>
        <w:jc w:val="both"/>
        <w:rPr>
          <w:rFonts w:ascii="Times New Roman" w:hAnsi="Times New Roman" w:cs="Times New Roman"/>
          <w:color w:val="222222"/>
          <w:sz w:val="28"/>
          <w:szCs w:val="28"/>
        </w:rPr>
      </w:pPr>
      <w:r w:rsidRPr="00D07B6D">
        <w:rPr>
          <w:rFonts w:ascii="Times New Roman" w:hAnsi="Times New Roman" w:cs="Times New Roman"/>
          <w:color w:val="222222"/>
          <w:sz w:val="28"/>
          <w:szCs w:val="28"/>
        </w:rPr>
        <w:t>ГСК имеет право изменить регламент в силу непредвиденных обстоятельств включая погодные условия</w:t>
      </w:r>
    </w:p>
    <w:p w14:paraId="282812C7" w14:textId="77777777" w:rsidR="00D41044" w:rsidRPr="00D07B6D" w:rsidRDefault="00D41044" w:rsidP="003F250E">
      <w:pPr>
        <w:spacing w:line="240" w:lineRule="auto"/>
        <w:ind w:firstLine="709"/>
        <w:contextualSpacing/>
        <w:jc w:val="center"/>
        <w:rPr>
          <w:rFonts w:ascii="Times New Roman" w:hAnsi="Times New Roman" w:cs="Times New Roman"/>
          <w:b/>
          <w:sz w:val="28"/>
          <w:szCs w:val="28"/>
        </w:rPr>
      </w:pPr>
    </w:p>
    <w:p w14:paraId="282812C8" w14:textId="77777777" w:rsidR="00D41044" w:rsidRPr="00D07B6D" w:rsidRDefault="00D41044" w:rsidP="003F250E">
      <w:pPr>
        <w:spacing w:line="240" w:lineRule="auto"/>
        <w:ind w:firstLine="709"/>
        <w:contextualSpacing/>
        <w:jc w:val="center"/>
        <w:rPr>
          <w:rFonts w:ascii="Times New Roman" w:hAnsi="Times New Roman" w:cs="Times New Roman"/>
          <w:b/>
          <w:sz w:val="28"/>
          <w:szCs w:val="28"/>
        </w:rPr>
      </w:pPr>
    </w:p>
    <w:p w14:paraId="282812C9" w14:textId="77777777" w:rsidR="005D2FE4" w:rsidRPr="00D07B6D" w:rsidRDefault="005D2FE4" w:rsidP="0072202D">
      <w:pPr>
        <w:spacing w:line="240" w:lineRule="auto"/>
        <w:contextualSpacing/>
        <w:jc w:val="center"/>
        <w:rPr>
          <w:rFonts w:ascii="Times New Roman" w:hAnsi="Times New Roman" w:cs="Times New Roman"/>
          <w:b/>
          <w:sz w:val="28"/>
          <w:szCs w:val="28"/>
        </w:rPr>
      </w:pPr>
      <w:r w:rsidRPr="00D07B6D">
        <w:rPr>
          <w:rFonts w:ascii="Times New Roman" w:hAnsi="Times New Roman" w:cs="Times New Roman"/>
          <w:b/>
          <w:sz w:val="28"/>
          <w:szCs w:val="28"/>
        </w:rPr>
        <w:t>ПОРЯДОК И ПРАВИЛА ПРОВЕДЕНИЯ СОРЕВНОВАНИЙ</w:t>
      </w:r>
    </w:p>
    <w:p w14:paraId="282812CA" w14:textId="77777777" w:rsidR="005D2FE4" w:rsidRPr="00D07B6D" w:rsidRDefault="005D2FE4" w:rsidP="003F250E">
      <w:pPr>
        <w:spacing w:line="240" w:lineRule="auto"/>
        <w:ind w:firstLine="709"/>
        <w:contextualSpacing/>
        <w:jc w:val="both"/>
        <w:rPr>
          <w:rFonts w:ascii="Times New Roman" w:hAnsi="Times New Roman" w:cs="Times New Roman"/>
          <w:sz w:val="28"/>
          <w:szCs w:val="28"/>
        </w:rPr>
      </w:pPr>
    </w:p>
    <w:p w14:paraId="282812CB" w14:textId="77777777" w:rsidR="0085698B" w:rsidRPr="00D07B6D" w:rsidRDefault="005D2FE4" w:rsidP="0085698B">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Соревнования пр</w:t>
      </w:r>
      <w:r w:rsidR="002D1708" w:rsidRPr="00D07B6D">
        <w:rPr>
          <w:rFonts w:ascii="Times New Roman" w:hAnsi="Times New Roman" w:cs="Times New Roman"/>
          <w:sz w:val="28"/>
          <w:szCs w:val="28"/>
        </w:rPr>
        <w:t>оводятся по системе пунктов 5.</w:t>
      </w:r>
      <w:r w:rsidR="00792056" w:rsidRPr="00D07B6D">
        <w:rPr>
          <w:rFonts w:ascii="Times New Roman" w:hAnsi="Times New Roman" w:cs="Times New Roman"/>
          <w:sz w:val="28"/>
          <w:szCs w:val="28"/>
        </w:rPr>
        <w:t>3 – 5.9</w:t>
      </w:r>
      <w:r w:rsidRPr="00D07B6D">
        <w:rPr>
          <w:rFonts w:ascii="Times New Roman" w:hAnsi="Times New Roman" w:cs="Times New Roman"/>
          <w:sz w:val="28"/>
          <w:szCs w:val="28"/>
        </w:rPr>
        <w:t>,</w:t>
      </w:r>
      <w:r w:rsidR="00456D95" w:rsidRPr="00D07B6D">
        <w:rPr>
          <w:rFonts w:ascii="Times New Roman" w:hAnsi="Times New Roman" w:cs="Times New Roman"/>
          <w:sz w:val="28"/>
          <w:szCs w:val="28"/>
        </w:rPr>
        <w:t xml:space="preserve"> 5.31 – 5.37, 12.</w:t>
      </w:r>
      <w:r w:rsidR="00CC05CE" w:rsidRPr="00D07B6D">
        <w:rPr>
          <w:rFonts w:ascii="Times New Roman" w:hAnsi="Times New Roman" w:cs="Times New Roman"/>
          <w:sz w:val="28"/>
          <w:szCs w:val="28"/>
        </w:rPr>
        <w:t>1</w:t>
      </w:r>
      <w:r w:rsidR="00456D95" w:rsidRPr="00D07B6D">
        <w:rPr>
          <w:rFonts w:ascii="Times New Roman" w:hAnsi="Times New Roman" w:cs="Times New Roman"/>
          <w:sz w:val="28"/>
          <w:szCs w:val="28"/>
        </w:rPr>
        <w:t xml:space="preserve"> - </w:t>
      </w:r>
      <w:r w:rsidR="002D1708" w:rsidRPr="00D07B6D">
        <w:rPr>
          <w:rFonts w:ascii="Times New Roman" w:hAnsi="Times New Roman" w:cs="Times New Roman"/>
          <w:sz w:val="28"/>
          <w:szCs w:val="28"/>
        </w:rPr>
        <w:t xml:space="preserve"> </w:t>
      </w:r>
      <w:r w:rsidRPr="00D07B6D">
        <w:rPr>
          <w:rFonts w:ascii="Times New Roman" w:hAnsi="Times New Roman" w:cs="Times New Roman"/>
          <w:sz w:val="28"/>
          <w:szCs w:val="28"/>
        </w:rPr>
        <w:t>12.</w:t>
      </w:r>
      <w:r w:rsidR="00CC05CE" w:rsidRPr="00D07B6D">
        <w:rPr>
          <w:rFonts w:ascii="Times New Roman" w:hAnsi="Times New Roman" w:cs="Times New Roman"/>
          <w:sz w:val="28"/>
          <w:szCs w:val="28"/>
        </w:rPr>
        <w:t>3, 12.5, 12.6, 12.8 – 12.1</w:t>
      </w:r>
      <w:r w:rsidR="009E081A" w:rsidRPr="00D07B6D">
        <w:rPr>
          <w:rFonts w:ascii="Times New Roman" w:hAnsi="Times New Roman" w:cs="Times New Roman"/>
          <w:sz w:val="28"/>
          <w:szCs w:val="28"/>
        </w:rPr>
        <w:t>6, 12.68 – 12.74</w:t>
      </w:r>
      <w:r w:rsidR="0085698B" w:rsidRPr="00D07B6D">
        <w:rPr>
          <w:rFonts w:ascii="Times New Roman" w:hAnsi="Times New Roman" w:cs="Times New Roman"/>
          <w:sz w:val="28"/>
          <w:szCs w:val="28"/>
        </w:rPr>
        <w:t>, 12.78 – 12.83</w:t>
      </w:r>
      <w:r w:rsidRPr="00D07B6D">
        <w:rPr>
          <w:rFonts w:ascii="Times New Roman" w:hAnsi="Times New Roman" w:cs="Times New Roman"/>
          <w:sz w:val="28"/>
          <w:szCs w:val="28"/>
        </w:rPr>
        <w:t xml:space="preserve"> в дисциплине «Ловля спиннингом с берега» Правил рыболовного спорта, утверждённых приказом Минспорта России от «28» июля 2020 г. № 572.</w:t>
      </w:r>
      <w:r w:rsidR="0085698B" w:rsidRPr="00D07B6D">
        <w:rPr>
          <w:rFonts w:ascii="Times New Roman" w:hAnsi="Times New Roman" w:cs="Times New Roman"/>
          <w:sz w:val="28"/>
          <w:szCs w:val="28"/>
        </w:rPr>
        <w:t xml:space="preserve"> с изменениями, внесенными приказом Министерства спорта Российской Федерации</w:t>
      </w:r>
      <w:r w:rsidR="00883F72" w:rsidRPr="00D07B6D">
        <w:rPr>
          <w:rFonts w:ascii="Times New Roman" w:hAnsi="Times New Roman" w:cs="Times New Roman"/>
          <w:sz w:val="28"/>
          <w:szCs w:val="28"/>
        </w:rPr>
        <w:t xml:space="preserve"> </w:t>
      </w:r>
      <w:r w:rsidR="0085698B" w:rsidRPr="00D07B6D">
        <w:rPr>
          <w:rFonts w:ascii="Times New Roman" w:hAnsi="Times New Roman" w:cs="Times New Roman"/>
          <w:sz w:val="28"/>
          <w:szCs w:val="28"/>
        </w:rPr>
        <w:t>от 9 марта 2023 г. № 156.</w:t>
      </w:r>
      <w:r w:rsidR="0085698B" w:rsidRPr="00D07B6D">
        <w:rPr>
          <w:rFonts w:ascii="Times New Roman" w:hAnsi="Times New Roman" w:cs="Times New Roman"/>
          <w:sz w:val="28"/>
          <w:szCs w:val="28"/>
        </w:rPr>
        <w:tab/>
      </w:r>
    </w:p>
    <w:p w14:paraId="282812CC" w14:textId="4443430D" w:rsidR="00C932BB" w:rsidRPr="00D07B6D" w:rsidRDefault="00C932BB" w:rsidP="00C932BB">
      <w:pPr>
        <w:pStyle w:val="Default"/>
        <w:ind w:firstLine="709"/>
        <w:contextualSpacing/>
        <w:jc w:val="both"/>
        <w:rPr>
          <w:sz w:val="28"/>
          <w:szCs w:val="28"/>
        </w:rPr>
      </w:pPr>
      <w:r w:rsidRPr="00D07B6D">
        <w:rPr>
          <w:sz w:val="28"/>
          <w:szCs w:val="28"/>
        </w:rPr>
        <w:t>Место проведения: рек</w:t>
      </w:r>
      <w:r w:rsidR="005B47E7">
        <w:rPr>
          <w:sz w:val="28"/>
          <w:szCs w:val="28"/>
        </w:rPr>
        <w:t>а</w:t>
      </w:r>
      <w:r w:rsidRPr="00D07B6D">
        <w:rPr>
          <w:sz w:val="28"/>
          <w:szCs w:val="28"/>
        </w:rPr>
        <w:t xml:space="preserve"> </w:t>
      </w:r>
      <w:r w:rsidR="005B47E7">
        <w:rPr>
          <w:sz w:val="28"/>
          <w:szCs w:val="28"/>
        </w:rPr>
        <w:t>Уфа</w:t>
      </w:r>
      <w:r w:rsidRPr="00D07B6D">
        <w:rPr>
          <w:sz w:val="28"/>
          <w:szCs w:val="28"/>
        </w:rPr>
        <w:t xml:space="preserve">, </w:t>
      </w:r>
      <w:r w:rsidR="002C5B39">
        <w:rPr>
          <w:sz w:val="28"/>
          <w:szCs w:val="28"/>
        </w:rPr>
        <w:t>город Уфа</w:t>
      </w:r>
      <w:r w:rsidRPr="00D07B6D">
        <w:rPr>
          <w:sz w:val="28"/>
          <w:szCs w:val="28"/>
        </w:rPr>
        <w:t xml:space="preserve">, </w:t>
      </w:r>
      <w:r w:rsidR="00A44615">
        <w:rPr>
          <w:sz w:val="28"/>
          <w:szCs w:val="28"/>
        </w:rPr>
        <w:t xml:space="preserve">переправа Дудкино, </w:t>
      </w:r>
      <w:r w:rsidRPr="00D07B6D">
        <w:rPr>
          <w:sz w:val="28"/>
          <w:szCs w:val="28"/>
        </w:rPr>
        <w:t xml:space="preserve">Республика Башкортостан. </w:t>
      </w:r>
    </w:p>
    <w:p w14:paraId="282812CD" w14:textId="5B635730" w:rsidR="00C932BB" w:rsidRPr="00D07B6D" w:rsidRDefault="00C932BB" w:rsidP="00C932BB">
      <w:pPr>
        <w:spacing w:after="0"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 xml:space="preserve">Координаты места сбора </w:t>
      </w:r>
      <w:r w:rsidR="00797942" w:rsidRPr="00797942">
        <w:rPr>
          <w:rFonts w:ascii="Times New Roman" w:hAnsi="Times New Roman" w:cs="Times New Roman"/>
          <w:sz w:val="28"/>
          <w:szCs w:val="28"/>
        </w:rPr>
        <w:t>54.725103, 56.030226</w:t>
      </w:r>
    </w:p>
    <w:p w14:paraId="282812CE" w14:textId="77777777" w:rsidR="00C932BB" w:rsidRPr="00D07B6D" w:rsidRDefault="00C932BB" w:rsidP="00C932BB">
      <w:pPr>
        <w:spacing w:after="0"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Место старта и финиша устанавливает судейская коллегия на месте.</w:t>
      </w:r>
    </w:p>
    <w:p w14:paraId="282812D0" w14:textId="42BD5170" w:rsidR="000E7617" w:rsidRPr="00797942" w:rsidRDefault="00C932BB" w:rsidP="00797942">
      <w:pPr>
        <w:spacing w:after="0"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lastRenderedPageBreak/>
        <w:t xml:space="preserve">Соревнования проводятся </w:t>
      </w:r>
      <w:r w:rsidR="00797942">
        <w:rPr>
          <w:rFonts w:ascii="Times New Roman" w:hAnsi="Times New Roman" w:cs="Times New Roman"/>
          <w:sz w:val="28"/>
          <w:szCs w:val="28"/>
        </w:rPr>
        <w:t>4</w:t>
      </w:r>
      <w:r w:rsidRPr="00D07B6D">
        <w:rPr>
          <w:rFonts w:ascii="Times New Roman" w:hAnsi="Times New Roman" w:cs="Times New Roman"/>
          <w:sz w:val="28"/>
          <w:szCs w:val="28"/>
        </w:rPr>
        <w:t xml:space="preserve"> </w:t>
      </w:r>
      <w:r w:rsidR="00797942">
        <w:rPr>
          <w:rFonts w:ascii="Times New Roman" w:hAnsi="Times New Roman" w:cs="Times New Roman"/>
          <w:sz w:val="28"/>
          <w:szCs w:val="28"/>
        </w:rPr>
        <w:t>октября</w:t>
      </w:r>
      <w:r w:rsidRPr="00D07B6D">
        <w:rPr>
          <w:rFonts w:ascii="Times New Roman" w:hAnsi="Times New Roman" w:cs="Times New Roman"/>
          <w:sz w:val="28"/>
          <w:szCs w:val="28"/>
        </w:rPr>
        <w:t xml:space="preserve"> 202</w:t>
      </w:r>
      <w:r w:rsidR="00797942">
        <w:rPr>
          <w:rFonts w:ascii="Times New Roman" w:hAnsi="Times New Roman" w:cs="Times New Roman"/>
          <w:sz w:val="28"/>
          <w:szCs w:val="28"/>
        </w:rPr>
        <w:t>5</w:t>
      </w:r>
      <w:r w:rsidRPr="00D07B6D">
        <w:rPr>
          <w:rFonts w:ascii="Times New Roman" w:hAnsi="Times New Roman" w:cs="Times New Roman"/>
          <w:sz w:val="28"/>
          <w:szCs w:val="28"/>
        </w:rPr>
        <w:t xml:space="preserve"> года в 2 тура, 2 тура в 1 день, один тур 3 часа.</w:t>
      </w:r>
    </w:p>
    <w:p w14:paraId="282812D1" w14:textId="77777777" w:rsidR="00E46015" w:rsidRDefault="00E46015" w:rsidP="00E46015">
      <w:pPr>
        <w:spacing w:after="0" w:line="240" w:lineRule="auto"/>
        <w:ind w:firstLine="709"/>
        <w:jc w:val="both"/>
        <w:rPr>
          <w:rFonts w:ascii="Times New Roman" w:hAnsi="Times New Roman"/>
          <w:color w:val="222222"/>
          <w:sz w:val="28"/>
        </w:rPr>
      </w:pPr>
      <w:r>
        <w:rPr>
          <w:rFonts w:ascii="Times New Roman" w:hAnsi="Times New Roman"/>
          <w:color w:val="222222"/>
          <w:sz w:val="28"/>
        </w:rPr>
        <w:t>Минимальное количество участников 15 человек.</w:t>
      </w:r>
    </w:p>
    <w:p w14:paraId="282812D2" w14:textId="1DC8A333" w:rsidR="00E46015" w:rsidRDefault="00E46015" w:rsidP="00E46015">
      <w:pPr>
        <w:spacing w:after="0" w:line="240" w:lineRule="auto"/>
        <w:ind w:firstLine="709"/>
        <w:jc w:val="both"/>
        <w:rPr>
          <w:rFonts w:ascii="Times New Roman" w:hAnsi="Times New Roman"/>
          <w:sz w:val="28"/>
        </w:rPr>
      </w:pPr>
      <w:r>
        <w:rPr>
          <w:rFonts w:ascii="Times New Roman" w:hAnsi="Times New Roman"/>
          <w:sz w:val="28"/>
        </w:rPr>
        <w:t xml:space="preserve">Обязательная подача предварительных заявок производится до </w:t>
      </w:r>
      <w:r w:rsidR="00797942">
        <w:rPr>
          <w:rFonts w:ascii="Times New Roman" w:hAnsi="Times New Roman"/>
          <w:sz w:val="28"/>
        </w:rPr>
        <w:t>3</w:t>
      </w:r>
      <w:r>
        <w:rPr>
          <w:rFonts w:ascii="Times New Roman" w:hAnsi="Times New Roman"/>
          <w:sz w:val="28"/>
        </w:rPr>
        <w:t xml:space="preserve"> </w:t>
      </w:r>
      <w:r w:rsidR="00797942">
        <w:rPr>
          <w:rFonts w:ascii="Times New Roman" w:hAnsi="Times New Roman"/>
          <w:sz w:val="28"/>
        </w:rPr>
        <w:t>октября</w:t>
      </w:r>
      <w:r>
        <w:rPr>
          <w:rFonts w:ascii="Times New Roman" w:hAnsi="Times New Roman"/>
          <w:sz w:val="28"/>
        </w:rPr>
        <w:t xml:space="preserve"> 202</w:t>
      </w:r>
      <w:r w:rsidR="002113D7">
        <w:rPr>
          <w:rFonts w:ascii="Times New Roman" w:hAnsi="Times New Roman"/>
          <w:sz w:val="28"/>
        </w:rPr>
        <w:t xml:space="preserve">5 </w:t>
      </w:r>
      <w:r>
        <w:rPr>
          <w:rFonts w:ascii="Times New Roman" w:hAnsi="Times New Roman"/>
          <w:sz w:val="28"/>
        </w:rPr>
        <w:t>года включительно:</w:t>
      </w:r>
    </w:p>
    <w:p w14:paraId="282812D3" w14:textId="77777777" w:rsidR="00E46015" w:rsidRDefault="00E46015" w:rsidP="00E46015">
      <w:pPr>
        <w:spacing w:after="0" w:line="240" w:lineRule="auto"/>
        <w:ind w:firstLine="709"/>
        <w:jc w:val="both"/>
        <w:rPr>
          <w:rFonts w:ascii="Times New Roman" w:hAnsi="Times New Roman"/>
          <w:color w:val="222222"/>
          <w:sz w:val="28"/>
        </w:rPr>
      </w:pPr>
      <w:r>
        <w:rPr>
          <w:rFonts w:ascii="Times New Roman" w:hAnsi="Times New Roman"/>
          <w:color w:val="222222"/>
          <w:sz w:val="28"/>
        </w:rPr>
        <w:t xml:space="preserve">- в группе ФРС РБ в контакте в комментариях под постом о данном соревновании </w:t>
      </w:r>
      <w:r w:rsidRPr="00D67582">
        <w:rPr>
          <w:rFonts w:ascii="Times New Roman" w:hAnsi="Times New Roman"/>
          <w:color w:val="222222"/>
          <w:sz w:val="28"/>
        </w:rPr>
        <w:t>https://vk.com/frsrb</w:t>
      </w:r>
    </w:p>
    <w:p w14:paraId="282812D4" w14:textId="77777777" w:rsidR="00E46015" w:rsidRDefault="00E46015" w:rsidP="00E46015">
      <w:pPr>
        <w:spacing w:after="0" w:line="240" w:lineRule="auto"/>
        <w:ind w:firstLine="709"/>
        <w:jc w:val="both"/>
        <w:rPr>
          <w:rFonts w:ascii="Times New Roman" w:hAnsi="Times New Roman"/>
          <w:color w:val="222222"/>
          <w:sz w:val="28"/>
        </w:rPr>
      </w:pPr>
      <w:r>
        <w:rPr>
          <w:rFonts w:ascii="Times New Roman" w:hAnsi="Times New Roman"/>
          <w:color w:val="222222"/>
          <w:sz w:val="28"/>
        </w:rPr>
        <w:t>- по телефону +79279440297 Никитин Евгений.</w:t>
      </w:r>
    </w:p>
    <w:p w14:paraId="282812D5" w14:textId="77777777" w:rsidR="00E46015" w:rsidRDefault="00E46015" w:rsidP="00E46015">
      <w:pPr>
        <w:spacing w:after="0" w:line="240" w:lineRule="auto"/>
        <w:ind w:firstLine="709"/>
        <w:jc w:val="both"/>
        <w:rPr>
          <w:rFonts w:ascii="Times New Roman" w:hAnsi="Times New Roman"/>
          <w:color w:val="222222"/>
          <w:sz w:val="28"/>
        </w:rPr>
      </w:pPr>
    </w:p>
    <w:p w14:paraId="282812D6" w14:textId="145D7460" w:rsidR="00C932BB" w:rsidRPr="00D07B6D" w:rsidRDefault="005D2FE4" w:rsidP="00E46015">
      <w:pPr>
        <w:spacing w:line="240" w:lineRule="auto"/>
        <w:ind w:firstLine="708"/>
        <w:contextualSpacing/>
        <w:jc w:val="both"/>
        <w:rPr>
          <w:rFonts w:ascii="Times New Roman" w:hAnsi="Times New Roman" w:cs="Times New Roman"/>
          <w:sz w:val="28"/>
          <w:szCs w:val="28"/>
        </w:rPr>
      </w:pPr>
      <w:r w:rsidRPr="00D07B6D">
        <w:rPr>
          <w:rFonts w:ascii="Times New Roman" w:hAnsi="Times New Roman" w:cs="Times New Roman"/>
          <w:sz w:val="28"/>
          <w:szCs w:val="28"/>
        </w:rPr>
        <w:t xml:space="preserve">Спортсмены обязаны прибыть на регистрацию </w:t>
      </w:r>
      <w:r w:rsidR="002113D7">
        <w:rPr>
          <w:rFonts w:ascii="Times New Roman" w:hAnsi="Times New Roman" w:cs="Times New Roman"/>
          <w:sz w:val="28"/>
          <w:szCs w:val="28"/>
        </w:rPr>
        <w:t>4</w:t>
      </w:r>
      <w:r w:rsidR="00C932BB" w:rsidRPr="00D07B6D">
        <w:rPr>
          <w:rFonts w:ascii="Times New Roman" w:hAnsi="Times New Roman" w:cs="Times New Roman"/>
          <w:sz w:val="28"/>
          <w:szCs w:val="28"/>
        </w:rPr>
        <w:t xml:space="preserve"> </w:t>
      </w:r>
      <w:r w:rsidR="002113D7">
        <w:rPr>
          <w:rFonts w:ascii="Times New Roman" w:hAnsi="Times New Roman" w:cs="Times New Roman"/>
          <w:sz w:val="28"/>
          <w:szCs w:val="28"/>
        </w:rPr>
        <w:t>октября</w:t>
      </w:r>
      <w:r w:rsidR="00C932BB" w:rsidRPr="00D07B6D">
        <w:rPr>
          <w:rFonts w:ascii="Times New Roman" w:hAnsi="Times New Roman" w:cs="Times New Roman"/>
          <w:sz w:val="28"/>
          <w:szCs w:val="28"/>
        </w:rPr>
        <w:t xml:space="preserve"> 202</w:t>
      </w:r>
      <w:r w:rsidR="002113D7">
        <w:rPr>
          <w:rFonts w:ascii="Times New Roman" w:hAnsi="Times New Roman" w:cs="Times New Roman"/>
          <w:sz w:val="28"/>
          <w:szCs w:val="28"/>
        </w:rPr>
        <w:t>5</w:t>
      </w:r>
      <w:r w:rsidR="00C932BB" w:rsidRPr="00D07B6D">
        <w:rPr>
          <w:rFonts w:ascii="Times New Roman" w:hAnsi="Times New Roman" w:cs="Times New Roman"/>
          <w:sz w:val="28"/>
          <w:szCs w:val="28"/>
        </w:rPr>
        <w:t xml:space="preserve"> года</w:t>
      </w:r>
      <w:r w:rsidR="00D07B6D" w:rsidRPr="00D07B6D">
        <w:rPr>
          <w:rFonts w:ascii="Times New Roman" w:hAnsi="Times New Roman" w:cs="Times New Roman"/>
          <w:sz w:val="28"/>
          <w:szCs w:val="28"/>
        </w:rPr>
        <w:t xml:space="preserve"> </w:t>
      </w:r>
      <w:r w:rsidRPr="00D07B6D">
        <w:rPr>
          <w:rFonts w:ascii="Times New Roman" w:hAnsi="Times New Roman" w:cs="Times New Roman"/>
          <w:sz w:val="28"/>
          <w:szCs w:val="28"/>
        </w:rPr>
        <w:t xml:space="preserve">до </w:t>
      </w:r>
    </w:p>
    <w:p w14:paraId="282812D7" w14:textId="03C8F0E0" w:rsidR="005D2FE4" w:rsidRPr="00D07B6D" w:rsidRDefault="005D2FE4" w:rsidP="00C932BB">
      <w:pPr>
        <w:spacing w:line="240" w:lineRule="auto"/>
        <w:contextualSpacing/>
        <w:jc w:val="both"/>
        <w:rPr>
          <w:rFonts w:ascii="Times New Roman" w:hAnsi="Times New Roman" w:cs="Times New Roman"/>
          <w:sz w:val="28"/>
          <w:szCs w:val="28"/>
          <w:u w:val="single"/>
        </w:rPr>
      </w:pPr>
      <w:r w:rsidRPr="00D07B6D">
        <w:rPr>
          <w:rFonts w:ascii="Times New Roman" w:hAnsi="Times New Roman" w:cs="Times New Roman"/>
          <w:sz w:val="28"/>
          <w:szCs w:val="28"/>
        </w:rPr>
        <w:t>0</w:t>
      </w:r>
      <w:r w:rsidR="002113D7">
        <w:rPr>
          <w:rFonts w:ascii="Times New Roman" w:hAnsi="Times New Roman" w:cs="Times New Roman"/>
          <w:sz w:val="28"/>
          <w:szCs w:val="28"/>
        </w:rPr>
        <w:t>8</w:t>
      </w:r>
      <w:r w:rsidRPr="00D07B6D">
        <w:rPr>
          <w:rFonts w:ascii="Times New Roman" w:hAnsi="Times New Roman" w:cs="Times New Roman"/>
          <w:sz w:val="28"/>
          <w:szCs w:val="28"/>
        </w:rPr>
        <w:t>-</w:t>
      </w:r>
      <w:r w:rsidR="002113D7">
        <w:rPr>
          <w:rFonts w:ascii="Times New Roman" w:hAnsi="Times New Roman" w:cs="Times New Roman"/>
          <w:sz w:val="28"/>
          <w:szCs w:val="28"/>
        </w:rPr>
        <w:t>3</w:t>
      </w:r>
      <w:r w:rsidR="0072202D" w:rsidRPr="00D07B6D">
        <w:rPr>
          <w:rFonts w:ascii="Times New Roman" w:hAnsi="Times New Roman" w:cs="Times New Roman"/>
          <w:sz w:val="28"/>
          <w:szCs w:val="28"/>
        </w:rPr>
        <w:t>0</w:t>
      </w:r>
      <w:r w:rsidRPr="00D07B6D">
        <w:rPr>
          <w:rFonts w:ascii="Times New Roman" w:hAnsi="Times New Roman" w:cs="Times New Roman"/>
          <w:sz w:val="28"/>
          <w:szCs w:val="28"/>
        </w:rPr>
        <w:t xml:space="preserve"> (местного времени). Самостоятельные тренировки на водоеме разрешены до </w:t>
      </w:r>
      <w:r w:rsidR="002113D7">
        <w:rPr>
          <w:rFonts w:ascii="Times New Roman" w:hAnsi="Times New Roman" w:cs="Times New Roman"/>
          <w:sz w:val="28"/>
          <w:szCs w:val="28"/>
        </w:rPr>
        <w:t>3</w:t>
      </w:r>
      <w:r w:rsidRPr="00D07B6D">
        <w:rPr>
          <w:rFonts w:ascii="Times New Roman" w:hAnsi="Times New Roman" w:cs="Times New Roman"/>
          <w:sz w:val="28"/>
          <w:szCs w:val="28"/>
        </w:rPr>
        <w:t xml:space="preserve"> </w:t>
      </w:r>
      <w:r w:rsidR="002113D7">
        <w:rPr>
          <w:rFonts w:ascii="Times New Roman" w:hAnsi="Times New Roman" w:cs="Times New Roman"/>
          <w:sz w:val="28"/>
          <w:szCs w:val="28"/>
        </w:rPr>
        <w:t>октября</w:t>
      </w:r>
      <w:r w:rsidRPr="00D07B6D">
        <w:rPr>
          <w:rFonts w:ascii="Times New Roman" w:hAnsi="Times New Roman" w:cs="Times New Roman"/>
          <w:sz w:val="28"/>
          <w:szCs w:val="28"/>
        </w:rPr>
        <w:t xml:space="preserve"> 202</w:t>
      </w:r>
      <w:r w:rsidR="00FF2AC2">
        <w:rPr>
          <w:rFonts w:ascii="Times New Roman" w:hAnsi="Times New Roman" w:cs="Times New Roman"/>
          <w:sz w:val="28"/>
          <w:szCs w:val="28"/>
        </w:rPr>
        <w:t>5</w:t>
      </w:r>
      <w:r w:rsidRPr="00D07B6D">
        <w:rPr>
          <w:rFonts w:ascii="Times New Roman" w:hAnsi="Times New Roman" w:cs="Times New Roman"/>
          <w:sz w:val="28"/>
          <w:szCs w:val="28"/>
        </w:rPr>
        <w:t xml:space="preserve"> года включительно. </w:t>
      </w:r>
    </w:p>
    <w:p w14:paraId="282812D8" w14:textId="77777777" w:rsidR="00C932BB" w:rsidRPr="00D07B6D" w:rsidRDefault="00CC05CE" w:rsidP="00C932BB">
      <w:pPr>
        <w:spacing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При непредвиденных обстоятельствах соревнования в два тура, если сложившиеся обстоятельства не позволяют провести один из туров, считаются состоявшимися по результатам одного проведенного тура, при условии, что продолжительность тура составила не менее половины времени, отведенного Положением на тур соревнований, и не менее 1,5 часов чистого времени ловли.</w:t>
      </w:r>
    </w:p>
    <w:p w14:paraId="282812D9" w14:textId="77777777" w:rsidR="00C932BB" w:rsidRPr="00D07B6D" w:rsidRDefault="00C932BB" w:rsidP="00C932BB">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Спортсменам разрешается пользоваться спиннинговой снастью любого типа (удилище, катушка, леска/шнур, искусственная приманка). Длина удилищ ограничена 3,35 м.</w:t>
      </w:r>
    </w:p>
    <w:p w14:paraId="282812DA" w14:textId="77777777" w:rsidR="00C932BB" w:rsidRPr="00D07B6D" w:rsidRDefault="00C932BB" w:rsidP="00C932BB">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4E16251B" w14:textId="77777777" w:rsidR="00852431" w:rsidRDefault="00C932BB" w:rsidP="00852431">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Ловля рыбы разрешена только на искусственные приманки (вращающиеся, колеблющиеся блесны, воблеры,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r w:rsidR="00852431">
        <w:rPr>
          <w:rFonts w:ascii="Times New Roman" w:hAnsi="Times New Roman" w:cs="Times New Roman"/>
          <w:sz w:val="28"/>
          <w:szCs w:val="28"/>
        </w:rPr>
        <w:t xml:space="preserve"> </w:t>
      </w:r>
    </w:p>
    <w:p w14:paraId="282812DD" w14:textId="0C1CF600" w:rsidR="00C932BB" w:rsidRPr="00D07B6D" w:rsidRDefault="00C932BB" w:rsidP="00852431">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Допускается применение следующих разнесённых оснасток: «</w:t>
      </w:r>
      <w:proofErr w:type="spellStart"/>
      <w:r w:rsidRPr="00D07B6D">
        <w:rPr>
          <w:rFonts w:ascii="Times New Roman" w:hAnsi="Times New Roman" w:cs="Times New Roman"/>
          <w:sz w:val="28"/>
          <w:szCs w:val="28"/>
        </w:rPr>
        <w:t>каролина</w:t>
      </w:r>
      <w:proofErr w:type="spellEnd"/>
      <w:r w:rsidRPr="00D07B6D">
        <w:rPr>
          <w:rFonts w:ascii="Times New Roman" w:hAnsi="Times New Roman" w:cs="Times New Roman"/>
          <w:sz w:val="28"/>
          <w:szCs w:val="28"/>
        </w:rPr>
        <w:t xml:space="preserve">», «техасская оснастка», </w:t>
      </w:r>
      <w:proofErr w:type="spellStart"/>
      <w:r w:rsidRPr="00D07B6D">
        <w:rPr>
          <w:rFonts w:ascii="Times New Roman" w:hAnsi="Times New Roman" w:cs="Times New Roman"/>
          <w:sz w:val="28"/>
          <w:szCs w:val="28"/>
        </w:rPr>
        <w:t>дроп</w:t>
      </w:r>
      <w:proofErr w:type="spellEnd"/>
      <w:r w:rsidRPr="00D07B6D">
        <w:rPr>
          <w:rFonts w:ascii="Times New Roman" w:hAnsi="Times New Roman" w:cs="Times New Roman"/>
          <w:sz w:val="28"/>
          <w:szCs w:val="28"/>
        </w:rPr>
        <w:t>-шот, сплит-шот, «отводной поводок» и т. п. Соединение приманки с леской возможно, как напрямую с помощью узла, так и через застёжку, карабин или вертлюжок.</w:t>
      </w:r>
    </w:p>
    <w:p w14:paraId="282812DE" w14:textId="77777777" w:rsidR="00CC05CE" w:rsidRPr="00D07B6D" w:rsidRDefault="00CC05CE" w:rsidP="00CC05C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Спортсменам на соревнованиях запрещается:</w:t>
      </w:r>
    </w:p>
    <w:p w14:paraId="282812DF" w14:textId="77777777" w:rsidR="00CC05CE" w:rsidRPr="00D07B6D" w:rsidRDefault="00CC05CE" w:rsidP="00CC05C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применять в качестве приманки или насадки на крючки живых и мертвых рыб, животных, червей, насекомых;</w:t>
      </w:r>
    </w:p>
    <w:p w14:paraId="282812E0" w14:textId="77777777" w:rsidR="00CC05CE" w:rsidRPr="00D07B6D" w:rsidRDefault="00CC05CE" w:rsidP="00CC05C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lastRenderedPageBreak/>
        <w:t>- применять более одной оснащенной крючками приманки;</w:t>
      </w:r>
    </w:p>
    <w:p w14:paraId="282812E1" w14:textId="77777777" w:rsidR="00CC05CE" w:rsidRPr="00D07B6D" w:rsidRDefault="00CC05CE" w:rsidP="00CC05C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применять для ловли более одной снасти;</w:t>
      </w:r>
    </w:p>
    <w:p w14:paraId="282812E2" w14:textId="77777777" w:rsidR="00CC05CE" w:rsidRPr="00D07B6D" w:rsidRDefault="00CC05CE" w:rsidP="00CC05C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нарушать зоны ловли, пересекая её либо забрасывая приманку;</w:t>
      </w:r>
    </w:p>
    <w:p w14:paraId="282812E3" w14:textId="77777777" w:rsidR="00CC05CE" w:rsidRPr="00D07B6D" w:rsidRDefault="00CC05CE" w:rsidP="00CC05C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 применять способ отвесного </w:t>
      </w:r>
      <w:proofErr w:type="spellStart"/>
      <w:r w:rsidRPr="00D07B6D">
        <w:rPr>
          <w:rFonts w:ascii="Times New Roman" w:hAnsi="Times New Roman" w:cs="Times New Roman"/>
          <w:sz w:val="28"/>
          <w:szCs w:val="28"/>
        </w:rPr>
        <w:t>блеснения</w:t>
      </w:r>
      <w:proofErr w:type="spellEnd"/>
      <w:r w:rsidRPr="00D07B6D">
        <w:rPr>
          <w:rFonts w:ascii="Times New Roman" w:hAnsi="Times New Roman" w:cs="Times New Roman"/>
          <w:sz w:val="28"/>
          <w:szCs w:val="28"/>
        </w:rPr>
        <w:t>;</w:t>
      </w:r>
    </w:p>
    <w:p w14:paraId="282812E4" w14:textId="77777777" w:rsidR="00CC05CE" w:rsidRPr="00D07B6D" w:rsidRDefault="00CC05CE" w:rsidP="00CC05C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прикармливать рыбу;</w:t>
      </w:r>
    </w:p>
    <w:p w14:paraId="282812E5" w14:textId="77777777" w:rsidR="00CC05CE" w:rsidRPr="00D07B6D" w:rsidRDefault="00CC05CE" w:rsidP="00CC05C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оставлять приманку в воде, если удилище положено на берег;</w:t>
      </w:r>
    </w:p>
    <w:p w14:paraId="282812E6" w14:textId="77777777" w:rsidR="00CC05CE" w:rsidRPr="00D07B6D" w:rsidRDefault="00CC05CE" w:rsidP="00CC05C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 использовать </w:t>
      </w:r>
      <w:proofErr w:type="spellStart"/>
      <w:r w:rsidRPr="00D07B6D">
        <w:rPr>
          <w:rFonts w:ascii="Times New Roman" w:hAnsi="Times New Roman" w:cs="Times New Roman"/>
          <w:sz w:val="28"/>
          <w:szCs w:val="28"/>
        </w:rPr>
        <w:t>багорик</w:t>
      </w:r>
      <w:proofErr w:type="spellEnd"/>
      <w:r w:rsidRPr="00D07B6D">
        <w:rPr>
          <w:rFonts w:ascii="Times New Roman" w:hAnsi="Times New Roman" w:cs="Times New Roman"/>
          <w:sz w:val="28"/>
          <w:szCs w:val="28"/>
        </w:rPr>
        <w:t xml:space="preserve"> при извлечении пойманной рыбы из воды;</w:t>
      </w:r>
    </w:p>
    <w:p w14:paraId="282812E7" w14:textId="77777777" w:rsidR="00CC05CE" w:rsidRPr="00D07B6D" w:rsidRDefault="00CC05CE" w:rsidP="00CC05C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заходить в воду.</w:t>
      </w:r>
    </w:p>
    <w:p w14:paraId="282812E8" w14:textId="79F5A36F" w:rsidR="005D2FE4" w:rsidRPr="00D07B6D" w:rsidRDefault="009E081A" w:rsidP="009E081A">
      <w:pPr>
        <w:spacing w:line="240" w:lineRule="auto"/>
        <w:ind w:firstLine="708"/>
        <w:contextualSpacing/>
        <w:jc w:val="both"/>
        <w:rPr>
          <w:rFonts w:ascii="Times New Roman" w:hAnsi="Times New Roman" w:cs="Times New Roman"/>
          <w:sz w:val="28"/>
          <w:szCs w:val="28"/>
        </w:rPr>
      </w:pPr>
      <w:r w:rsidRPr="00D07B6D">
        <w:rPr>
          <w:rFonts w:ascii="Times New Roman" w:hAnsi="Times New Roman" w:cs="Times New Roman"/>
          <w:sz w:val="28"/>
          <w:szCs w:val="28"/>
        </w:rPr>
        <w:t>Участок</w:t>
      </w:r>
      <w:r w:rsidR="00883F72" w:rsidRPr="00D07B6D">
        <w:rPr>
          <w:rFonts w:ascii="Times New Roman" w:hAnsi="Times New Roman" w:cs="Times New Roman"/>
          <w:sz w:val="28"/>
          <w:szCs w:val="28"/>
        </w:rPr>
        <w:t xml:space="preserve"> (зона ловли)</w:t>
      </w:r>
      <w:r w:rsidRPr="00D07B6D">
        <w:rPr>
          <w:rFonts w:ascii="Times New Roman" w:hAnsi="Times New Roman" w:cs="Times New Roman"/>
          <w:sz w:val="28"/>
          <w:szCs w:val="28"/>
        </w:rPr>
        <w:t>, на котором проводятс</w:t>
      </w:r>
      <w:r w:rsidR="00883F72" w:rsidRPr="00D07B6D">
        <w:rPr>
          <w:rFonts w:ascii="Times New Roman" w:hAnsi="Times New Roman" w:cs="Times New Roman"/>
          <w:sz w:val="28"/>
          <w:szCs w:val="28"/>
        </w:rPr>
        <w:t>я соревнования делится на сектор</w:t>
      </w:r>
      <w:r w:rsidR="00EA663C">
        <w:rPr>
          <w:rFonts w:ascii="Times New Roman" w:hAnsi="Times New Roman" w:cs="Times New Roman"/>
          <w:sz w:val="28"/>
          <w:szCs w:val="28"/>
        </w:rPr>
        <w:t>а</w:t>
      </w:r>
      <w:r w:rsidR="00883F72" w:rsidRPr="00D07B6D">
        <w:rPr>
          <w:rFonts w:ascii="Times New Roman" w:hAnsi="Times New Roman" w:cs="Times New Roman"/>
          <w:sz w:val="28"/>
          <w:szCs w:val="28"/>
        </w:rPr>
        <w:t>. В процессе ловли спортсмену разрешается перемещаться в пределах зоны неограниченное число раз</w:t>
      </w:r>
      <w:r w:rsidR="0046352D">
        <w:rPr>
          <w:rFonts w:ascii="Times New Roman" w:hAnsi="Times New Roman" w:cs="Times New Roman"/>
          <w:sz w:val="28"/>
          <w:szCs w:val="28"/>
        </w:rPr>
        <w:t>.</w:t>
      </w:r>
    </w:p>
    <w:p w14:paraId="282812E9" w14:textId="77777777" w:rsidR="00CC05CE" w:rsidRPr="00D07B6D" w:rsidRDefault="00CC05CE" w:rsidP="00CC05CE">
      <w:pPr>
        <w:spacing w:line="240" w:lineRule="auto"/>
        <w:ind w:firstLine="709"/>
        <w:contextualSpacing/>
        <w:jc w:val="both"/>
        <w:rPr>
          <w:rFonts w:ascii="Times New Roman" w:hAnsi="Times New Roman" w:cs="Times New Roman"/>
          <w:sz w:val="28"/>
          <w:szCs w:val="28"/>
        </w:rPr>
      </w:pPr>
    </w:p>
    <w:p w14:paraId="282812EA" w14:textId="48524B7E"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В процессе подготовки к туру соревнований подаются два звуковых сигнала. 1-й сигнал - «осмотр зоны», 2-й </w:t>
      </w:r>
      <w:proofErr w:type="gramStart"/>
      <w:r w:rsidRPr="00D07B6D">
        <w:rPr>
          <w:rFonts w:ascii="Times New Roman" w:hAnsi="Times New Roman" w:cs="Times New Roman"/>
          <w:sz w:val="28"/>
          <w:szCs w:val="28"/>
        </w:rPr>
        <w:t>сигнал  -</w:t>
      </w:r>
      <w:proofErr w:type="gramEnd"/>
      <w:r w:rsidRPr="00D07B6D">
        <w:rPr>
          <w:rFonts w:ascii="Times New Roman" w:hAnsi="Times New Roman" w:cs="Times New Roman"/>
          <w:sz w:val="28"/>
          <w:szCs w:val="28"/>
        </w:rPr>
        <w:t xml:space="preserve"> «окончание осмотра зоны». По первому сигналу спортсменам разрешается без снастей пройти по нейтральной полосе, если она имеется, или по зоне соревнований и осмотреть всю свою зону.</w:t>
      </w:r>
    </w:p>
    <w:p w14:paraId="282812EB"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По второму сигналу все спортсмены обязаны подготовиться к занятию секторов и собраться в центре зоны.</w:t>
      </w:r>
    </w:p>
    <w:p w14:paraId="282812EC"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По команде старшего судьи зоны (в соответствии с жеребьевкой) с интервалом в 15 секунд, проводится запуск спортсменов в </w:t>
      </w:r>
      <w:r w:rsidR="00883F72" w:rsidRPr="00D07B6D">
        <w:rPr>
          <w:rFonts w:ascii="Times New Roman" w:hAnsi="Times New Roman" w:cs="Times New Roman"/>
          <w:sz w:val="28"/>
          <w:szCs w:val="28"/>
        </w:rPr>
        <w:t>зону ловли</w:t>
      </w:r>
      <w:r w:rsidRPr="00D07B6D">
        <w:rPr>
          <w:rFonts w:ascii="Times New Roman" w:hAnsi="Times New Roman" w:cs="Times New Roman"/>
          <w:sz w:val="28"/>
          <w:szCs w:val="28"/>
        </w:rPr>
        <w:t xml:space="preserve">. Спортсменам при движении к </w:t>
      </w:r>
      <w:r w:rsidR="00883F72" w:rsidRPr="00D07B6D">
        <w:rPr>
          <w:rFonts w:ascii="Times New Roman" w:hAnsi="Times New Roman" w:cs="Times New Roman"/>
          <w:sz w:val="28"/>
          <w:szCs w:val="28"/>
        </w:rPr>
        <w:t>месту ловли</w:t>
      </w:r>
      <w:r w:rsidRPr="00D07B6D">
        <w:rPr>
          <w:rFonts w:ascii="Times New Roman" w:hAnsi="Times New Roman" w:cs="Times New Roman"/>
          <w:sz w:val="28"/>
          <w:szCs w:val="28"/>
        </w:rPr>
        <w:t xml:space="preserve"> перемещаться бегом и обгонять впереди идущего спортсмена запрещено. При выборе </w:t>
      </w:r>
      <w:r w:rsidR="00883F72" w:rsidRPr="00D07B6D">
        <w:rPr>
          <w:rFonts w:ascii="Times New Roman" w:hAnsi="Times New Roman" w:cs="Times New Roman"/>
          <w:sz w:val="28"/>
          <w:szCs w:val="28"/>
        </w:rPr>
        <w:t>места</w:t>
      </w:r>
      <w:r w:rsidRPr="00D07B6D">
        <w:rPr>
          <w:rFonts w:ascii="Times New Roman" w:hAnsi="Times New Roman" w:cs="Times New Roman"/>
          <w:sz w:val="28"/>
          <w:szCs w:val="28"/>
        </w:rPr>
        <w:t xml:space="preserve"> движение спортсмена в обратном направлении запрещено. После </w:t>
      </w:r>
      <w:r w:rsidR="00883F72" w:rsidRPr="00D07B6D">
        <w:rPr>
          <w:rFonts w:ascii="Times New Roman" w:hAnsi="Times New Roman" w:cs="Times New Roman"/>
          <w:sz w:val="28"/>
          <w:szCs w:val="28"/>
        </w:rPr>
        <w:t>занятия спортсменом места ловли</w:t>
      </w:r>
      <w:r w:rsidRPr="00D07B6D">
        <w:rPr>
          <w:rFonts w:ascii="Times New Roman" w:hAnsi="Times New Roman" w:cs="Times New Roman"/>
          <w:sz w:val="28"/>
          <w:szCs w:val="28"/>
        </w:rPr>
        <w:t xml:space="preserve"> передача им снастей и приманок запрещается. Смена </w:t>
      </w:r>
      <w:r w:rsidR="00883F72" w:rsidRPr="00D07B6D">
        <w:rPr>
          <w:rFonts w:ascii="Times New Roman" w:hAnsi="Times New Roman" w:cs="Times New Roman"/>
          <w:sz w:val="28"/>
          <w:szCs w:val="28"/>
        </w:rPr>
        <w:t>места</w:t>
      </w:r>
      <w:r w:rsidRPr="00D07B6D">
        <w:rPr>
          <w:rFonts w:ascii="Times New Roman" w:hAnsi="Times New Roman" w:cs="Times New Roman"/>
          <w:sz w:val="28"/>
          <w:szCs w:val="28"/>
        </w:rPr>
        <w:t xml:space="preserve"> до сигнала «Старт» запрещена.</w:t>
      </w:r>
    </w:p>
    <w:p w14:paraId="282812ED"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Во время каждого </w:t>
      </w:r>
      <w:r w:rsidR="00883F72" w:rsidRPr="00D07B6D">
        <w:rPr>
          <w:rFonts w:ascii="Times New Roman" w:hAnsi="Times New Roman" w:cs="Times New Roman"/>
          <w:sz w:val="28"/>
          <w:szCs w:val="28"/>
        </w:rPr>
        <w:t>тура</w:t>
      </w:r>
      <w:r w:rsidRPr="00D07B6D">
        <w:rPr>
          <w:rFonts w:ascii="Times New Roman" w:hAnsi="Times New Roman" w:cs="Times New Roman"/>
          <w:sz w:val="28"/>
          <w:szCs w:val="28"/>
        </w:rPr>
        <w:t xml:space="preserve"> соревнований подается </w:t>
      </w:r>
      <w:r w:rsidR="00883F72" w:rsidRPr="00D07B6D">
        <w:rPr>
          <w:rFonts w:ascii="Times New Roman" w:hAnsi="Times New Roman" w:cs="Times New Roman"/>
          <w:sz w:val="28"/>
          <w:szCs w:val="28"/>
        </w:rPr>
        <w:t>три</w:t>
      </w:r>
      <w:r w:rsidRPr="00D07B6D">
        <w:rPr>
          <w:rFonts w:ascii="Times New Roman" w:hAnsi="Times New Roman" w:cs="Times New Roman"/>
          <w:sz w:val="28"/>
          <w:szCs w:val="28"/>
        </w:rPr>
        <w:t xml:space="preserve"> сигнала:</w:t>
      </w:r>
    </w:p>
    <w:p w14:paraId="282812EE"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1-й сигнал «старт» - начало ловли;</w:t>
      </w:r>
    </w:p>
    <w:p w14:paraId="282812EF" w14:textId="77777777" w:rsidR="00883F72" w:rsidRPr="00D07B6D" w:rsidRDefault="00883F72"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2-й сигнал «5 минут до финиша»</w:t>
      </w:r>
    </w:p>
    <w:p w14:paraId="282812F0" w14:textId="77777777" w:rsidR="005D2FE4" w:rsidRPr="00D07B6D" w:rsidRDefault="00883F72"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3</w:t>
      </w:r>
      <w:r w:rsidR="005D2FE4" w:rsidRPr="00D07B6D">
        <w:rPr>
          <w:rFonts w:ascii="Times New Roman" w:hAnsi="Times New Roman" w:cs="Times New Roman"/>
          <w:sz w:val="28"/>
          <w:szCs w:val="28"/>
        </w:rPr>
        <w:t>-й сигнал «финиш» - окончание ловли.</w:t>
      </w:r>
    </w:p>
    <w:p w14:paraId="282812F1" w14:textId="77777777" w:rsidR="005D2FE4" w:rsidRPr="00D07B6D" w:rsidRDefault="005D2FE4" w:rsidP="00883F72">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По сигналу «Старт» спортсменам разрешается покинуть </w:t>
      </w:r>
      <w:r w:rsidR="00883F72" w:rsidRPr="00D07B6D">
        <w:rPr>
          <w:rFonts w:ascii="Times New Roman" w:hAnsi="Times New Roman" w:cs="Times New Roman"/>
          <w:sz w:val="28"/>
          <w:szCs w:val="28"/>
        </w:rPr>
        <w:t>место ловли</w:t>
      </w:r>
      <w:r w:rsidRPr="00D07B6D">
        <w:rPr>
          <w:rFonts w:ascii="Times New Roman" w:hAnsi="Times New Roman" w:cs="Times New Roman"/>
          <w:sz w:val="28"/>
          <w:szCs w:val="28"/>
        </w:rPr>
        <w:t xml:space="preserve"> и пройти в центр зоны к своему имуществу, разрешается ловля рыбы, а </w:t>
      </w:r>
      <w:r w:rsidR="00883F72" w:rsidRPr="00D07B6D">
        <w:rPr>
          <w:rFonts w:ascii="Times New Roman" w:hAnsi="Times New Roman" w:cs="Times New Roman"/>
          <w:sz w:val="28"/>
          <w:szCs w:val="28"/>
        </w:rPr>
        <w:t>также</w:t>
      </w:r>
      <w:r w:rsidRPr="00D07B6D">
        <w:rPr>
          <w:rFonts w:ascii="Times New Roman" w:hAnsi="Times New Roman" w:cs="Times New Roman"/>
          <w:sz w:val="28"/>
          <w:szCs w:val="28"/>
        </w:rPr>
        <w:t xml:space="preserve"> смена (занятие), неограниче</w:t>
      </w:r>
      <w:r w:rsidR="00883F72" w:rsidRPr="00D07B6D">
        <w:rPr>
          <w:rFonts w:ascii="Times New Roman" w:hAnsi="Times New Roman" w:cs="Times New Roman"/>
          <w:sz w:val="28"/>
          <w:szCs w:val="28"/>
        </w:rPr>
        <w:t>нное количество раз, свободных мест в зоне.</w:t>
      </w:r>
    </w:p>
    <w:p w14:paraId="282812F2"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При смене </w:t>
      </w:r>
      <w:r w:rsidR="00883F72" w:rsidRPr="00D07B6D">
        <w:rPr>
          <w:rFonts w:ascii="Times New Roman" w:hAnsi="Times New Roman" w:cs="Times New Roman"/>
          <w:sz w:val="28"/>
          <w:szCs w:val="28"/>
        </w:rPr>
        <w:t>места</w:t>
      </w:r>
      <w:r w:rsidRPr="00D07B6D">
        <w:rPr>
          <w:rFonts w:ascii="Times New Roman" w:hAnsi="Times New Roman" w:cs="Times New Roman"/>
          <w:sz w:val="28"/>
          <w:szCs w:val="28"/>
        </w:rPr>
        <w:t xml:space="preserve"> спортсмену необходимо забрать с собой все свое имущество, переместиться в другой свободн</w:t>
      </w:r>
      <w:r w:rsidR="00883F72" w:rsidRPr="00D07B6D">
        <w:rPr>
          <w:rFonts w:ascii="Times New Roman" w:hAnsi="Times New Roman" w:cs="Times New Roman"/>
          <w:sz w:val="28"/>
          <w:szCs w:val="28"/>
        </w:rPr>
        <w:t>ое</w:t>
      </w:r>
      <w:r w:rsidRPr="00D07B6D">
        <w:rPr>
          <w:rFonts w:ascii="Times New Roman" w:hAnsi="Times New Roman" w:cs="Times New Roman"/>
          <w:sz w:val="28"/>
          <w:szCs w:val="28"/>
        </w:rPr>
        <w:t xml:space="preserve"> </w:t>
      </w:r>
      <w:r w:rsidR="00883F72" w:rsidRPr="00D07B6D">
        <w:rPr>
          <w:rFonts w:ascii="Times New Roman" w:hAnsi="Times New Roman" w:cs="Times New Roman"/>
          <w:sz w:val="28"/>
          <w:szCs w:val="28"/>
        </w:rPr>
        <w:t>место</w:t>
      </w:r>
      <w:r w:rsidRPr="00D07B6D">
        <w:rPr>
          <w:rFonts w:ascii="Times New Roman" w:hAnsi="Times New Roman" w:cs="Times New Roman"/>
          <w:sz w:val="28"/>
          <w:szCs w:val="28"/>
        </w:rPr>
        <w:t xml:space="preserve"> по нейтральной полосе, соблюдая тишину и не создавая помех другим спортсменам. Занятие свободного соседнего </w:t>
      </w:r>
      <w:r w:rsidR="00883F72" w:rsidRPr="00D07B6D">
        <w:rPr>
          <w:rFonts w:ascii="Times New Roman" w:hAnsi="Times New Roman" w:cs="Times New Roman"/>
          <w:sz w:val="28"/>
          <w:szCs w:val="28"/>
        </w:rPr>
        <w:t>места</w:t>
      </w:r>
      <w:r w:rsidRPr="00D07B6D">
        <w:rPr>
          <w:rFonts w:ascii="Times New Roman" w:hAnsi="Times New Roman" w:cs="Times New Roman"/>
          <w:sz w:val="28"/>
          <w:szCs w:val="28"/>
        </w:rPr>
        <w:t xml:space="preserve"> проводится без выхода на нейтральную полосу.</w:t>
      </w:r>
    </w:p>
    <w:p w14:paraId="282812F3"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lastRenderedPageBreak/>
        <w:t>Во время соревнования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Запрещается осуществлять проводку приманки путем подтягивания/отпускания или удержания лески пальцами рук.</w:t>
      </w:r>
    </w:p>
    <w:p w14:paraId="282812F4"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снасти и приманки неограниченное количество раз.</w:t>
      </w:r>
    </w:p>
    <w:p w14:paraId="282812F5"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В процессе ловли рыбы спортсмен обязан забрасывать приманку только в границах своего </w:t>
      </w:r>
      <w:r w:rsidR="002E4571" w:rsidRPr="00D07B6D">
        <w:rPr>
          <w:rFonts w:ascii="Times New Roman" w:hAnsi="Times New Roman" w:cs="Times New Roman"/>
          <w:sz w:val="28"/>
          <w:szCs w:val="28"/>
        </w:rPr>
        <w:t xml:space="preserve">места перед </w:t>
      </w:r>
      <w:proofErr w:type="gramStart"/>
      <w:r w:rsidR="002E4571" w:rsidRPr="00D07B6D">
        <w:rPr>
          <w:rFonts w:ascii="Times New Roman" w:hAnsi="Times New Roman" w:cs="Times New Roman"/>
          <w:sz w:val="28"/>
          <w:szCs w:val="28"/>
        </w:rPr>
        <w:t>собой</w:t>
      </w:r>
      <w:proofErr w:type="gramEnd"/>
      <w:r w:rsidR="002E4571" w:rsidRPr="00D07B6D">
        <w:rPr>
          <w:rFonts w:ascii="Times New Roman" w:hAnsi="Times New Roman" w:cs="Times New Roman"/>
          <w:sz w:val="28"/>
          <w:szCs w:val="28"/>
        </w:rPr>
        <w:t xml:space="preserve"> не мешая соседним спортсменам. </w:t>
      </w:r>
    </w:p>
    <w:p w14:paraId="282812F6"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Спортсменам запрещено принимать любую помощь со стороны от кого-либо, в том числе от судей, как техническую, так и информационную (о свободных </w:t>
      </w:r>
      <w:r w:rsidR="002E4571" w:rsidRPr="00D07B6D">
        <w:rPr>
          <w:rFonts w:ascii="Times New Roman" w:hAnsi="Times New Roman" w:cs="Times New Roman"/>
          <w:sz w:val="28"/>
          <w:szCs w:val="28"/>
        </w:rPr>
        <w:t xml:space="preserve">местах, </w:t>
      </w:r>
      <w:proofErr w:type="gramStart"/>
      <w:r w:rsidR="002E4571" w:rsidRPr="00D07B6D">
        <w:rPr>
          <w:rFonts w:ascii="Times New Roman" w:hAnsi="Times New Roman" w:cs="Times New Roman"/>
          <w:sz w:val="28"/>
          <w:szCs w:val="28"/>
        </w:rPr>
        <w:t>об улова</w:t>
      </w:r>
      <w:proofErr w:type="gramEnd"/>
      <w:r w:rsidRPr="00D07B6D">
        <w:rPr>
          <w:rFonts w:ascii="Times New Roman" w:hAnsi="Times New Roman" w:cs="Times New Roman"/>
          <w:sz w:val="28"/>
          <w:szCs w:val="28"/>
        </w:rPr>
        <w:t>, о техническом оснащении других участников и иную информацию).</w:t>
      </w:r>
    </w:p>
    <w:p w14:paraId="282812F7"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Запрещается оказание «пассивной помощи» путем намеренной уступки </w:t>
      </w:r>
      <w:r w:rsidR="002E4571" w:rsidRPr="00D07B6D">
        <w:rPr>
          <w:rFonts w:ascii="Times New Roman" w:hAnsi="Times New Roman" w:cs="Times New Roman"/>
          <w:sz w:val="28"/>
          <w:szCs w:val="28"/>
        </w:rPr>
        <w:t>места</w:t>
      </w:r>
      <w:r w:rsidRPr="00D07B6D">
        <w:rPr>
          <w:rFonts w:ascii="Times New Roman" w:hAnsi="Times New Roman" w:cs="Times New Roman"/>
          <w:sz w:val="28"/>
          <w:szCs w:val="28"/>
        </w:rPr>
        <w:t xml:space="preserve"> одним спортсменом другому. Пр</w:t>
      </w:r>
      <w:r w:rsidR="002E4571" w:rsidRPr="00D07B6D">
        <w:rPr>
          <w:rFonts w:ascii="Times New Roman" w:hAnsi="Times New Roman" w:cs="Times New Roman"/>
          <w:sz w:val="28"/>
          <w:szCs w:val="28"/>
        </w:rPr>
        <w:t>изнаками намеренной передачи места</w:t>
      </w:r>
      <w:r w:rsidRPr="00D07B6D">
        <w:rPr>
          <w:rFonts w:ascii="Times New Roman" w:hAnsi="Times New Roman" w:cs="Times New Roman"/>
          <w:sz w:val="28"/>
          <w:szCs w:val="28"/>
        </w:rPr>
        <w:t xml:space="preserve"> являются случаи, если:</w:t>
      </w:r>
    </w:p>
    <w:p w14:paraId="282812F8"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спортсмен перемещается в уже занят</w:t>
      </w:r>
      <w:r w:rsidR="002E4571" w:rsidRPr="00D07B6D">
        <w:rPr>
          <w:rFonts w:ascii="Times New Roman" w:hAnsi="Times New Roman" w:cs="Times New Roman"/>
          <w:sz w:val="28"/>
          <w:szCs w:val="28"/>
        </w:rPr>
        <w:t>ое</w:t>
      </w:r>
      <w:r w:rsidRPr="00D07B6D">
        <w:rPr>
          <w:rFonts w:ascii="Times New Roman" w:hAnsi="Times New Roman" w:cs="Times New Roman"/>
          <w:sz w:val="28"/>
          <w:szCs w:val="28"/>
        </w:rPr>
        <w:t xml:space="preserve"> </w:t>
      </w:r>
      <w:r w:rsidR="002E4571" w:rsidRPr="00D07B6D">
        <w:rPr>
          <w:rFonts w:ascii="Times New Roman" w:hAnsi="Times New Roman" w:cs="Times New Roman"/>
          <w:sz w:val="28"/>
          <w:szCs w:val="28"/>
        </w:rPr>
        <w:t>место</w:t>
      </w:r>
      <w:r w:rsidRPr="00D07B6D">
        <w:rPr>
          <w:rFonts w:ascii="Times New Roman" w:hAnsi="Times New Roman" w:cs="Times New Roman"/>
          <w:sz w:val="28"/>
          <w:szCs w:val="28"/>
        </w:rPr>
        <w:t xml:space="preserve"> и </w:t>
      </w:r>
      <w:r w:rsidR="002E4571" w:rsidRPr="00D07B6D">
        <w:rPr>
          <w:rFonts w:ascii="Times New Roman" w:hAnsi="Times New Roman" w:cs="Times New Roman"/>
          <w:sz w:val="28"/>
          <w:szCs w:val="28"/>
        </w:rPr>
        <w:t>место</w:t>
      </w:r>
      <w:r w:rsidRPr="00D07B6D">
        <w:rPr>
          <w:rFonts w:ascii="Times New Roman" w:hAnsi="Times New Roman" w:cs="Times New Roman"/>
          <w:sz w:val="28"/>
          <w:szCs w:val="28"/>
        </w:rPr>
        <w:t xml:space="preserve"> «внезапно» освобождается;</w:t>
      </w:r>
    </w:p>
    <w:p w14:paraId="282812F9"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 спортсмен занимает </w:t>
      </w:r>
      <w:r w:rsidR="002E4571" w:rsidRPr="00D07B6D">
        <w:rPr>
          <w:rFonts w:ascii="Times New Roman" w:hAnsi="Times New Roman" w:cs="Times New Roman"/>
          <w:sz w:val="28"/>
          <w:szCs w:val="28"/>
        </w:rPr>
        <w:t>место</w:t>
      </w:r>
      <w:r w:rsidRPr="00D07B6D">
        <w:rPr>
          <w:rFonts w:ascii="Times New Roman" w:hAnsi="Times New Roman" w:cs="Times New Roman"/>
          <w:sz w:val="28"/>
          <w:szCs w:val="28"/>
        </w:rPr>
        <w:t xml:space="preserve"> и передает его до команды «старт»;</w:t>
      </w:r>
    </w:p>
    <w:p w14:paraId="282812FA"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 спортсмен передает </w:t>
      </w:r>
      <w:r w:rsidR="002E4571" w:rsidRPr="00D07B6D">
        <w:rPr>
          <w:rFonts w:ascii="Times New Roman" w:hAnsi="Times New Roman" w:cs="Times New Roman"/>
          <w:sz w:val="28"/>
          <w:szCs w:val="28"/>
        </w:rPr>
        <w:t>место</w:t>
      </w:r>
      <w:r w:rsidRPr="00D07B6D">
        <w:rPr>
          <w:rFonts w:ascii="Times New Roman" w:hAnsi="Times New Roman" w:cs="Times New Roman"/>
          <w:sz w:val="28"/>
          <w:szCs w:val="28"/>
        </w:rPr>
        <w:t xml:space="preserve"> сразу же после команды «старт».</w:t>
      </w:r>
    </w:p>
    <w:p w14:paraId="282812FB"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По </w:t>
      </w:r>
      <w:r w:rsidR="002E4571" w:rsidRPr="00D07B6D">
        <w:rPr>
          <w:rFonts w:ascii="Times New Roman" w:hAnsi="Times New Roman" w:cs="Times New Roman"/>
          <w:sz w:val="28"/>
          <w:szCs w:val="28"/>
        </w:rPr>
        <w:t>третьему</w:t>
      </w:r>
      <w:r w:rsidRPr="00D07B6D">
        <w:rPr>
          <w:rFonts w:ascii="Times New Roman" w:hAnsi="Times New Roman" w:cs="Times New Roman"/>
          <w:sz w:val="28"/>
          <w:szCs w:val="28"/>
        </w:rPr>
        <w:t xml:space="preserve"> сигналу («Финиш») спортсмены прекращают ловлю. Если во время сигнала «Финиш» рыба не извлечена из воды, то рыба не засчитывается.</w:t>
      </w:r>
    </w:p>
    <w:p w14:paraId="282812FC"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 xml:space="preserve">По команде старшего судьи спортсмены покидают </w:t>
      </w:r>
      <w:r w:rsidR="002E4571" w:rsidRPr="00D07B6D">
        <w:rPr>
          <w:rFonts w:ascii="Times New Roman" w:hAnsi="Times New Roman" w:cs="Times New Roman"/>
          <w:sz w:val="28"/>
          <w:szCs w:val="28"/>
        </w:rPr>
        <w:t>места ловли</w:t>
      </w:r>
      <w:r w:rsidRPr="00D07B6D">
        <w:rPr>
          <w:rFonts w:ascii="Times New Roman" w:hAnsi="Times New Roman" w:cs="Times New Roman"/>
          <w:sz w:val="28"/>
          <w:szCs w:val="28"/>
        </w:rPr>
        <w:t xml:space="preserve"> и направляются в центр зоны.</w:t>
      </w:r>
    </w:p>
    <w:p w14:paraId="282812FD" w14:textId="77777777" w:rsidR="005D2FE4" w:rsidRPr="00D07B6D" w:rsidRDefault="005D2FE4" w:rsidP="003F250E">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После сигнала «Вход в зону» до сигнала «Финиш» спортсменам запрещено использование средств радио и телефонной связи.</w:t>
      </w:r>
    </w:p>
    <w:p w14:paraId="282812FE" w14:textId="77777777" w:rsidR="002D1708" w:rsidRPr="00D07B6D" w:rsidRDefault="005D2FE4" w:rsidP="0085698B">
      <w:pPr>
        <w:spacing w:line="240" w:lineRule="auto"/>
        <w:ind w:firstLine="709"/>
        <w:jc w:val="both"/>
        <w:rPr>
          <w:rFonts w:ascii="Times New Roman" w:hAnsi="Times New Roman" w:cs="Times New Roman"/>
          <w:sz w:val="28"/>
          <w:szCs w:val="28"/>
        </w:rPr>
      </w:pPr>
      <w:r w:rsidRPr="00D07B6D">
        <w:rPr>
          <w:rFonts w:ascii="Times New Roman" w:hAnsi="Times New Roman" w:cs="Times New Roman"/>
          <w:sz w:val="28"/>
          <w:szCs w:val="28"/>
        </w:rPr>
        <w:t>Употребление алкоголя в период проведения соревнований и курение в зоне во время тура запрещено.</w:t>
      </w:r>
    </w:p>
    <w:p w14:paraId="282812FF" w14:textId="77777777" w:rsidR="0085698B" w:rsidRPr="00D07B6D" w:rsidRDefault="0085698B" w:rsidP="0085698B">
      <w:pPr>
        <w:spacing w:line="240" w:lineRule="auto"/>
        <w:ind w:firstLine="709"/>
        <w:jc w:val="both"/>
        <w:rPr>
          <w:rFonts w:ascii="Times New Roman" w:hAnsi="Times New Roman" w:cs="Times New Roman"/>
          <w:sz w:val="28"/>
          <w:szCs w:val="28"/>
        </w:rPr>
      </w:pPr>
    </w:p>
    <w:p w14:paraId="28281300" w14:textId="77777777" w:rsidR="00D07B6D" w:rsidRDefault="00D07B6D" w:rsidP="003F250E">
      <w:pPr>
        <w:spacing w:line="240" w:lineRule="auto"/>
        <w:ind w:firstLine="709"/>
        <w:contextualSpacing/>
        <w:jc w:val="center"/>
        <w:rPr>
          <w:rFonts w:ascii="Times New Roman" w:hAnsi="Times New Roman" w:cs="Times New Roman"/>
          <w:b/>
          <w:sz w:val="28"/>
          <w:szCs w:val="28"/>
        </w:rPr>
      </w:pPr>
    </w:p>
    <w:p w14:paraId="1D1789A5" w14:textId="77777777" w:rsidR="009A41BF" w:rsidRDefault="009A41BF" w:rsidP="003F250E">
      <w:pPr>
        <w:spacing w:line="240" w:lineRule="auto"/>
        <w:ind w:firstLine="709"/>
        <w:contextualSpacing/>
        <w:jc w:val="center"/>
        <w:rPr>
          <w:rFonts w:ascii="Times New Roman" w:hAnsi="Times New Roman" w:cs="Times New Roman"/>
          <w:b/>
          <w:sz w:val="28"/>
          <w:szCs w:val="28"/>
        </w:rPr>
      </w:pPr>
    </w:p>
    <w:p w14:paraId="28281301" w14:textId="77777777" w:rsidR="00D07B6D" w:rsidRDefault="00D07B6D" w:rsidP="003F250E">
      <w:pPr>
        <w:spacing w:line="240" w:lineRule="auto"/>
        <w:ind w:firstLine="709"/>
        <w:contextualSpacing/>
        <w:jc w:val="center"/>
        <w:rPr>
          <w:rFonts w:ascii="Times New Roman" w:hAnsi="Times New Roman" w:cs="Times New Roman"/>
          <w:b/>
          <w:sz w:val="28"/>
          <w:szCs w:val="28"/>
        </w:rPr>
      </w:pPr>
    </w:p>
    <w:p w14:paraId="28281302" w14:textId="77777777" w:rsidR="00D07B6D" w:rsidRDefault="00D07B6D" w:rsidP="00D07B6D">
      <w:pPr>
        <w:spacing w:line="240" w:lineRule="auto"/>
        <w:contextualSpacing/>
        <w:rPr>
          <w:rFonts w:ascii="Times New Roman" w:hAnsi="Times New Roman" w:cs="Times New Roman"/>
          <w:b/>
          <w:sz w:val="28"/>
          <w:szCs w:val="28"/>
        </w:rPr>
      </w:pPr>
    </w:p>
    <w:p w14:paraId="28281303" w14:textId="77777777" w:rsidR="00D07B6D" w:rsidRDefault="00D07B6D" w:rsidP="003F250E">
      <w:pPr>
        <w:spacing w:line="240" w:lineRule="auto"/>
        <w:ind w:firstLine="709"/>
        <w:contextualSpacing/>
        <w:jc w:val="center"/>
        <w:rPr>
          <w:rFonts w:ascii="Times New Roman" w:hAnsi="Times New Roman" w:cs="Times New Roman"/>
          <w:b/>
          <w:sz w:val="28"/>
          <w:szCs w:val="28"/>
        </w:rPr>
      </w:pPr>
    </w:p>
    <w:p w14:paraId="28281304" w14:textId="77777777" w:rsidR="005D2FE4" w:rsidRPr="00D07B6D" w:rsidRDefault="005D2FE4" w:rsidP="003F250E">
      <w:pPr>
        <w:spacing w:line="240" w:lineRule="auto"/>
        <w:ind w:firstLine="709"/>
        <w:contextualSpacing/>
        <w:jc w:val="center"/>
        <w:rPr>
          <w:rFonts w:ascii="Times New Roman" w:hAnsi="Times New Roman" w:cs="Times New Roman"/>
          <w:b/>
          <w:sz w:val="28"/>
          <w:szCs w:val="28"/>
        </w:rPr>
      </w:pPr>
      <w:r w:rsidRPr="00D07B6D">
        <w:rPr>
          <w:rFonts w:ascii="Times New Roman" w:hAnsi="Times New Roman" w:cs="Times New Roman"/>
          <w:b/>
          <w:sz w:val="28"/>
          <w:szCs w:val="28"/>
        </w:rPr>
        <w:lastRenderedPageBreak/>
        <w:t>ОПРЕДЕЛЕНИЕ ПОБЕДИТЕЛЕЙ</w:t>
      </w:r>
    </w:p>
    <w:p w14:paraId="28281305" w14:textId="77777777" w:rsidR="002E4571" w:rsidRPr="00D07B6D" w:rsidRDefault="002E4571" w:rsidP="003F250E">
      <w:pPr>
        <w:spacing w:line="240" w:lineRule="auto"/>
        <w:ind w:firstLine="709"/>
        <w:contextualSpacing/>
        <w:jc w:val="center"/>
        <w:rPr>
          <w:rFonts w:ascii="Times New Roman" w:hAnsi="Times New Roman" w:cs="Times New Roman"/>
          <w:b/>
          <w:sz w:val="28"/>
          <w:szCs w:val="28"/>
        </w:rPr>
      </w:pPr>
    </w:p>
    <w:p w14:paraId="28281306" w14:textId="77777777" w:rsidR="002E4571" w:rsidRPr="00D07B6D" w:rsidRDefault="002E4571" w:rsidP="002E4571">
      <w:pPr>
        <w:spacing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 xml:space="preserve">К зачету принимается следующие виды рыб; </w:t>
      </w:r>
    </w:p>
    <w:p w14:paraId="28281307" w14:textId="77777777" w:rsidR="002E4571" w:rsidRPr="00D07B6D" w:rsidRDefault="002E4571" w:rsidP="002E4571">
      <w:pPr>
        <w:spacing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 xml:space="preserve">- щука минимум 32 см, </w:t>
      </w:r>
    </w:p>
    <w:p w14:paraId="28281308" w14:textId="77777777" w:rsidR="002E4571" w:rsidRPr="00D07B6D" w:rsidRDefault="002E4571" w:rsidP="002E4571">
      <w:pPr>
        <w:spacing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 xml:space="preserve">- судак и жерех минимум 40 см, </w:t>
      </w:r>
    </w:p>
    <w:p w14:paraId="28281309" w14:textId="77777777" w:rsidR="002E4571" w:rsidRPr="00D07B6D" w:rsidRDefault="002E4571" w:rsidP="002E4571">
      <w:pPr>
        <w:spacing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 окунь, голавль, язь – без ограничений по длине.</w:t>
      </w:r>
    </w:p>
    <w:p w14:paraId="2828130A" w14:textId="77777777" w:rsidR="002E4571" w:rsidRPr="00D07B6D" w:rsidRDefault="002E4571" w:rsidP="002E4571">
      <w:pPr>
        <w:spacing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 xml:space="preserve">Длина рыбы измеряется в естественном положении от кончика рта до окончания хвостового плавника в максимальном вытянутом состоянии. </w:t>
      </w:r>
    </w:p>
    <w:p w14:paraId="2828130B" w14:textId="77777777" w:rsidR="002E4571" w:rsidRPr="00D07B6D" w:rsidRDefault="002E4571" w:rsidP="002E4571">
      <w:pPr>
        <w:spacing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 xml:space="preserve">В зачет принимается только рыба, пойманная за рот, или если один из крючков находится в головной части. Случайно «забагренная» рыба должна быть немедленно отпущена в водоем. Результаты спортсмена учитывается по </w:t>
      </w:r>
      <w:r w:rsidRPr="00D07B6D">
        <w:rPr>
          <w:rFonts w:ascii="Times New Roman" w:hAnsi="Times New Roman" w:cs="Times New Roman"/>
          <w:b/>
          <w:sz w:val="28"/>
          <w:szCs w:val="28"/>
        </w:rPr>
        <w:t>весу</w:t>
      </w:r>
      <w:r w:rsidRPr="00D07B6D">
        <w:rPr>
          <w:rFonts w:ascii="Times New Roman" w:hAnsi="Times New Roman" w:cs="Times New Roman"/>
          <w:sz w:val="28"/>
          <w:szCs w:val="28"/>
        </w:rPr>
        <w:t xml:space="preserve"> выловленной рыбы. Рыба принимается только в живом виде, каждый спортсмен должен при себе иметь ведро или кан для хранения рыбы до того времени как к нему подойдет судья и не зафиксирует вес пойманной рыбы в протоколе, который подписывает спортсмен, после чего спортсмен бережно отпускает рыбу обратно в водоем. После подписания протокола никакие протесты относительно веса рыбы не принимаются.</w:t>
      </w:r>
    </w:p>
    <w:p w14:paraId="2828130C" w14:textId="77777777" w:rsidR="002E4571" w:rsidRPr="00D07B6D" w:rsidRDefault="002E4571" w:rsidP="002E4571">
      <w:pPr>
        <w:spacing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 xml:space="preserve">За каждый грамм веса спортсмену начисляется один балл, победителем в каждом туре соревнований признается спортсмен, имеющий наибольшее количество баллов, и он занимает первое место в туре. Остальные места распределяются в соответствии с количеством набранных спортсменами баллов. Победителем соревнований признается спортсмен, набравший наименьшую сумму мест, полученных в каждом из туров. Дальнейшее распределение мест осуществляется по возрастанию суммы мест в турах. Если у двух или более спортсменов сумма мест по турам одинакова, для определения мест используются следующие критерии (в порядке убывания значимости, каждый последующий критерий используется, если все предыдущие равны): </w:t>
      </w:r>
    </w:p>
    <w:p w14:paraId="2828130D" w14:textId="77777777" w:rsidR="002E4571" w:rsidRPr="00D07B6D" w:rsidRDefault="002E4571" w:rsidP="002E4571">
      <w:pPr>
        <w:spacing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 наибольшее количество баллов, полученное спортсменами в обоих турах;</w:t>
      </w:r>
    </w:p>
    <w:p w14:paraId="2828130E" w14:textId="77777777" w:rsidR="002E4571" w:rsidRPr="00D07B6D" w:rsidRDefault="002E4571" w:rsidP="002E4571">
      <w:pPr>
        <w:spacing w:line="240" w:lineRule="auto"/>
        <w:ind w:firstLine="709"/>
        <w:contextualSpacing/>
        <w:jc w:val="both"/>
        <w:rPr>
          <w:rFonts w:ascii="Times New Roman" w:hAnsi="Times New Roman" w:cs="Times New Roman"/>
          <w:sz w:val="28"/>
          <w:szCs w:val="28"/>
        </w:rPr>
      </w:pPr>
      <w:r w:rsidRPr="00D07B6D">
        <w:rPr>
          <w:rFonts w:ascii="Times New Roman" w:hAnsi="Times New Roman" w:cs="Times New Roman"/>
          <w:sz w:val="28"/>
          <w:szCs w:val="28"/>
        </w:rPr>
        <w:t>– наибольшее количество баллов, полученное во втором туре.</w:t>
      </w:r>
    </w:p>
    <w:p w14:paraId="2828130F" w14:textId="77777777" w:rsidR="005D2FE4" w:rsidRPr="00D07B6D" w:rsidRDefault="005D2FE4" w:rsidP="002E4571">
      <w:pPr>
        <w:spacing w:line="240" w:lineRule="auto"/>
        <w:ind w:firstLine="708"/>
        <w:jc w:val="both"/>
        <w:rPr>
          <w:rFonts w:ascii="Times New Roman" w:hAnsi="Times New Roman" w:cs="Times New Roman"/>
          <w:sz w:val="28"/>
          <w:szCs w:val="28"/>
        </w:rPr>
      </w:pPr>
      <w:r w:rsidRPr="00D07B6D">
        <w:rPr>
          <w:rFonts w:ascii="Times New Roman" w:hAnsi="Times New Roman" w:cs="Times New Roman"/>
          <w:sz w:val="28"/>
          <w:szCs w:val="28"/>
        </w:rPr>
        <w:t xml:space="preserve">Каждый участник имеет право подавать протесты. Протест подаётся в письменном виде. </w:t>
      </w:r>
    </w:p>
    <w:p w14:paraId="28281310" w14:textId="77777777" w:rsidR="0085698B" w:rsidRPr="00D07B6D" w:rsidRDefault="0085698B" w:rsidP="0085698B">
      <w:pPr>
        <w:spacing w:line="240" w:lineRule="auto"/>
        <w:contextualSpacing/>
        <w:rPr>
          <w:rFonts w:ascii="Times New Roman" w:hAnsi="Times New Roman" w:cs="Times New Roman"/>
          <w:b/>
          <w:sz w:val="28"/>
          <w:szCs w:val="28"/>
        </w:rPr>
      </w:pPr>
    </w:p>
    <w:p w14:paraId="28281311" w14:textId="77777777" w:rsidR="005D2FE4" w:rsidRPr="00D07B6D" w:rsidRDefault="005D2FE4" w:rsidP="0085698B">
      <w:pPr>
        <w:spacing w:line="240" w:lineRule="auto"/>
        <w:contextualSpacing/>
        <w:jc w:val="center"/>
        <w:rPr>
          <w:rFonts w:ascii="Times New Roman" w:hAnsi="Times New Roman" w:cs="Times New Roman"/>
          <w:b/>
          <w:sz w:val="28"/>
          <w:szCs w:val="28"/>
        </w:rPr>
      </w:pPr>
      <w:r w:rsidRPr="00D07B6D">
        <w:rPr>
          <w:rFonts w:ascii="Times New Roman" w:hAnsi="Times New Roman" w:cs="Times New Roman"/>
          <w:b/>
          <w:sz w:val="28"/>
          <w:szCs w:val="28"/>
        </w:rPr>
        <w:t>ФИНАНСОВЫЕ УСЛОВИЯ</w:t>
      </w:r>
    </w:p>
    <w:p w14:paraId="28281312" w14:textId="77777777" w:rsidR="003A54B4" w:rsidRPr="00D07B6D" w:rsidRDefault="003A54B4" w:rsidP="003F250E">
      <w:pPr>
        <w:spacing w:line="240" w:lineRule="auto"/>
        <w:contextualSpacing/>
        <w:jc w:val="center"/>
        <w:rPr>
          <w:rFonts w:ascii="Times New Roman" w:hAnsi="Times New Roman" w:cs="Times New Roman"/>
          <w:b/>
          <w:sz w:val="28"/>
          <w:szCs w:val="28"/>
        </w:rPr>
      </w:pPr>
    </w:p>
    <w:p w14:paraId="28281313" w14:textId="08313734" w:rsidR="0087790D" w:rsidRPr="00D07B6D" w:rsidRDefault="002030BF" w:rsidP="002E4571">
      <w:pPr>
        <w:spacing w:line="240" w:lineRule="auto"/>
        <w:ind w:firstLine="708"/>
        <w:contextualSpacing/>
        <w:jc w:val="both"/>
        <w:rPr>
          <w:rFonts w:ascii="Times New Roman" w:eastAsia="Times New Roman" w:hAnsi="Times New Roman" w:cs="Times New Roman"/>
          <w:color w:val="000000"/>
          <w:sz w:val="28"/>
          <w:szCs w:val="28"/>
          <w:lang w:eastAsia="ru-RU"/>
        </w:rPr>
      </w:pPr>
      <w:r w:rsidRPr="00D07B6D">
        <w:rPr>
          <w:rFonts w:ascii="Times New Roman" w:eastAsia="Times New Roman" w:hAnsi="Times New Roman" w:cs="Times New Roman"/>
          <w:color w:val="000000"/>
          <w:sz w:val="28"/>
          <w:szCs w:val="28"/>
          <w:lang w:eastAsia="ru-RU"/>
        </w:rPr>
        <w:t xml:space="preserve">Заявочный взнос составляет </w:t>
      </w:r>
      <w:r w:rsidR="002B512A">
        <w:rPr>
          <w:rFonts w:ascii="Times New Roman" w:eastAsia="Times New Roman" w:hAnsi="Times New Roman" w:cs="Times New Roman"/>
          <w:color w:val="000000"/>
          <w:sz w:val="28"/>
          <w:szCs w:val="28"/>
          <w:lang w:eastAsia="ru-RU"/>
        </w:rPr>
        <w:t>500</w:t>
      </w:r>
      <w:r w:rsidRPr="00D07B6D">
        <w:rPr>
          <w:rFonts w:ascii="Times New Roman" w:eastAsia="Times New Roman" w:hAnsi="Times New Roman" w:cs="Times New Roman"/>
          <w:color w:val="000000"/>
          <w:sz w:val="28"/>
          <w:szCs w:val="28"/>
          <w:lang w:eastAsia="ru-RU"/>
        </w:rPr>
        <w:t xml:space="preserve"> </w:t>
      </w:r>
      <w:r w:rsidR="002E4571" w:rsidRPr="00D07B6D">
        <w:rPr>
          <w:rFonts w:ascii="Times New Roman" w:eastAsia="Times New Roman" w:hAnsi="Times New Roman" w:cs="Times New Roman"/>
          <w:color w:val="000000"/>
          <w:sz w:val="28"/>
          <w:szCs w:val="28"/>
          <w:lang w:eastAsia="ru-RU"/>
        </w:rPr>
        <w:t>рублей с</w:t>
      </w:r>
      <w:r w:rsidRPr="00D07B6D">
        <w:rPr>
          <w:rFonts w:ascii="Times New Roman" w:eastAsia="Times New Roman" w:hAnsi="Times New Roman" w:cs="Times New Roman"/>
          <w:color w:val="000000"/>
          <w:sz w:val="28"/>
          <w:szCs w:val="28"/>
          <w:lang w:eastAsia="ru-RU"/>
        </w:rPr>
        <w:t xml:space="preserve"> </w:t>
      </w:r>
      <w:r w:rsidR="0087790D" w:rsidRPr="00D07B6D">
        <w:rPr>
          <w:rFonts w:ascii="Times New Roman" w:eastAsia="Times New Roman" w:hAnsi="Times New Roman" w:cs="Times New Roman"/>
          <w:color w:val="000000"/>
          <w:sz w:val="28"/>
          <w:szCs w:val="28"/>
          <w:lang w:eastAsia="ru-RU"/>
        </w:rPr>
        <w:t xml:space="preserve">участника. </w:t>
      </w:r>
      <w:r w:rsidR="002E4571" w:rsidRPr="00D07B6D">
        <w:rPr>
          <w:rFonts w:ascii="Times New Roman" w:eastAsia="Times New Roman" w:hAnsi="Times New Roman" w:cs="Times New Roman"/>
          <w:color w:val="000000"/>
          <w:sz w:val="28"/>
          <w:szCs w:val="28"/>
          <w:lang w:eastAsia="ru-RU"/>
        </w:rPr>
        <w:br/>
      </w:r>
      <w:r w:rsidR="005A4D90">
        <w:rPr>
          <w:rFonts w:ascii="Times New Roman" w:eastAsia="Times New Roman" w:hAnsi="Times New Roman" w:cs="Times New Roman"/>
          <w:color w:val="000000"/>
          <w:sz w:val="28"/>
          <w:szCs w:val="28"/>
          <w:lang w:eastAsia="ru-RU"/>
        </w:rPr>
        <w:t>Пенсионеры, участники младше 18 лет</w:t>
      </w:r>
      <w:r w:rsidR="00D23E3B">
        <w:rPr>
          <w:rFonts w:ascii="Times New Roman" w:eastAsia="Times New Roman" w:hAnsi="Times New Roman" w:cs="Times New Roman"/>
          <w:color w:val="000000"/>
          <w:sz w:val="28"/>
          <w:szCs w:val="28"/>
          <w:lang w:eastAsia="ru-RU"/>
        </w:rPr>
        <w:t>, женщины бесплатно</w:t>
      </w:r>
      <w:r w:rsidR="002E4571" w:rsidRPr="00D07B6D">
        <w:rPr>
          <w:rFonts w:ascii="Times New Roman" w:eastAsia="Times New Roman" w:hAnsi="Times New Roman" w:cs="Times New Roman"/>
          <w:color w:val="000000"/>
          <w:sz w:val="28"/>
          <w:szCs w:val="28"/>
          <w:lang w:eastAsia="ru-RU"/>
        </w:rPr>
        <w:t>.</w:t>
      </w:r>
    </w:p>
    <w:p w14:paraId="28281314" w14:textId="34394EFA" w:rsidR="003F250E" w:rsidRPr="00D07B6D" w:rsidRDefault="003F250E" w:rsidP="002E4571">
      <w:pPr>
        <w:spacing w:line="240" w:lineRule="auto"/>
        <w:contextualSpacing/>
        <w:jc w:val="both"/>
        <w:rPr>
          <w:rFonts w:ascii="Times New Roman" w:eastAsia="Times New Roman" w:hAnsi="Times New Roman" w:cs="Times New Roman"/>
          <w:color w:val="000000"/>
          <w:sz w:val="28"/>
          <w:szCs w:val="28"/>
          <w:lang w:eastAsia="ru-RU"/>
        </w:rPr>
      </w:pPr>
      <w:r w:rsidRPr="00D07B6D">
        <w:rPr>
          <w:rFonts w:ascii="Times New Roman" w:eastAsia="Times New Roman" w:hAnsi="Times New Roman" w:cs="Times New Roman"/>
          <w:color w:val="000000"/>
          <w:sz w:val="28"/>
          <w:szCs w:val="28"/>
          <w:lang w:eastAsia="ru-RU"/>
        </w:rPr>
        <w:t xml:space="preserve">Стартовый взнос оплачивается безналичным переводом </w:t>
      </w:r>
      <w:r w:rsidR="00961222">
        <w:rPr>
          <w:rFonts w:ascii="Times New Roman" w:eastAsia="Times New Roman" w:hAnsi="Times New Roman" w:cs="Times New Roman"/>
          <w:color w:val="000000"/>
          <w:sz w:val="28"/>
          <w:szCs w:val="28"/>
          <w:lang w:eastAsia="ru-RU"/>
        </w:rPr>
        <w:t xml:space="preserve">или </w:t>
      </w:r>
      <w:r w:rsidR="006017B9">
        <w:rPr>
          <w:rFonts w:ascii="Times New Roman" w:eastAsia="Times New Roman" w:hAnsi="Times New Roman" w:cs="Times New Roman"/>
          <w:color w:val="000000"/>
          <w:sz w:val="28"/>
          <w:szCs w:val="28"/>
          <w:lang w:eastAsia="ru-RU"/>
        </w:rPr>
        <w:t>наличными при регистрации.</w:t>
      </w:r>
    </w:p>
    <w:p w14:paraId="2828131A" w14:textId="2BB20357" w:rsidR="00D07B6D" w:rsidRPr="00052221" w:rsidRDefault="003F250E" w:rsidP="00052221">
      <w:pPr>
        <w:spacing w:line="240" w:lineRule="auto"/>
        <w:contextualSpacing/>
        <w:jc w:val="both"/>
        <w:rPr>
          <w:rFonts w:ascii="Times New Roman" w:eastAsia="Times New Roman" w:hAnsi="Times New Roman" w:cs="Times New Roman"/>
          <w:color w:val="000000"/>
          <w:sz w:val="28"/>
          <w:szCs w:val="28"/>
          <w:lang w:eastAsia="ru-RU"/>
        </w:rPr>
      </w:pPr>
      <w:r w:rsidRPr="00D07B6D">
        <w:rPr>
          <w:rFonts w:ascii="Times New Roman" w:eastAsia="Times New Roman" w:hAnsi="Times New Roman" w:cs="Times New Roman"/>
          <w:color w:val="000000"/>
          <w:sz w:val="28"/>
          <w:szCs w:val="28"/>
          <w:lang w:eastAsia="ru-RU"/>
        </w:rPr>
        <w:t>Реквизиты для перевода: СБП или онлайн перевод по номеру телефона +79279440297 Никитин Е.П. Сбербанк. Назначение: Заявочный взнос за «</w:t>
      </w:r>
      <w:r w:rsidR="00D07B6D" w:rsidRPr="00D07B6D">
        <w:rPr>
          <w:rFonts w:ascii="Times New Roman" w:eastAsia="Times New Roman" w:hAnsi="Times New Roman" w:cs="Times New Roman"/>
          <w:color w:val="000000"/>
          <w:sz w:val="28"/>
          <w:szCs w:val="28"/>
          <w:lang w:eastAsia="ru-RU"/>
        </w:rPr>
        <w:t xml:space="preserve">ФИО </w:t>
      </w:r>
      <w:r w:rsidR="00961222" w:rsidRPr="00D07B6D">
        <w:rPr>
          <w:rFonts w:ascii="Times New Roman" w:eastAsia="Times New Roman" w:hAnsi="Times New Roman" w:cs="Times New Roman"/>
          <w:color w:val="000000"/>
          <w:sz w:val="28"/>
          <w:szCs w:val="28"/>
          <w:lang w:eastAsia="ru-RU"/>
        </w:rPr>
        <w:t>спортсмена</w:t>
      </w:r>
      <w:r w:rsidRPr="00D07B6D">
        <w:rPr>
          <w:rFonts w:ascii="Times New Roman" w:eastAsia="Times New Roman" w:hAnsi="Times New Roman" w:cs="Times New Roman"/>
          <w:color w:val="000000"/>
          <w:sz w:val="28"/>
          <w:szCs w:val="28"/>
          <w:lang w:eastAsia="ru-RU"/>
        </w:rPr>
        <w:t>».</w:t>
      </w:r>
    </w:p>
    <w:p w14:paraId="7C28792C" w14:textId="77777777" w:rsidR="00052221" w:rsidRDefault="00052221" w:rsidP="00052221">
      <w:pPr>
        <w:spacing w:after="0" w:line="240" w:lineRule="auto"/>
        <w:contextualSpacing/>
        <w:rPr>
          <w:rFonts w:ascii="Times New Roman" w:hAnsi="Times New Roman"/>
          <w:sz w:val="28"/>
        </w:rPr>
      </w:pPr>
    </w:p>
    <w:p w14:paraId="28281342" w14:textId="3A44CAE5" w:rsidR="00D07B6D" w:rsidRDefault="00D07B6D" w:rsidP="00052221">
      <w:pPr>
        <w:spacing w:after="0" w:line="240" w:lineRule="auto"/>
        <w:contextualSpacing/>
        <w:jc w:val="center"/>
        <w:rPr>
          <w:rFonts w:ascii="Times New Roman" w:hAnsi="Times New Roman"/>
          <w:sz w:val="28"/>
        </w:rPr>
      </w:pPr>
      <w:r>
        <w:rPr>
          <w:rFonts w:ascii="Times New Roman" w:hAnsi="Times New Roman"/>
          <w:sz w:val="28"/>
        </w:rPr>
        <w:lastRenderedPageBreak/>
        <w:t>ЗАЯВКА</w:t>
      </w:r>
    </w:p>
    <w:p w14:paraId="28281343" w14:textId="77777777" w:rsidR="00D07B6D" w:rsidRDefault="00D07B6D" w:rsidP="00D07B6D">
      <w:pPr>
        <w:spacing w:after="0" w:line="240" w:lineRule="auto"/>
        <w:ind w:firstLine="284"/>
        <w:contextualSpacing/>
        <w:jc w:val="center"/>
        <w:rPr>
          <w:rFonts w:ascii="Times New Roman" w:hAnsi="Times New Roman"/>
          <w:sz w:val="28"/>
        </w:rPr>
      </w:pPr>
      <w:r>
        <w:rPr>
          <w:rFonts w:ascii="Times New Roman" w:hAnsi="Times New Roman"/>
          <w:sz w:val="28"/>
        </w:rPr>
        <w:t>от___________________________________________________________</w:t>
      </w:r>
    </w:p>
    <w:p w14:paraId="28281344" w14:textId="77777777" w:rsidR="00D07B6D" w:rsidRDefault="00D07B6D" w:rsidP="00D07B6D">
      <w:pPr>
        <w:spacing w:after="0" w:line="240" w:lineRule="auto"/>
        <w:ind w:firstLine="284"/>
        <w:contextualSpacing/>
        <w:jc w:val="center"/>
        <w:rPr>
          <w:rFonts w:ascii="Times New Roman" w:hAnsi="Times New Roman"/>
          <w:sz w:val="20"/>
        </w:rPr>
      </w:pPr>
      <w:r>
        <w:rPr>
          <w:rFonts w:ascii="Times New Roman" w:hAnsi="Times New Roman"/>
          <w:sz w:val="20"/>
        </w:rPr>
        <w:t>(ФИО Спортсмена)</w:t>
      </w:r>
    </w:p>
    <w:p w14:paraId="28281345" w14:textId="77777777" w:rsidR="00D07B6D" w:rsidRDefault="00D07B6D" w:rsidP="00D07B6D">
      <w:pPr>
        <w:spacing w:after="0" w:line="240" w:lineRule="auto"/>
        <w:ind w:firstLine="284"/>
        <w:contextualSpacing/>
        <w:jc w:val="center"/>
        <w:rPr>
          <w:rFonts w:ascii="Times New Roman" w:hAnsi="Times New Roman"/>
          <w:sz w:val="28"/>
        </w:rPr>
      </w:pPr>
      <w:r>
        <w:rPr>
          <w:rFonts w:ascii="Times New Roman" w:hAnsi="Times New Roman"/>
          <w:sz w:val="28"/>
        </w:rPr>
        <w:t>на участие в</w:t>
      </w:r>
    </w:p>
    <w:p w14:paraId="28281346" w14:textId="5DE6845A" w:rsidR="00D07B6D" w:rsidRPr="003C470C" w:rsidRDefault="00D07B6D" w:rsidP="00D07B6D">
      <w:pPr>
        <w:contextualSpacing/>
        <w:jc w:val="center"/>
        <w:rPr>
          <w:rFonts w:ascii="Times New Roman" w:hAnsi="Times New Roman"/>
          <w:bCs/>
          <w:sz w:val="28"/>
          <w:szCs w:val="28"/>
        </w:rPr>
      </w:pPr>
      <w:r w:rsidRPr="002743EB">
        <w:rPr>
          <w:rFonts w:ascii="Times New Roman" w:hAnsi="Times New Roman"/>
          <w:sz w:val="28"/>
        </w:rPr>
        <w:t xml:space="preserve"> </w:t>
      </w:r>
      <w:r>
        <w:rPr>
          <w:rFonts w:ascii="Times New Roman" w:hAnsi="Times New Roman"/>
          <w:bCs/>
          <w:sz w:val="28"/>
          <w:szCs w:val="28"/>
        </w:rPr>
        <w:t>Чемпионате города</w:t>
      </w:r>
      <w:r w:rsidR="00052221">
        <w:rPr>
          <w:rFonts w:ascii="Times New Roman" w:hAnsi="Times New Roman"/>
          <w:bCs/>
          <w:sz w:val="28"/>
          <w:szCs w:val="28"/>
        </w:rPr>
        <w:t xml:space="preserve"> Советского района города</w:t>
      </w:r>
      <w:r>
        <w:rPr>
          <w:rFonts w:ascii="Times New Roman" w:hAnsi="Times New Roman"/>
          <w:bCs/>
          <w:sz w:val="28"/>
          <w:szCs w:val="28"/>
        </w:rPr>
        <w:t xml:space="preserve"> Уфы Республики Башкортостан</w:t>
      </w:r>
    </w:p>
    <w:p w14:paraId="28281347" w14:textId="77777777" w:rsidR="00D07B6D" w:rsidRDefault="00D07B6D" w:rsidP="00D07B6D">
      <w:pPr>
        <w:jc w:val="center"/>
        <w:rPr>
          <w:rFonts w:ascii="Times New Roman" w:hAnsi="Times New Roman"/>
          <w:sz w:val="28"/>
        </w:rPr>
      </w:pPr>
      <w:r w:rsidRPr="003C470C">
        <w:rPr>
          <w:rFonts w:ascii="Times New Roman" w:hAnsi="Times New Roman"/>
          <w:sz w:val="28"/>
          <w:szCs w:val="28"/>
        </w:rPr>
        <w:t xml:space="preserve">по рыболовному спорту в дисциплине «ловля спиннингом с </w:t>
      </w:r>
      <w:r>
        <w:rPr>
          <w:rFonts w:ascii="Times New Roman" w:hAnsi="Times New Roman"/>
          <w:sz w:val="28"/>
          <w:szCs w:val="28"/>
        </w:rPr>
        <w:t>берега</w:t>
      </w:r>
      <w:r w:rsidRPr="003C470C">
        <w:rPr>
          <w:rFonts w:ascii="Times New Roman" w:hAnsi="Times New Roman"/>
          <w:sz w:val="28"/>
          <w:szCs w:val="28"/>
        </w:rPr>
        <w:t>»</w:t>
      </w:r>
    </w:p>
    <w:p w14:paraId="28281348" w14:textId="77777777" w:rsidR="00D07B6D" w:rsidRDefault="00D07B6D" w:rsidP="00D07B6D">
      <w:pPr>
        <w:jc w:val="center"/>
        <w:rPr>
          <w:rFonts w:ascii="Times New Roman" w:hAnsi="Times New Roman"/>
          <w:sz w:val="28"/>
        </w:rPr>
      </w:pPr>
      <w:r w:rsidRPr="00D05A4D">
        <w:rPr>
          <w:rFonts w:ascii="Times New Roman" w:hAnsi="Times New Roman"/>
          <w:sz w:val="28"/>
        </w:rPr>
        <w:t>(личный зачет)</w:t>
      </w:r>
    </w:p>
    <w:p w14:paraId="28281349" w14:textId="02089C0F" w:rsidR="00D07B6D" w:rsidRDefault="00052221" w:rsidP="00D07B6D">
      <w:pPr>
        <w:spacing w:after="0"/>
        <w:jc w:val="center"/>
        <w:rPr>
          <w:rFonts w:ascii="Times New Roman" w:hAnsi="Times New Roman"/>
          <w:sz w:val="28"/>
        </w:rPr>
      </w:pPr>
      <w:r>
        <w:rPr>
          <w:rFonts w:ascii="Times New Roman" w:hAnsi="Times New Roman"/>
          <w:sz w:val="28"/>
        </w:rPr>
        <w:t>4</w:t>
      </w:r>
      <w:r w:rsidR="00D07B6D" w:rsidRPr="002743EB">
        <w:rPr>
          <w:rFonts w:ascii="Times New Roman" w:hAnsi="Times New Roman"/>
          <w:sz w:val="28"/>
        </w:rPr>
        <w:t xml:space="preserve"> </w:t>
      </w:r>
      <w:r>
        <w:rPr>
          <w:rFonts w:ascii="Times New Roman" w:hAnsi="Times New Roman"/>
          <w:sz w:val="28"/>
        </w:rPr>
        <w:t>октября</w:t>
      </w:r>
      <w:r w:rsidR="00D07B6D" w:rsidRPr="002743EB">
        <w:rPr>
          <w:rFonts w:ascii="Times New Roman" w:hAnsi="Times New Roman"/>
          <w:sz w:val="28"/>
        </w:rPr>
        <w:t xml:space="preserve"> 202</w:t>
      </w:r>
      <w:r>
        <w:rPr>
          <w:rFonts w:ascii="Times New Roman" w:hAnsi="Times New Roman"/>
          <w:sz w:val="28"/>
        </w:rPr>
        <w:t>5</w:t>
      </w:r>
      <w:r w:rsidR="00D07B6D" w:rsidRPr="002743EB">
        <w:rPr>
          <w:rFonts w:ascii="Times New Roman" w:hAnsi="Times New Roman"/>
          <w:sz w:val="28"/>
        </w:rPr>
        <w:t xml:space="preserve"> года </w:t>
      </w:r>
    </w:p>
    <w:p w14:paraId="2828134A" w14:textId="77777777" w:rsidR="00D07B6D" w:rsidRDefault="00D07B6D" w:rsidP="00D07B6D">
      <w:pPr>
        <w:spacing w:after="0" w:line="240" w:lineRule="auto"/>
        <w:contextualSpacing/>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1289"/>
        <w:gridCol w:w="3027"/>
        <w:gridCol w:w="1413"/>
        <w:gridCol w:w="2081"/>
        <w:gridCol w:w="949"/>
      </w:tblGrid>
      <w:tr w:rsidR="00D07B6D" w14:paraId="28281351" w14:textId="77777777" w:rsidTr="00A2573C">
        <w:tc>
          <w:tcPr>
            <w:tcW w:w="586" w:type="dxa"/>
            <w:tcBorders>
              <w:top w:val="single" w:sz="4" w:space="0" w:color="000000"/>
              <w:left w:val="single" w:sz="4" w:space="0" w:color="000000"/>
              <w:bottom w:val="single" w:sz="4" w:space="0" w:color="000000"/>
              <w:right w:val="single" w:sz="4" w:space="0" w:color="000000"/>
            </w:tcBorders>
            <w:vAlign w:val="center"/>
            <w:hideMark/>
          </w:tcPr>
          <w:p w14:paraId="2828134B" w14:textId="77777777" w:rsidR="00D07B6D" w:rsidRDefault="00D07B6D" w:rsidP="00A2573C">
            <w:pPr>
              <w:spacing w:after="0" w:line="240" w:lineRule="auto"/>
              <w:contextualSpacing/>
              <w:jc w:val="center"/>
              <w:rPr>
                <w:rFonts w:ascii="Times New Roman" w:hAnsi="Times New Roman"/>
                <w:sz w:val="28"/>
              </w:rPr>
            </w:pPr>
            <w:r>
              <w:rPr>
                <w:rFonts w:ascii="Times New Roman" w:hAnsi="Times New Roman"/>
                <w:sz w:val="28"/>
              </w:rPr>
              <w:t xml:space="preserve">№ </w:t>
            </w:r>
            <w:proofErr w:type="spellStart"/>
            <w:proofErr w:type="gramStart"/>
            <w:r>
              <w:rPr>
                <w:rFonts w:ascii="Times New Roman" w:hAnsi="Times New Roman"/>
                <w:sz w:val="28"/>
              </w:rPr>
              <w:t>п.п</w:t>
            </w:r>
            <w:proofErr w:type="spellEnd"/>
            <w:proofErr w:type="gramEnd"/>
          </w:p>
        </w:tc>
        <w:tc>
          <w:tcPr>
            <w:tcW w:w="1289" w:type="dxa"/>
            <w:tcBorders>
              <w:top w:val="single" w:sz="4" w:space="0" w:color="000000"/>
              <w:left w:val="single" w:sz="4" w:space="0" w:color="000000"/>
              <w:bottom w:val="single" w:sz="4" w:space="0" w:color="000000"/>
              <w:right w:val="single" w:sz="4" w:space="0" w:color="000000"/>
            </w:tcBorders>
          </w:tcPr>
          <w:p w14:paraId="2828134C" w14:textId="77777777" w:rsidR="00D07B6D" w:rsidRDefault="00D07B6D" w:rsidP="00A2573C">
            <w:pPr>
              <w:spacing w:after="0" w:line="240" w:lineRule="auto"/>
              <w:contextualSpacing/>
              <w:jc w:val="center"/>
              <w:rPr>
                <w:rFonts w:ascii="Times New Roman" w:hAnsi="Times New Roman"/>
                <w:sz w:val="28"/>
              </w:rPr>
            </w:pPr>
          </w:p>
        </w:tc>
        <w:tc>
          <w:tcPr>
            <w:tcW w:w="3027" w:type="dxa"/>
            <w:tcBorders>
              <w:top w:val="single" w:sz="4" w:space="0" w:color="000000"/>
              <w:left w:val="single" w:sz="4" w:space="0" w:color="000000"/>
              <w:bottom w:val="single" w:sz="4" w:space="0" w:color="000000"/>
              <w:right w:val="single" w:sz="4" w:space="0" w:color="000000"/>
            </w:tcBorders>
            <w:vAlign w:val="center"/>
            <w:hideMark/>
          </w:tcPr>
          <w:p w14:paraId="2828134D" w14:textId="77777777" w:rsidR="00D07B6D" w:rsidRDefault="00D07B6D" w:rsidP="00A2573C">
            <w:pPr>
              <w:spacing w:after="0" w:line="240" w:lineRule="auto"/>
              <w:contextualSpacing/>
              <w:jc w:val="center"/>
              <w:rPr>
                <w:rFonts w:ascii="Times New Roman" w:hAnsi="Times New Roman"/>
                <w:sz w:val="28"/>
              </w:rPr>
            </w:pPr>
            <w:r>
              <w:rPr>
                <w:rFonts w:ascii="Times New Roman" w:hAnsi="Times New Roman"/>
                <w:sz w:val="28"/>
              </w:rPr>
              <w:t>Фамилия, имя, отчество (полностью)</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2828134E" w14:textId="77777777" w:rsidR="00D07B6D" w:rsidRDefault="00D07B6D" w:rsidP="00A2573C">
            <w:pPr>
              <w:spacing w:after="0" w:line="240" w:lineRule="auto"/>
              <w:contextualSpacing/>
              <w:jc w:val="center"/>
              <w:rPr>
                <w:rFonts w:ascii="Times New Roman" w:hAnsi="Times New Roman"/>
                <w:sz w:val="28"/>
              </w:rPr>
            </w:pPr>
            <w:r>
              <w:rPr>
                <w:rFonts w:ascii="Times New Roman" w:hAnsi="Times New Roman"/>
                <w:sz w:val="28"/>
              </w:rPr>
              <w:t>Год рождения</w:t>
            </w:r>
          </w:p>
        </w:tc>
        <w:tc>
          <w:tcPr>
            <w:tcW w:w="2081" w:type="dxa"/>
            <w:tcBorders>
              <w:top w:val="single" w:sz="4" w:space="0" w:color="000000"/>
              <w:left w:val="single" w:sz="4" w:space="0" w:color="000000"/>
              <w:bottom w:val="single" w:sz="4" w:space="0" w:color="000000"/>
              <w:right w:val="single" w:sz="4" w:space="0" w:color="000000"/>
            </w:tcBorders>
            <w:vAlign w:val="center"/>
            <w:hideMark/>
          </w:tcPr>
          <w:p w14:paraId="2828134F" w14:textId="77777777" w:rsidR="00D07B6D" w:rsidRDefault="00D07B6D" w:rsidP="00A2573C">
            <w:pPr>
              <w:spacing w:after="0" w:line="240" w:lineRule="auto"/>
              <w:contextualSpacing/>
              <w:jc w:val="center"/>
              <w:rPr>
                <w:rFonts w:ascii="Times New Roman" w:hAnsi="Times New Roman"/>
                <w:sz w:val="28"/>
              </w:rPr>
            </w:pPr>
            <w:r>
              <w:rPr>
                <w:rFonts w:ascii="Times New Roman" w:hAnsi="Times New Roman"/>
                <w:sz w:val="28"/>
              </w:rPr>
              <w:t>Спортивный разряд (звание)</w:t>
            </w:r>
          </w:p>
        </w:tc>
        <w:tc>
          <w:tcPr>
            <w:tcW w:w="949" w:type="dxa"/>
            <w:tcBorders>
              <w:top w:val="single" w:sz="4" w:space="0" w:color="000000"/>
              <w:left w:val="single" w:sz="4" w:space="0" w:color="000000"/>
              <w:bottom w:val="single" w:sz="4" w:space="0" w:color="000000"/>
              <w:right w:val="single" w:sz="4" w:space="0" w:color="000000"/>
            </w:tcBorders>
            <w:vAlign w:val="center"/>
            <w:hideMark/>
          </w:tcPr>
          <w:p w14:paraId="28281350" w14:textId="77777777" w:rsidR="00D07B6D" w:rsidRDefault="00D07B6D" w:rsidP="00A2573C">
            <w:pPr>
              <w:spacing w:after="0" w:line="240" w:lineRule="auto"/>
              <w:contextualSpacing/>
              <w:jc w:val="center"/>
              <w:rPr>
                <w:rFonts w:ascii="Times New Roman" w:hAnsi="Times New Roman"/>
                <w:sz w:val="28"/>
              </w:rPr>
            </w:pPr>
            <w:r>
              <w:rPr>
                <w:rFonts w:ascii="Times New Roman" w:hAnsi="Times New Roman"/>
                <w:sz w:val="28"/>
              </w:rPr>
              <w:t>Виза врача</w:t>
            </w:r>
          </w:p>
        </w:tc>
      </w:tr>
      <w:tr w:rsidR="00D07B6D" w14:paraId="28281359" w14:textId="77777777" w:rsidTr="00A2573C">
        <w:tc>
          <w:tcPr>
            <w:tcW w:w="586" w:type="dxa"/>
            <w:tcBorders>
              <w:top w:val="single" w:sz="4" w:space="0" w:color="000000"/>
              <w:left w:val="single" w:sz="4" w:space="0" w:color="000000"/>
              <w:bottom w:val="single" w:sz="4" w:space="0" w:color="000000"/>
              <w:right w:val="single" w:sz="4" w:space="0" w:color="000000"/>
            </w:tcBorders>
            <w:vAlign w:val="center"/>
            <w:hideMark/>
          </w:tcPr>
          <w:p w14:paraId="28281352" w14:textId="77777777" w:rsidR="00D07B6D" w:rsidRDefault="00D07B6D" w:rsidP="00A2573C">
            <w:pPr>
              <w:spacing w:after="0" w:line="240" w:lineRule="auto"/>
              <w:contextualSpacing/>
              <w:jc w:val="center"/>
              <w:rPr>
                <w:rFonts w:ascii="Times New Roman" w:hAnsi="Times New Roman"/>
                <w:sz w:val="28"/>
              </w:rPr>
            </w:pP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28281353" w14:textId="77777777" w:rsidR="00D07B6D" w:rsidRDefault="00D07B6D" w:rsidP="00A2573C">
            <w:pPr>
              <w:spacing w:after="0" w:line="240" w:lineRule="auto"/>
              <w:contextualSpacing/>
              <w:jc w:val="center"/>
              <w:rPr>
                <w:rFonts w:ascii="Times New Roman" w:hAnsi="Times New Roman"/>
                <w:sz w:val="28"/>
              </w:rPr>
            </w:pPr>
          </w:p>
        </w:tc>
        <w:tc>
          <w:tcPr>
            <w:tcW w:w="3027" w:type="dxa"/>
            <w:tcBorders>
              <w:top w:val="single" w:sz="4" w:space="0" w:color="000000"/>
              <w:left w:val="single" w:sz="4" w:space="0" w:color="000000"/>
              <w:bottom w:val="single" w:sz="4" w:space="0" w:color="000000"/>
              <w:right w:val="single" w:sz="4" w:space="0" w:color="000000"/>
            </w:tcBorders>
            <w:vAlign w:val="center"/>
          </w:tcPr>
          <w:p w14:paraId="28281354" w14:textId="77777777" w:rsidR="00D07B6D" w:rsidRDefault="00D07B6D" w:rsidP="00A2573C">
            <w:pPr>
              <w:spacing w:after="0" w:line="240" w:lineRule="auto"/>
              <w:contextualSpacing/>
              <w:jc w:val="center"/>
              <w:rPr>
                <w:rFonts w:ascii="Times New Roman" w:hAnsi="Times New Roman"/>
                <w:sz w:val="28"/>
              </w:rPr>
            </w:pPr>
          </w:p>
          <w:p w14:paraId="28281355" w14:textId="77777777" w:rsidR="00D07B6D" w:rsidRDefault="00D07B6D" w:rsidP="00A2573C">
            <w:pPr>
              <w:spacing w:after="0" w:line="240" w:lineRule="auto"/>
              <w:contextualSpacing/>
              <w:jc w:val="center"/>
              <w:rPr>
                <w:rFonts w:ascii="Times New Roman" w:hAnsi="Times New Roman"/>
                <w:sz w:val="28"/>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28281356" w14:textId="77777777" w:rsidR="00D07B6D" w:rsidRDefault="00D07B6D" w:rsidP="00A2573C">
            <w:pPr>
              <w:spacing w:after="0" w:line="240" w:lineRule="auto"/>
              <w:contextualSpacing/>
              <w:jc w:val="center"/>
              <w:rPr>
                <w:rFonts w:ascii="Times New Roman" w:hAnsi="Times New Roman"/>
                <w:sz w:val="28"/>
              </w:rPr>
            </w:pPr>
          </w:p>
        </w:tc>
        <w:tc>
          <w:tcPr>
            <w:tcW w:w="2081" w:type="dxa"/>
            <w:tcBorders>
              <w:top w:val="single" w:sz="4" w:space="0" w:color="000000"/>
              <w:left w:val="single" w:sz="4" w:space="0" w:color="000000"/>
              <w:bottom w:val="single" w:sz="4" w:space="0" w:color="000000"/>
              <w:right w:val="single" w:sz="4" w:space="0" w:color="000000"/>
            </w:tcBorders>
            <w:vAlign w:val="center"/>
          </w:tcPr>
          <w:p w14:paraId="28281357" w14:textId="77777777" w:rsidR="00D07B6D" w:rsidRDefault="00D07B6D" w:rsidP="00A2573C">
            <w:pPr>
              <w:spacing w:after="0" w:line="240" w:lineRule="auto"/>
              <w:contextualSpacing/>
              <w:jc w:val="center"/>
              <w:rPr>
                <w:rFonts w:ascii="Times New Roman" w:hAnsi="Times New Roman"/>
                <w:sz w:val="28"/>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28281358" w14:textId="77777777" w:rsidR="00D07B6D" w:rsidRDefault="00D07B6D" w:rsidP="00A2573C">
            <w:pPr>
              <w:spacing w:after="0" w:line="240" w:lineRule="auto"/>
              <w:contextualSpacing/>
              <w:jc w:val="center"/>
              <w:rPr>
                <w:rFonts w:ascii="Times New Roman" w:hAnsi="Times New Roman"/>
                <w:sz w:val="28"/>
              </w:rPr>
            </w:pPr>
          </w:p>
        </w:tc>
      </w:tr>
    </w:tbl>
    <w:p w14:paraId="2828135A" w14:textId="77777777" w:rsidR="00D07B6D" w:rsidRDefault="00D07B6D" w:rsidP="00D07B6D">
      <w:pPr>
        <w:spacing w:after="0" w:line="240" w:lineRule="auto"/>
        <w:ind w:firstLine="284"/>
        <w:contextualSpacing/>
        <w:jc w:val="both"/>
        <w:rPr>
          <w:rFonts w:ascii="Times New Roman" w:hAnsi="Times New Roman"/>
          <w:sz w:val="28"/>
        </w:rPr>
      </w:pPr>
    </w:p>
    <w:p w14:paraId="2828135B" w14:textId="77777777" w:rsidR="00D07B6D" w:rsidRDefault="00D07B6D" w:rsidP="00D07B6D">
      <w:pPr>
        <w:spacing w:after="0" w:line="240" w:lineRule="auto"/>
        <w:ind w:firstLine="284"/>
        <w:contextualSpacing/>
        <w:jc w:val="both"/>
        <w:rPr>
          <w:rFonts w:ascii="Times New Roman" w:hAnsi="Times New Roman"/>
          <w:sz w:val="28"/>
        </w:rPr>
      </w:pPr>
      <w:r>
        <w:rPr>
          <w:rFonts w:ascii="Times New Roman" w:hAnsi="Times New Roman"/>
          <w:sz w:val="28"/>
        </w:rPr>
        <w:t>С правилами проведения соревнований по рыболовному спорту                                 и с положением о данных соревнованиях и правилами техники безопасности ознакомлен.</w:t>
      </w:r>
    </w:p>
    <w:p w14:paraId="2828135C" w14:textId="77777777" w:rsidR="00D07B6D" w:rsidRDefault="00D07B6D" w:rsidP="00D07B6D">
      <w:pPr>
        <w:spacing w:after="0" w:line="240" w:lineRule="auto"/>
        <w:ind w:firstLine="284"/>
        <w:contextualSpacing/>
        <w:jc w:val="both"/>
        <w:rPr>
          <w:rFonts w:ascii="Times New Roman" w:hAnsi="Times New Roman"/>
          <w:sz w:val="28"/>
        </w:rPr>
      </w:pPr>
    </w:p>
    <w:p w14:paraId="2828135D" w14:textId="77777777" w:rsidR="00D07B6D" w:rsidRDefault="00D07B6D" w:rsidP="00D07B6D">
      <w:pPr>
        <w:spacing w:after="0" w:line="240" w:lineRule="auto"/>
        <w:ind w:firstLine="284"/>
        <w:contextualSpacing/>
        <w:jc w:val="both"/>
        <w:rPr>
          <w:rFonts w:ascii="Times New Roman" w:hAnsi="Times New Roman"/>
          <w:sz w:val="28"/>
        </w:rPr>
      </w:pPr>
      <w:r>
        <w:rPr>
          <w:rFonts w:ascii="Times New Roman" w:hAnsi="Times New Roman"/>
          <w:sz w:val="28"/>
        </w:rPr>
        <w:t>Подпись должностного лица и печать организации:</w:t>
      </w:r>
    </w:p>
    <w:p w14:paraId="2828135E" w14:textId="77777777" w:rsidR="00D07B6D" w:rsidRDefault="00D07B6D" w:rsidP="00D07B6D">
      <w:pPr>
        <w:spacing w:after="0" w:line="240" w:lineRule="auto"/>
        <w:ind w:firstLine="284"/>
        <w:contextualSpacing/>
        <w:jc w:val="both"/>
        <w:rPr>
          <w:rFonts w:ascii="Times New Roman" w:hAnsi="Times New Roman"/>
          <w:sz w:val="28"/>
        </w:rPr>
      </w:pPr>
    </w:p>
    <w:p w14:paraId="2828135F" w14:textId="77777777" w:rsidR="00D07B6D" w:rsidRDefault="00D07B6D" w:rsidP="00D07B6D">
      <w:pPr>
        <w:spacing w:after="0" w:line="240" w:lineRule="auto"/>
        <w:ind w:firstLine="284"/>
        <w:contextualSpacing/>
        <w:jc w:val="both"/>
        <w:rPr>
          <w:rFonts w:ascii="Times New Roman" w:hAnsi="Times New Roman"/>
          <w:sz w:val="28"/>
        </w:rPr>
      </w:pPr>
      <w:r>
        <w:rPr>
          <w:rFonts w:ascii="Times New Roman" w:hAnsi="Times New Roman"/>
          <w:sz w:val="28"/>
        </w:rPr>
        <w:t xml:space="preserve">____________________ </w:t>
      </w:r>
      <w:r>
        <w:rPr>
          <w:rFonts w:ascii="Times New Roman" w:hAnsi="Times New Roman"/>
          <w:sz w:val="28"/>
        </w:rPr>
        <w:tab/>
        <w:t>________________________</w:t>
      </w:r>
    </w:p>
    <w:p w14:paraId="28281360" w14:textId="77777777" w:rsidR="00D07B6D" w:rsidRDefault="00D07B6D" w:rsidP="00D07B6D">
      <w:pPr>
        <w:spacing w:after="0" w:line="240" w:lineRule="auto"/>
        <w:ind w:firstLine="708"/>
        <w:contextualSpacing/>
        <w:jc w:val="both"/>
        <w:rPr>
          <w:rFonts w:ascii="Times New Roman" w:hAnsi="Times New Roman"/>
          <w:sz w:val="28"/>
        </w:rPr>
      </w:pPr>
      <w:r>
        <w:rPr>
          <w:rFonts w:ascii="Times New Roman" w:hAnsi="Times New Roman"/>
          <w:sz w:val="28"/>
        </w:rPr>
        <w:t>(подпись)</w:t>
      </w:r>
      <w:r>
        <w:rPr>
          <w:rFonts w:ascii="Times New Roman" w:hAnsi="Times New Roman"/>
          <w:sz w:val="28"/>
        </w:rPr>
        <w:tab/>
      </w:r>
      <w:r>
        <w:rPr>
          <w:rFonts w:ascii="Times New Roman" w:hAnsi="Times New Roman"/>
          <w:sz w:val="28"/>
        </w:rPr>
        <w:tab/>
      </w:r>
      <w:r>
        <w:rPr>
          <w:rFonts w:ascii="Times New Roman" w:hAnsi="Times New Roman"/>
          <w:sz w:val="28"/>
        </w:rPr>
        <w:tab/>
        <w:t xml:space="preserve"> (расшифровка подписи)</w:t>
      </w:r>
    </w:p>
    <w:p w14:paraId="28281361" w14:textId="77777777" w:rsidR="00D07B6D" w:rsidRDefault="00D07B6D" w:rsidP="00D07B6D">
      <w:pPr>
        <w:spacing w:after="0" w:line="240" w:lineRule="auto"/>
        <w:ind w:firstLine="284"/>
        <w:contextualSpacing/>
        <w:jc w:val="both"/>
        <w:rPr>
          <w:rFonts w:ascii="Times New Roman" w:hAnsi="Times New Roman"/>
          <w:sz w:val="28"/>
        </w:rPr>
      </w:pPr>
      <w:proofErr w:type="spellStart"/>
      <w:r>
        <w:rPr>
          <w:rFonts w:ascii="Times New Roman" w:hAnsi="Times New Roman"/>
          <w:sz w:val="28"/>
        </w:rPr>
        <w:t>м.п</w:t>
      </w:r>
      <w:proofErr w:type="spellEnd"/>
      <w:r>
        <w:rPr>
          <w:rFonts w:ascii="Times New Roman" w:hAnsi="Times New Roman"/>
          <w:sz w:val="28"/>
        </w:rPr>
        <w:t>.</w:t>
      </w:r>
    </w:p>
    <w:p w14:paraId="28281362" w14:textId="77777777" w:rsidR="00D07B6D" w:rsidRDefault="00D07B6D" w:rsidP="00D07B6D">
      <w:pPr>
        <w:spacing w:after="0" w:line="240" w:lineRule="auto"/>
        <w:ind w:firstLine="284"/>
        <w:contextualSpacing/>
        <w:jc w:val="both"/>
        <w:rPr>
          <w:rFonts w:ascii="Times New Roman" w:hAnsi="Times New Roman"/>
          <w:sz w:val="28"/>
        </w:rPr>
      </w:pPr>
    </w:p>
    <w:p w14:paraId="28281363" w14:textId="77777777" w:rsidR="00D07B6D" w:rsidRDefault="00D07B6D" w:rsidP="00D07B6D">
      <w:pPr>
        <w:spacing w:after="0" w:line="240" w:lineRule="auto"/>
        <w:ind w:firstLine="284"/>
        <w:contextualSpacing/>
        <w:jc w:val="both"/>
        <w:rPr>
          <w:rFonts w:ascii="Times New Roman" w:hAnsi="Times New Roman"/>
          <w:sz w:val="28"/>
        </w:rPr>
      </w:pPr>
      <w:r>
        <w:rPr>
          <w:rFonts w:ascii="Times New Roman" w:hAnsi="Times New Roman"/>
          <w:sz w:val="28"/>
        </w:rPr>
        <w:t xml:space="preserve">Контактный телефон: </w:t>
      </w:r>
    </w:p>
    <w:p w14:paraId="28281364" w14:textId="77777777" w:rsidR="00D07B6D" w:rsidRDefault="00D07B6D" w:rsidP="00D07B6D">
      <w:pPr>
        <w:ind w:firstLine="284"/>
        <w:jc w:val="center"/>
        <w:rPr>
          <w:rFonts w:ascii="Times New Roman" w:hAnsi="Times New Roman"/>
          <w:b/>
          <w:sz w:val="28"/>
        </w:rPr>
      </w:pPr>
    </w:p>
    <w:p w14:paraId="28281365" w14:textId="77777777" w:rsidR="00D07B6D" w:rsidRPr="00D07B6D" w:rsidRDefault="00D07B6D" w:rsidP="002E4571">
      <w:pPr>
        <w:spacing w:line="240" w:lineRule="auto"/>
        <w:contextualSpacing/>
        <w:jc w:val="both"/>
        <w:rPr>
          <w:rFonts w:ascii="Times New Roman" w:eastAsia="Times New Roman" w:hAnsi="Times New Roman" w:cs="Times New Roman"/>
          <w:color w:val="000000"/>
          <w:sz w:val="28"/>
          <w:szCs w:val="28"/>
          <w:lang w:eastAsia="ru-RU"/>
        </w:rPr>
      </w:pPr>
    </w:p>
    <w:sectPr w:rsidR="00D07B6D" w:rsidRPr="00D07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B69"/>
    <w:rsid w:val="00052221"/>
    <w:rsid w:val="0007515E"/>
    <w:rsid w:val="000E7617"/>
    <w:rsid w:val="00123574"/>
    <w:rsid w:val="002030BF"/>
    <w:rsid w:val="002113D7"/>
    <w:rsid w:val="0029214E"/>
    <w:rsid w:val="002B512A"/>
    <w:rsid w:val="002C5B39"/>
    <w:rsid w:val="002D1708"/>
    <w:rsid w:val="002E4571"/>
    <w:rsid w:val="00312C04"/>
    <w:rsid w:val="003A54B4"/>
    <w:rsid w:val="003F250E"/>
    <w:rsid w:val="00456D95"/>
    <w:rsid w:val="0046352D"/>
    <w:rsid w:val="004639A3"/>
    <w:rsid w:val="00470B87"/>
    <w:rsid w:val="004D7549"/>
    <w:rsid w:val="00511F97"/>
    <w:rsid w:val="00551483"/>
    <w:rsid w:val="005A4D90"/>
    <w:rsid w:val="005B47E7"/>
    <w:rsid w:val="005D2FE4"/>
    <w:rsid w:val="006017B9"/>
    <w:rsid w:val="0072202D"/>
    <w:rsid w:val="00732B69"/>
    <w:rsid w:val="00792056"/>
    <w:rsid w:val="00797942"/>
    <w:rsid w:val="008112C5"/>
    <w:rsid w:val="00852431"/>
    <w:rsid w:val="0085698B"/>
    <w:rsid w:val="0087790D"/>
    <w:rsid w:val="00883F72"/>
    <w:rsid w:val="008F1FB4"/>
    <w:rsid w:val="00961222"/>
    <w:rsid w:val="009A41BF"/>
    <w:rsid w:val="009E081A"/>
    <w:rsid w:val="009E16CE"/>
    <w:rsid w:val="00A44615"/>
    <w:rsid w:val="00AA7424"/>
    <w:rsid w:val="00B773A5"/>
    <w:rsid w:val="00BD586A"/>
    <w:rsid w:val="00C932BB"/>
    <w:rsid w:val="00C95996"/>
    <w:rsid w:val="00CC05CE"/>
    <w:rsid w:val="00D07B6D"/>
    <w:rsid w:val="00D21A3C"/>
    <w:rsid w:val="00D23E3B"/>
    <w:rsid w:val="00D41044"/>
    <w:rsid w:val="00E46015"/>
    <w:rsid w:val="00EA663C"/>
    <w:rsid w:val="00EE7B11"/>
    <w:rsid w:val="00F66A60"/>
    <w:rsid w:val="00FF2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812AF"/>
  <w15:chartTrackingRefBased/>
  <w15:docId w15:val="{D5B91BC2-2874-4358-AB95-44E61A390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104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41044"/>
    <w:rPr>
      <w:rFonts w:ascii="Segoe UI" w:hAnsi="Segoe UI" w:cs="Segoe UI"/>
      <w:sz w:val="18"/>
      <w:szCs w:val="18"/>
    </w:rPr>
  </w:style>
  <w:style w:type="paragraph" w:customStyle="1" w:styleId="Default">
    <w:name w:val="Default"/>
    <w:rsid w:val="000E7617"/>
    <w:pPr>
      <w:spacing w:after="0" w:line="240" w:lineRule="auto"/>
    </w:pPr>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6</Pages>
  <Words>1561</Words>
  <Characters>8903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dc:creator>
  <cp:keywords/>
  <dc:description/>
  <cp:lastModifiedBy>Евгений Никитин</cp:lastModifiedBy>
  <cp:revision>40</cp:revision>
  <cp:lastPrinted>2023-07-21T08:06:00Z</cp:lastPrinted>
  <dcterms:created xsi:type="dcterms:W3CDTF">2023-06-24T07:39:00Z</dcterms:created>
  <dcterms:modified xsi:type="dcterms:W3CDTF">2025-09-23T17:09:00Z</dcterms:modified>
</cp:coreProperties>
</file>