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32" w:rsidRPr="00684B3F" w:rsidRDefault="008A3632" w:rsidP="008A3632">
      <w:pPr>
        <w:tabs>
          <w:tab w:val="left" w:pos="69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00750521"/>
    </w:p>
    <w:tbl>
      <w:tblPr>
        <w:tblStyle w:val="a5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8"/>
      </w:tblGrid>
      <w:tr w:rsidR="008A3632" w:rsidRPr="00684B3F" w:rsidTr="003E10C7">
        <w:trPr>
          <w:trHeight w:val="2270"/>
        </w:trPr>
        <w:tc>
          <w:tcPr>
            <w:tcW w:w="3628" w:type="dxa"/>
          </w:tcPr>
          <w:p w:rsidR="008A3632" w:rsidRPr="00684B3F" w:rsidRDefault="008A3632" w:rsidP="003E10C7">
            <w:pPr>
              <w:tabs>
                <w:tab w:val="left" w:pos="6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32" w:rsidRDefault="008A3632" w:rsidP="003E10C7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A3632" w:rsidRPr="00684B3F" w:rsidRDefault="008A3632" w:rsidP="003E10C7">
            <w:pPr>
              <w:tabs>
                <w:tab w:val="left" w:pos="69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:rsidR="008A3632" w:rsidRPr="00684B3F" w:rsidRDefault="008A3632" w:rsidP="003E10C7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РФСОО «Ростовская областная</w:t>
            </w:r>
          </w:p>
          <w:p w:rsidR="008A3632" w:rsidRPr="00684B3F" w:rsidRDefault="008A3632" w:rsidP="003E10C7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Федерация рыболовного спорта»</w:t>
            </w:r>
          </w:p>
          <w:p w:rsidR="008A3632" w:rsidRPr="00684B3F" w:rsidRDefault="008A3632" w:rsidP="003E10C7">
            <w:pPr>
              <w:tabs>
                <w:tab w:val="left" w:pos="69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_______________ В.А. Андреев.</w:t>
            </w:r>
          </w:p>
          <w:p w:rsidR="008A3632" w:rsidRPr="00684B3F" w:rsidRDefault="008A3632" w:rsidP="003E10C7">
            <w:pPr>
              <w:tabs>
                <w:tab w:val="left" w:pos="694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>«____» _______________ 202</w:t>
            </w:r>
            <w:r w:rsidR="00AF6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B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A3632" w:rsidRPr="00684B3F" w:rsidRDefault="008A3632" w:rsidP="003E10C7">
            <w:pPr>
              <w:tabs>
                <w:tab w:val="left" w:pos="6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3F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соревнований по рыболовному спорту</w:t>
      </w: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AF6FE6" w:rsidP="008A3632">
      <w:pPr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Кубок</w:t>
      </w:r>
      <w:r w:rsidR="008A3632" w:rsidRPr="00684B3F">
        <w:rPr>
          <w:rFonts w:ascii="Times New Roman" w:hAnsi="Times New Roman" w:cs="Times New Roman"/>
          <w:b/>
          <w:sz w:val="24"/>
          <w:szCs w:val="24"/>
        </w:rPr>
        <w:t xml:space="preserve"> Ростовской области</w:t>
      </w:r>
    </w:p>
    <w:p w:rsidR="008A3632" w:rsidRPr="00684B3F" w:rsidRDefault="008A3632" w:rsidP="008A3632">
      <w:pPr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3F">
        <w:rPr>
          <w:rFonts w:ascii="Times New Roman" w:hAnsi="Times New Roman" w:cs="Times New Roman"/>
          <w:b/>
          <w:sz w:val="24"/>
          <w:szCs w:val="24"/>
        </w:rPr>
        <w:t>«ловля спиннингом с берега»</w:t>
      </w:r>
    </w:p>
    <w:p w:rsidR="008A3632" w:rsidRPr="00684B3F" w:rsidRDefault="008A3632" w:rsidP="008A3632">
      <w:pPr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632" w:rsidRPr="00684B3F" w:rsidRDefault="008A3632" w:rsidP="008A3632">
      <w:pPr>
        <w:pStyle w:val="a3"/>
        <w:numPr>
          <w:ilvl w:val="0"/>
          <w:numId w:val="1"/>
        </w:numPr>
        <w:jc w:val="center"/>
        <w:rPr>
          <w:b/>
        </w:rPr>
      </w:pPr>
      <w:r w:rsidRPr="00684B3F">
        <w:rPr>
          <w:b/>
        </w:rPr>
        <w:t>Общая информация</w:t>
      </w:r>
    </w:p>
    <w:p w:rsidR="008A3632" w:rsidRPr="00684B3F" w:rsidRDefault="008A3632" w:rsidP="008A3632">
      <w:pPr>
        <w:pStyle w:val="a3"/>
        <w:ind w:left="0" w:firstLine="709"/>
        <w:rPr>
          <w:b/>
        </w:rPr>
      </w:pPr>
    </w:p>
    <w:p w:rsidR="008A3632" w:rsidRPr="00684B3F" w:rsidRDefault="008A3632" w:rsidP="008A36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Положением об областных официальных спортивных соревнованиях </w:t>
      </w:r>
      <w:r w:rsidRPr="00684B3F">
        <w:rPr>
          <w:rFonts w:ascii="Times New Roman" w:hAnsi="Times New Roman" w:cs="Times New Roman"/>
          <w:sz w:val="24"/>
          <w:szCs w:val="24"/>
        </w:rPr>
        <w:t>Ростовской области по рыболовному спорту на 202</w:t>
      </w:r>
      <w:r w:rsidR="00AF6FE6">
        <w:rPr>
          <w:rFonts w:ascii="Times New Roman" w:hAnsi="Times New Roman" w:cs="Times New Roman"/>
          <w:sz w:val="24"/>
          <w:szCs w:val="24"/>
        </w:rPr>
        <w:t>6</w:t>
      </w:r>
      <w:r w:rsidRPr="00684B3F">
        <w:rPr>
          <w:rFonts w:ascii="Times New Roman" w:hAnsi="Times New Roman" w:cs="Times New Roman"/>
          <w:sz w:val="24"/>
          <w:szCs w:val="24"/>
        </w:rPr>
        <w:t xml:space="preserve"> год (далее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84B3F">
        <w:rPr>
          <w:rFonts w:ascii="Times New Roman" w:hAnsi="Times New Roman" w:cs="Times New Roman"/>
          <w:sz w:val="24"/>
          <w:szCs w:val="24"/>
        </w:rPr>
        <w:t>Положение на 202</w:t>
      </w:r>
      <w:r w:rsidR="00AF6FE6">
        <w:rPr>
          <w:rFonts w:ascii="Times New Roman" w:hAnsi="Times New Roman" w:cs="Times New Roman"/>
          <w:sz w:val="24"/>
          <w:szCs w:val="24"/>
        </w:rPr>
        <w:t>6</w:t>
      </w:r>
      <w:r w:rsidRPr="00684B3F">
        <w:rPr>
          <w:rFonts w:ascii="Times New Roman" w:hAnsi="Times New Roman" w:cs="Times New Roman"/>
          <w:sz w:val="24"/>
          <w:szCs w:val="24"/>
        </w:rPr>
        <w:t xml:space="preserve"> год), </w:t>
      </w:r>
      <w:r w:rsidR="00AF6FE6">
        <w:rPr>
          <w:rFonts w:ascii="Times New Roman" w:hAnsi="Times New Roman" w:cs="Times New Roman"/>
          <w:sz w:val="24"/>
          <w:szCs w:val="24"/>
        </w:rPr>
        <w:t>30-31 мая</w:t>
      </w:r>
      <w:r w:rsidRPr="00684B3F">
        <w:rPr>
          <w:rFonts w:ascii="Times New Roman" w:hAnsi="Times New Roman" w:cs="Times New Roman"/>
          <w:sz w:val="24"/>
          <w:szCs w:val="24"/>
        </w:rPr>
        <w:t xml:space="preserve"> 202</w:t>
      </w:r>
      <w:r w:rsidR="00AF6FE6">
        <w:rPr>
          <w:rFonts w:ascii="Times New Roman" w:hAnsi="Times New Roman" w:cs="Times New Roman"/>
          <w:sz w:val="24"/>
          <w:szCs w:val="24"/>
        </w:rPr>
        <w:t>6 года, состоится Кубок</w:t>
      </w:r>
      <w:r w:rsidRPr="00684B3F">
        <w:rPr>
          <w:rFonts w:ascii="Times New Roman" w:hAnsi="Times New Roman" w:cs="Times New Roman"/>
          <w:sz w:val="24"/>
          <w:szCs w:val="24"/>
        </w:rPr>
        <w:t xml:space="preserve"> Ростовской области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84B3F">
        <w:rPr>
          <w:rFonts w:ascii="Times New Roman" w:hAnsi="Times New Roman" w:cs="Times New Roman"/>
          <w:sz w:val="24"/>
          <w:szCs w:val="24"/>
        </w:rPr>
        <w:t>ловля спиннингом с берега. 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Ростовская облас</w:t>
      </w:r>
      <w:r w:rsidR="00AF6FE6">
        <w:rPr>
          <w:rFonts w:ascii="Times New Roman" w:hAnsi="Times New Roman" w:cs="Times New Roman"/>
          <w:sz w:val="24"/>
          <w:szCs w:val="24"/>
        </w:rPr>
        <w:t>ть, Железнодорожный район</w:t>
      </w:r>
      <w:proofErr w:type="gramStart"/>
      <w:r w:rsidR="00AF6FE6">
        <w:rPr>
          <w:rFonts w:ascii="Times New Roman" w:hAnsi="Times New Roman" w:cs="Times New Roman"/>
          <w:sz w:val="24"/>
          <w:szCs w:val="24"/>
        </w:rPr>
        <w:t xml:space="preserve"> </w:t>
      </w:r>
      <w:r w:rsidRPr="00684B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0FBA">
        <w:rPr>
          <w:rFonts w:ascii="Times New Roman" w:hAnsi="Times New Roman" w:cs="Times New Roman"/>
          <w:sz w:val="24"/>
          <w:szCs w:val="24"/>
        </w:rPr>
        <w:t xml:space="preserve"> П</w:t>
      </w:r>
      <w:r w:rsidR="00AF6FE6">
        <w:rPr>
          <w:rFonts w:ascii="Times New Roman" w:hAnsi="Times New Roman" w:cs="Times New Roman"/>
          <w:sz w:val="24"/>
          <w:szCs w:val="24"/>
        </w:rPr>
        <w:t>риморский оросительный канал</w:t>
      </w:r>
      <w:r w:rsidR="00CE16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70FBA">
        <w:rPr>
          <w:rFonts w:ascii="Times New Roman" w:hAnsi="Times New Roman" w:cs="Times New Roman"/>
          <w:sz w:val="24"/>
          <w:szCs w:val="24"/>
        </w:rPr>
        <w:t>Г</w:t>
      </w:r>
      <w:r w:rsidR="00CE1644">
        <w:rPr>
          <w:rFonts w:ascii="Times New Roman" w:hAnsi="Times New Roman" w:cs="Times New Roman"/>
          <w:sz w:val="24"/>
          <w:szCs w:val="24"/>
        </w:rPr>
        <w:t>ниловской</w:t>
      </w:r>
      <w:proofErr w:type="spellEnd"/>
      <w:r w:rsidR="00CE1644">
        <w:rPr>
          <w:rFonts w:ascii="Times New Roman" w:hAnsi="Times New Roman" w:cs="Times New Roman"/>
          <w:sz w:val="24"/>
          <w:szCs w:val="24"/>
        </w:rPr>
        <w:t xml:space="preserve"> канал)</w:t>
      </w:r>
    </w:p>
    <w:p w:rsidR="008A3632" w:rsidRPr="00606959" w:rsidRDefault="008A3632" w:rsidP="008A36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Общее руководство, организацию и проведение соревнования осуществляет Минспорта Ростовской области и РФСОО «Ростовская областная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 Федерация рыболовного спорта» (далее – «РО ФРС»)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 Непосредственная подготовка и проведение соревнований возложены на секцию «Ловля спиннингом с берега</w:t>
      </w:r>
      <w:r w:rsidRPr="00684B3F">
        <w:rPr>
          <w:rFonts w:ascii="Times New Roman" w:hAnsi="Times New Roman" w:cs="Times New Roman"/>
          <w:sz w:val="24"/>
          <w:szCs w:val="24"/>
        </w:rPr>
        <w:t xml:space="preserve">» РО ФРС и Главную судейскую коллегию, назначенную РО ФРС. </w:t>
      </w:r>
    </w:p>
    <w:p w:rsidR="008A3632" w:rsidRDefault="008A3632" w:rsidP="008A36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Предс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>едатель оргкомитета –</w:t>
      </w:r>
      <w:proofErr w:type="spellStart"/>
      <w:r w:rsidR="00AF6FE6">
        <w:rPr>
          <w:rFonts w:ascii="Times New Roman" w:hAnsi="Times New Roman" w:cs="Times New Roman"/>
          <w:color w:val="000000" w:themeColor="text1"/>
          <w:sz w:val="24"/>
          <w:szCs w:val="24"/>
        </w:rPr>
        <w:t>Кичманюк</w:t>
      </w:r>
      <w:proofErr w:type="spellEnd"/>
      <w:r w:rsidR="00AF6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 Андреевич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A3632" w:rsidRDefault="008A3632" w:rsidP="008A3632">
      <w:pPr>
        <w:shd w:val="solid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Соревнование проводится в соответствии с:</w:t>
      </w:r>
    </w:p>
    <w:p w:rsidR="008A3632" w:rsidRDefault="008A3632" w:rsidP="008A3632">
      <w:pPr>
        <w:shd w:val="solid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Положением на 2025 год;</w:t>
      </w:r>
    </w:p>
    <w:p w:rsidR="008A3632" w:rsidRDefault="008A3632" w:rsidP="008A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Правилами проведения соревнований по виду спорта «Рыболовный спорт», утвержденными   приказом Министерства спорта Российской Федерации от 28 июля 2020г. № 572 с изменениями, внесенными приказом Министерства спорта Российской Федерации от 9 марта 2023г. № 156; </w:t>
      </w:r>
      <w:r w:rsidRPr="00870FBA">
        <w:rPr>
          <w:rFonts w:ascii="Times New Roman" w:hAnsi="Times New Roman"/>
          <w:color w:val="000000" w:themeColor="text1"/>
          <w:sz w:val="24"/>
          <w:szCs w:val="24"/>
        </w:rPr>
        <w:t>приказом Министерства спорта №442 от 18.04.2024г</w:t>
      </w:r>
      <w:r w:rsidRPr="001B1A53">
        <w:rPr>
          <w:rFonts w:ascii="Times New Roman" w:hAnsi="Times New Roman"/>
          <w:color w:val="00B05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(далее — Правила соревнований);</w:t>
      </w:r>
    </w:p>
    <w:p w:rsidR="008A3632" w:rsidRDefault="008A3632" w:rsidP="008A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Правилами Азово-Черноморского рыбохозяйственного бассейна;</w:t>
      </w:r>
    </w:p>
    <w:p w:rsidR="008A3632" w:rsidRDefault="008A3632" w:rsidP="008A3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данным Регламентом.</w:t>
      </w:r>
    </w:p>
    <w:p w:rsidR="008A3632" w:rsidRDefault="008A3632" w:rsidP="008A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684B3F">
        <w:rPr>
          <w:b/>
          <w:bCs/>
        </w:rPr>
        <w:t>Требования к участникам соревнования и условия их допуска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  <w:shd w:val="clear" w:color="auto" w:fill="FFFFFF"/>
        </w:rPr>
        <w:t>К участию в соревнованиидопускаются:</w:t>
      </w:r>
    </w:p>
    <w:p w:rsidR="008A3632" w:rsidRDefault="008A3632" w:rsidP="008A3632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84B3F">
        <w:rPr>
          <w:rFonts w:ascii="Times New Roman" w:hAnsi="Times New Roman" w:cs="Times New Roman"/>
          <w:color w:val="00000A"/>
          <w:sz w:val="24"/>
          <w:szCs w:val="24"/>
        </w:rPr>
        <w:t>- Спортивные сборные команды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образований Ростовской области, </w:t>
      </w:r>
      <w:r w:rsidRPr="00684B3F">
        <w:rPr>
          <w:rFonts w:ascii="Times New Roman" w:hAnsi="Times New Roman" w:cs="Times New Roman"/>
          <w:color w:val="00000A"/>
          <w:sz w:val="24"/>
          <w:szCs w:val="24"/>
        </w:rPr>
        <w:t>для участия в командных соревнованиях.</w:t>
      </w:r>
    </w:p>
    <w:p w:rsidR="00AD3976" w:rsidRPr="00684B3F" w:rsidRDefault="00AD3976" w:rsidP="008A3632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Спортсмены и команды от спортивных организаций</w:t>
      </w:r>
    </w:p>
    <w:p w:rsidR="008A3632" w:rsidRPr="00684B3F" w:rsidRDefault="008A3632" w:rsidP="008A3632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84B3F">
        <w:rPr>
          <w:rFonts w:ascii="Times New Roman" w:hAnsi="Times New Roman" w:cs="Times New Roman"/>
          <w:color w:val="00000A"/>
          <w:sz w:val="24"/>
          <w:szCs w:val="24"/>
        </w:rPr>
        <w:t xml:space="preserve">- Спортсмены 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муниципальных образований Ростовской области, </w:t>
      </w:r>
      <w:r w:rsidRPr="00684B3F">
        <w:rPr>
          <w:rFonts w:ascii="Times New Roman" w:hAnsi="Times New Roman" w:cs="Times New Roman"/>
          <w:color w:val="00000A"/>
          <w:sz w:val="24"/>
          <w:szCs w:val="24"/>
        </w:rPr>
        <w:t>для участия в личных соревнованиях.</w:t>
      </w:r>
    </w:p>
    <w:p w:rsidR="008A3632" w:rsidRPr="00684B3F" w:rsidRDefault="008A3632" w:rsidP="008A36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B3F">
        <w:rPr>
          <w:rFonts w:ascii="Times New Roman" w:hAnsi="Times New Roman" w:cs="Times New Roman"/>
          <w:color w:val="000000"/>
          <w:sz w:val="24"/>
          <w:szCs w:val="24"/>
        </w:rPr>
        <w:t xml:space="preserve">-Спортсмены из других субъектов Российской Федерации по согласованию с </w:t>
      </w:r>
      <w:r w:rsidRPr="00684B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РО ФР</w:t>
      </w:r>
      <w:r w:rsidRPr="00684B3F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8A3632" w:rsidRPr="00684B3F" w:rsidRDefault="008A3632" w:rsidP="008A3632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 команды 3 человек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84B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84B3F">
        <w:rPr>
          <w:rFonts w:ascii="Times New Roman" w:hAnsi="Times New Roman" w:cs="Times New Roman"/>
          <w:sz w:val="24"/>
          <w:szCs w:val="24"/>
        </w:rPr>
        <w:t>Команды в неполном составе (менее трех спортсменов) к участию в соревновании не допускаются</w:t>
      </w:r>
      <w:r>
        <w:rPr>
          <w:rFonts w:ascii="Times New Roman" w:hAnsi="Times New Roman" w:cs="Times New Roman"/>
          <w:sz w:val="24"/>
          <w:szCs w:val="24"/>
        </w:rPr>
        <w:t xml:space="preserve"> в командном зачете.</w:t>
      </w:r>
    </w:p>
    <w:p w:rsidR="008A3632" w:rsidRDefault="008A3632" w:rsidP="008A36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Pr="00684B3F">
        <w:rPr>
          <w:rFonts w:ascii="Times New Roman" w:hAnsi="Times New Roman" w:cs="Times New Roman"/>
          <w:color w:val="00000A"/>
          <w:sz w:val="24"/>
          <w:szCs w:val="24"/>
        </w:rPr>
        <w:t>Спортсмены, участвующие в соревновании, должны иметь спортивную квалификацию не ниже 3 спортивного разряда.</w:t>
      </w:r>
    </w:p>
    <w:p w:rsidR="008A3632" w:rsidRDefault="008A3632" w:rsidP="008A3632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504FF2">
        <w:rPr>
          <w:b/>
          <w:bCs/>
        </w:rPr>
        <w:t>Сведения об ихтиофауневодоёма</w:t>
      </w:r>
    </w:p>
    <w:p w:rsidR="008A3632" w:rsidRDefault="008A3632" w:rsidP="008A3632">
      <w:pPr>
        <w:pStyle w:val="a3"/>
        <w:ind w:left="1069"/>
        <w:rPr>
          <w:b/>
          <w:bCs/>
        </w:rPr>
      </w:pPr>
    </w:p>
    <w:p w:rsidR="008A3632" w:rsidRDefault="00870FBA" w:rsidP="008A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Канал</w:t>
      </w:r>
      <w:r w:rsidR="008A3632" w:rsidRPr="00684B3F">
        <w:rPr>
          <w:rFonts w:ascii="Times New Roman" w:hAnsi="Times New Roman" w:cs="Times New Roman"/>
          <w:sz w:val="24"/>
          <w:szCs w:val="24"/>
          <w:highlight w:val="white"/>
        </w:rPr>
        <w:t xml:space="preserve"> в зоне соревнования имеет глубины до 4метров. Течение слабое. Дно </w:t>
      </w:r>
      <w:r>
        <w:rPr>
          <w:rFonts w:ascii="Times New Roman" w:hAnsi="Times New Roman" w:cs="Times New Roman"/>
          <w:sz w:val="24"/>
          <w:szCs w:val="24"/>
          <w:highlight w:val="white"/>
        </w:rPr>
        <w:t>канала</w:t>
      </w:r>
      <w:r w:rsidR="008A3632" w:rsidRPr="00684B3F">
        <w:rPr>
          <w:rFonts w:ascii="Times New Roman" w:hAnsi="Times New Roman" w:cs="Times New Roman"/>
          <w:sz w:val="24"/>
          <w:szCs w:val="24"/>
          <w:highlight w:val="white"/>
        </w:rPr>
        <w:t xml:space="preserve"> пе</w:t>
      </w:r>
      <w:r w:rsidR="008A3632">
        <w:rPr>
          <w:rFonts w:ascii="Times New Roman" w:hAnsi="Times New Roman" w:cs="Times New Roman"/>
          <w:sz w:val="24"/>
          <w:szCs w:val="24"/>
          <w:highlight w:val="white"/>
        </w:rPr>
        <w:t>счано-илистое, местами на дне ра</w:t>
      </w:r>
      <w:r w:rsidR="008A3632" w:rsidRPr="00684B3F">
        <w:rPr>
          <w:rFonts w:ascii="Times New Roman" w:hAnsi="Times New Roman" w:cs="Times New Roman"/>
          <w:sz w:val="24"/>
          <w:szCs w:val="24"/>
          <w:highlight w:val="white"/>
        </w:rPr>
        <w:t>стительность.</w:t>
      </w:r>
    </w:p>
    <w:p w:rsidR="008A3632" w:rsidRDefault="008A3632" w:rsidP="008A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381">
        <w:rPr>
          <w:rFonts w:ascii="Times New Roman" w:hAnsi="Times New Roman" w:cs="Times New Roman"/>
          <w:sz w:val="24"/>
          <w:szCs w:val="24"/>
        </w:rPr>
        <w:lastRenderedPageBreak/>
        <w:t>Видовой состав рыб - все виды донской ихтиофауны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3632" w:rsidRPr="00684B3F" w:rsidRDefault="008A3632" w:rsidP="008A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4F7D31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4F7D31">
        <w:rPr>
          <w:b/>
          <w:bCs/>
          <w:highlight w:val="white"/>
        </w:rPr>
        <w:t>Виды хищных рыб, принимаемых к зачету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A3632" w:rsidRPr="0096023C" w:rsidRDefault="008A3632" w:rsidP="008A36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К зачёту (взвешиванию) принимается тольк</w:t>
      </w:r>
      <w:r w:rsidR="00CE1644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 живая рыба, только</w:t>
      </w: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окунь без ограничения по размеру.</w:t>
      </w:r>
    </w:p>
    <w:p w:rsidR="008A3632" w:rsidRPr="0096023C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Для хранения улова во время соревнования и транспортировки к месту взвешивания разрешены тряпичные садки или ёмкости объёмом не менее 5 литров.</w:t>
      </w:r>
    </w:p>
    <w:p w:rsidR="00AA3F23" w:rsidRPr="0096023C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Перемещение во время периода </w:t>
      </w:r>
      <w:r w:rsidR="00AA3F23"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 рыбой в садке/ёмкости </w:t>
      </w: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разрешено</w:t>
      </w:r>
      <w:r w:rsidR="00AA3F23"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. </w:t>
      </w:r>
    </w:p>
    <w:p w:rsidR="008A3632" w:rsidRPr="0096023C" w:rsidRDefault="00AA3F23" w:rsidP="008A363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Пойманная р</w:t>
      </w:r>
      <w:r w:rsidR="008A3632"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ы</w:t>
      </w:r>
      <w:r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ба, не идущая в зачёт</w:t>
      </w:r>
      <w:r w:rsidR="008A3632" w:rsidRPr="0096023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, отпускается незамедлительно.</w:t>
      </w:r>
    </w:p>
    <w:p w:rsidR="008A3632" w:rsidRPr="00684B3F" w:rsidRDefault="008A3632" w:rsidP="00AA3F2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</w:p>
    <w:p w:rsidR="008A3632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ind w:right="-54"/>
        <w:jc w:val="center"/>
        <w:rPr>
          <w:b/>
          <w:bCs/>
        </w:rPr>
      </w:pPr>
      <w:r w:rsidRPr="004F7D31">
        <w:rPr>
          <w:b/>
          <w:bCs/>
        </w:rPr>
        <w:t>Заявки на участие</w:t>
      </w:r>
    </w:p>
    <w:p w:rsidR="008A3632" w:rsidRPr="004F7D31" w:rsidRDefault="008A3632" w:rsidP="008A3632">
      <w:pPr>
        <w:pStyle w:val="a3"/>
        <w:autoSpaceDE w:val="0"/>
        <w:autoSpaceDN w:val="0"/>
        <w:adjustRightInd w:val="0"/>
        <w:ind w:left="1069" w:right="-54"/>
        <w:rPr>
          <w:b/>
          <w:bCs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соревновании подаются в оргкомитет до </w:t>
      </w:r>
      <w:r w:rsidR="006B4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29мая </w:t>
      </w:r>
      <w:r w:rsidRPr="00684B3F">
        <w:rPr>
          <w:rFonts w:ascii="Times New Roman" w:hAnsi="Times New Roman" w:cs="Times New Roman"/>
          <w:sz w:val="24"/>
          <w:szCs w:val="24"/>
        </w:rPr>
        <w:t>202</w:t>
      </w:r>
      <w:r w:rsidR="006B470A">
        <w:rPr>
          <w:rFonts w:ascii="Times New Roman" w:hAnsi="Times New Roman" w:cs="Times New Roman"/>
          <w:sz w:val="24"/>
          <w:szCs w:val="24"/>
        </w:rPr>
        <w:t>6</w:t>
      </w:r>
      <w:r w:rsidRPr="00684B3F">
        <w:rPr>
          <w:rFonts w:ascii="Times New Roman" w:hAnsi="Times New Roman" w:cs="Times New Roman"/>
          <w:sz w:val="24"/>
          <w:szCs w:val="24"/>
        </w:rPr>
        <w:t xml:space="preserve"> года на сайте</w:t>
      </w:r>
      <w:hyperlink r:id="rId5" w:history="1">
        <w:r w:rsidRPr="00684B3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http://rostovfishing.ru/forum/</w:t>
        </w:r>
      </w:hyperlink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B3F">
        <w:rPr>
          <w:rFonts w:ascii="Times New Roman" w:hAnsi="Times New Roman" w:cs="Times New Roman"/>
          <w:sz w:val="24"/>
          <w:szCs w:val="24"/>
          <w:u w:val="single"/>
        </w:rPr>
        <w:t>Внимание! Участие в соревновании без предварительной регистрации невозможно!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Официальные письменные заявки подаются в Главную судейскую коллегию соревнования при официальной регистрации участников непосредственно на месте проведения соревнования.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— документ, удостоверяющий личность;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— квалификационная спортивная книжка;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— полис обязательного медицинского страхования;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— оригинал договора о добровольном страховании несчастных случаев, жизни и здоровья (спортивная страховка);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- квитанция об оплате целевого взноса.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Заявки на участие в соревновании спортсменов и спортивных сборных команд муниципальных образований должны быть подписаны руководителями органов исполнительной власти муниципальных образований в области физической культуры и спорта и муниципальной федерацией по рыболовному спорту (если таковая имеется).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4F7D31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4F7D31">
        <w:rPr>
          <w:b/>
          <w:bCs/>
        </w:rPr>
        <w:t>Программасоревнования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3632" w:rsidRPr="005D0A1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A12">
        <w:rPr>
          <w:rFonts w:ascii="Times New Roman" w:hAnsi="Times New Roman" w:cs="Times New Roman"/>
          <w:sz w:val="24"/>
          <w:szCs w:val="24"/>
          <w:highlight w:val="white"/>
        </w:rPr>
        <w:t>Формат соревнования</w:t>
      </w:r>
      <w:r w:rsidRPr="005D0A12">
        <w:rPr>
          <w:rFonts w:ascii="Times New Roman" w:hAnsi="Times New Roman" w:cs="Times New Roman"/>
          <w:sz w:val="24"/>
          <w:szCs w:val="24"/>
        </w:rPr>
        <w:t>:</w:t>
      </w:r>
      <w:r w:rsidRPr="00F51C18">
        <w:rPr>
          <w:rFonts w:ascii="Times New Roman" w:hAnsi="Times New Roman" w:cs="Times New Roman"/>
          <w:sz w:val="24"/>
          <w:szCs w:val="24"/>
          <w:u w:val="single"/>
        </w:rPr>
        <w:t>общий вес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C18">
        <w:rPr>
          <w:rFonts w:ascii="Times New Roman" w:hAnsi="Times New Roman" w:cs="Times New Roman"/>
          <w:sz w:val="24"/>
          <w:szCs w:val="24"/>
          <w:u w:val="single"/>
        </w:rPr>
        <w:t>Разнесённые оснастки</w:t>
      </w:r>
      <w:r w:rsidR="00AA3F23">
        <w:rPr>
          <w:rFonts w:ascii="Times New Roman" w:hAnsi="Times New Roman" w:cs="Times New Roman"/>
          <w:sz w:val="24"/>
          <w:szCs w:val="24"/>
          <w:u w:val="single"/>
        </w:rPr>
        <w:t xml:space="preserve"> разреше</w:t>
      </w:r>
      <w:r>
        <w:rPr>
          <w:rFonts w:ascii="Times New Roman" w:hAnsi="Times New Roman" w:cs="Times New Roman"/>
          <w:sz w:val="24"/>
          <w:szCs w:val="24"/>
          <w:u w:val="single"/>
        </w:rPr>
        <w:t>ны</w:t>
      </w:r>
      <w:proofErr w:type="gramStart"/>
      <w:r w:rsidRPr="00684B3F">
        <w:rPr>
          <w:rFonts w:ascii="Times New Roman" w:hAnsi="Times New Roman" w:cs="Times New Roman"/>
          <w:sz w:val="24"/>
          <w:szCs w:val="24"/>
        </w:rPr>
        <w:t>.</w:t>
      </w:r>
      <w:r w:rsidR="006B470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B470A">
        <w:rPr>
          <w:rFonts w:ascii="Times New Roman" w:hAnsi="Times New Roman" w:cs="Times New Roman"/>
          <w:sz w:val="24"/>
          <w:szCs w:val="24"/>
        </w:rPr>
        <w:t>аход в воду при ловле разрешен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Соревнование проводится в </w:t>
      </w:r>
      <w:r>
        <w:rPr>
          <w:rFonts w:ascii="Times New Roman" w:hAnsi="Times New Roman" w:cs="Times New Roman"/>
          <w:sz w:val="24"/>
          <w:szCs w:val="24"/>
        </w:rPr>
        <w:t>два дня</w:t>
      </w:r>
      <w:r w:rsidRPr="00684B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два тура</w:t>
      </w:r>
      <w:r w:rsidRPr="00684B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84B3F">
        <w:rPr>
          <w:rFonts w:ascii="Times New Roman" w:hAnsi="Times New Roman" w:cs="Times New Roman"/>
          <w:sz w:val="24"/>
          <w:szCs w:val="24"/>
        </w:rPr>
        <w:t>четыре периода по 45 минут</w:t>
      </w:r>
      <w:r>
        <w:rPr>
          <w:rFonts w:ascii="Times New Roman" w:hAnsi="Times New Roman" w:cs="Times New Roman"/>
          <w:sz w:val="24"/>
          <w:szCs w:val="24"/>
        </w:rPr>
        <w:t xml:space="preserve"> в каждом туре</w:t>
      </w:r>
      <w:r w:rsidRPr="00684B3F">
        <w:rPr>
          <w:rFonts w:ascii="Times New Roman" w:hAnsi="Times New Roman" w:cs="Times New Roman"/>
          <w:sz w:val="24"/>
          <w:szCs w:val="24"/>
        </w:rPr>
        <w:t>.</w:t>
      </w:r>
    </w:p>
    <w:p w:rsidR="00A63C5F" w:rsidRDefault="008A3632" w:rsidP="00AA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0AB">
        <w:rPr>
          <w:rFonts w:ascii="Times New Roman" w:hAnsi="Times New Roman" w:cs="Times New Roman"/>
          <w:sz w:val="24"/>
          <w:szCs w:val="24"/>
        </w:rPr>
        <w:t xml:space="preserve">Тренировки разрешены до </w:t>
      </w:r>
      <w:r w:rsidR="006B470A">
        <w:rPr>
          <w:rFonts w:ascii="Times New Roman" w:hAnsi="Times New Roman" w:cs="Times New Roman"/>
          <w:sz w:val="24"/>
          <w:szCs w:val="24"/>
        </w:rPr>
        <w:t>24 мая</w:t>
      </w:r>
      <w:r w:rsidRPr="00BA30A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A30AB">
        <w:rPr>
          <w:rFonts w:ascii="Times New Roman" w:hAnsi="Times New Roman" w:cs="Times New Roman"/>
          <w:sz w:val="24"/>
          <w:szCs w:val="24"/>
        </w:rPr>
        <w:t xml:space="preserve"> года включительно</w:t>
      </w:r>
      <w:proofErr w:type="gramStart"/>
      <w:r w:rsidRPr="00BA30AB">
        <w:rPr>
          <w:rFonts w:ascii="Times New Roman" w:hAnsi="Times New Roman" w:cs="Times New Roman"/>
          <w:sz w:val="24"/>
          <w:szCs w:val="24"/>
        </w:rPr>
        <w:t>.</w:t>
      </w:r>
      <w:r w:rsidR="006B470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B470A">
        <w:rPr>
          <w:rFonts w:ascii="Times New Roman" w:hAnsi="Times New Roman" w:cs="Times New Roman"/>
          <w:sz w:val="24"/>
          <w:szCs w:val="24"/>
        </w:rPr>
        <w:t xml:space="preserve">алее в зоне проведения  соревнования лов  рыбы запрещен! </w:t>
      </w:r>
    </w:p>
    <w:p w:rsidR="008A3632" w:rsidRDefault="006B470A" w:rsidP="00AA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Тренирока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зоне соревнования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29 мая с 7.00 до 11 00</w:t>
      </w:r>
    </w:p>
    <w:p w:rsidR="00A63C5F" w:rsidRDefault="00A63C5F" w:rsidP="00AA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70A" w:rsidRPr="00A63C5F" w:rsidRDefault="006B470A" w:rsidP="00AA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3C5F">
        <w:rPr>
          <w:rFonts w:ascii="Times New Roman" w:hAnsi="Times New Roman" w:cs="Times New Roman"/>
          <w:color w:val="FF0000"/>
          <w:sz w:val="24"/>
          <w:szCs w:val="24"/>
        </w:rPr>
        <w:t xml:space="preserve">При обнаружении спортсменов </w:t>
      </w:r>
      <w:r w:rsidR="00A63C5F" w:rsidRPr="00A63C5F">
        <w:rPr>
          <w:rFonts w:ascii="Times New Roman" w:hAnsi="Times New Roman" w:cs="Times New Roman"/>
          <w:color w:val="FF0000"/>
          <w:sz w:val="24"/>
          <w:szCs w:val="24"/>
        </w:rPr>
        <w:t xml:space="preserve">находящихся в зоне соревнования ближе 10 метров до кромки воды со снастями  в период запрета </w:t>
      </w:r>
      <w:proofErr w:type="spellStart"/>
      <w:r w:rsidR="00A63C5F" w:rsidRPr="00A63C5F">
        <w:rPr>
          <w:rFonts w:ascii="Times New Roman" w:hAnsi="Times New Roman" w:cs="Times New Roman"/>
          <w:color w:val="FF0000"/>
          <w:sz w:val="24"/>
          <w:szCs w:val="24"/>
        </w:rPr>
        <w:t>тренировок</w:t>
      </w:r>
      <w:proofErr w:type="gramStart"/>
      <w:r w:rsidR="00A63C5F" w:rsidRPr="00A63C5F">
        <w:rPr>
          <w:rFonts w:ascii="Times New Roman" w:hAnsi="Times New Roman" w:cs="Times New Roman"/>
          <w:color w:val="FF0000"/>
          <w:sz w:val="24"/>
          <w:szCs w:val="24"/>
        </w:rPr>
        <w:t>,а</w:t>
      </w:r>
      <w:proofErr w:type="spellEnd"/>
      <w:proofErr w:type="gramEnd"/>
      <w:r w:rsidR="00A63C5F" w:rsidRPr="00A63C5F">
        <w:rPr>
          <w:rFonts w:ascii="Times New Roman" w:hAnsi="Times New Roman" w:cs="Times New Roman"/>
          <w:color w:val="FF0000"/>
          <w:sz w:val="24"/>
          <w:szCs w:val="24"/>
        </w:rPr>
        <w:t xml:space="preserve"> так же в момент ловли – спортсмены автоматически снимаются с соревнования и далее их  участие не возможно !</w:t>
      </w:r>
    </w:p>
    <w:p w:rsidR="008A3632" w:rsidRDefault="008A3632" w:rsidP="00AA3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Соревнование включает следующие официальные программы: 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B3F">
        <w:rPr>
          <w:rFonts w:ascii="Times New Roman" w:hAnsi="Times New Roman" w:cs="Times New Roman"/>
          <w:sz w:val="24"/>
          <w:szCs w:val="24"/>
        </w:rPr>
        <w:t>ловля</w:t>
      </w:r>
      <w:r w:rsidRPr="00684B3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4B3F">
        <w:rPr>
          <w:rFonts w:ascii="Times New Roman" w:hAnsi="Times New Roman" w:cs="Times New Roman"/>
          <w:sz w:val="24"/>
          <w:szCs w:val="24"/>
        </w:rPr>
        <w:t xml:space="preserve">спиннингом с берега (номер-код дисциплины –0920051811Л) мужчины, женщины; 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B3F">
        <w:rPr>
          <w:rFonts w:ascii="Times New Roman" w:hAnsi="Times New Roman" w:cs="Times New Roman"/>
          <w:sz w:val="24"/>
          <w:szCs w:val="24"/>
        </w:rPr>
        <w:t>ловля</w:t>
      </w:r>
      <w:r w:rsidRPr="00684B3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4B3F">
        <w:rPr>
          <w:rFonts w:ascii="Times New Roman" w:hAnsi="Times New Roman" w:cs="Times New Roman"/>
          <w:sz w:val="24"/>
          <w:szCs w:val="24"/>
        </w:rPr>
        <w:t>спиннингом с берега</w:t>
      </w:r>
      <w:r>
        <w:rPr>
          <w:rFonts w:ascii="Times New Roman" w:hAnsi="Times New Roman" w:cs="Times New Roman"/>
          <w:sz w:val="24"/>
          <w:szCs w:val="24"/>
        </w:rPr>
        <w:t xml:space="preserve"> - командные</w:t>
      </w:r>
      <w:r w:rsidRPr="00684B3F">
        <w:rPr>
          <w:rFonts w:ascii="Times New Roman" w:hAnsi="Times New Roman" w:cs="Times New Roman"/>
          <w:sz w:val="24"/>
          <w:szCs w:val="24"/>
        </w:rPr>
        <w:t xml:space="preserve"> соревнования (номер-код дисциплины–0920131811Л) мужчины, женщины.</w:t>
      </w:r>
      <w:r w:rsidRPr="00684B3F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632" w:rsidRPr="00475CFE" w:rsidRDefault="008A3632" w:rsidP="008A3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5F">
        <w:rPr>
          <w:rFonts w:ascii="Times New Roman" w:hAnsi="Times New Roman" w:cs="Times New Roman"/>
          <w:b/>
          <w:sz w:val="24"/>
          <w:szCs w:val="24"/>
        </w:rPr>
        <w:t>Распорядок соревнования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C5F" w:rsidRDefault="00A63C5F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C5F" w:rsidRDefault="00A63C5F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 мая 2026 г. Тренировка </w:t>
      </w:r>
    </w:p>
    <w:p w:rsidR="00A63C5F" w:rsidRPr="00DE1DB9" w:rsidRDefault="00DE1DB9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1DB9">
        <w:rPr>
          <w:rFonts w:ascii="Times New Roman" w:hAnsi="Times New Roman" w:cs="Times New Roman"/>
          <w:sz w:val="24"/>
          <w:szCs w:val="24"/>
          <w:u w:val="single"/>
        </w:rPr>
        <w:lastRenderedPageBreak/>
        <w:t>7.00-11.00 – тренировка в зоне соревнования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A63C5F" w:rsidRDefault="00A63C5F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C5F">
        <w:rPr>
          <w:rFonts w:ascii="Times New Roman" w:hAnsi="Times New Roman" w:cs="Times New Roman"/>
          <w:b/>
          <w:sz w:val="24"/>
          <w:szCs w:val="24"/>
        </w:rPr>
        <w:t>30 мая</w:t>
      </w:r>
      <w:r w:rsidR="008A3632" w:rsidRPr="00A63C5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A63C5F">
        <w:rPr>
          <w:rFonts w:ascii="Times New Roman" w:hAnsi="Times New Roman" w:cs="Times New Roman"/>
          <w:b/>
          <w:sz w:val="24"/>
          <w:szCs w:val="24"/>
        </w:rPr>
        <w:t>26</w:t>
      </w:r>
      <w:r w:rsidR="008A3632" w:rsidRPr="00A63C5F">
        <w:rPr>
          <w:rFonts w:ascii="Times New Roman" w:hAnsi="Times New Roman" w:cs="Times New Roman"/>
          <w:b/>
          <w:sz w:val="24"/>
          <w:szCs w:val="24"/>
        </w:rPr>
        <w:t xml:space="preserve"> г. (первый тур)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 xml:space="preserve">0 – </w:t>
      </w:r>
      <w:r w:rsidR="008533E7">
        <w:rPr>
          <w:rFonts w:ascii="Times New Roman" w:hAnsi="Times New Roman" w:cs="Times New Roman"/>
          <w:sz w:val="24"/>
          <w:szCs w:val="24"/>
        </w:rPr>
        <w:t>07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>0- регистрация участников, работа комиссии по допуску спортсменов на месте проведения соревнования;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8A3632" w:rsidRPr="0073445F">
        <w:rPr>
          <w:rFonts w:ascii="Times New Roman" w:hAnsi="Times New Roman" w:cs="Times New Roman"/>
          <w:sz w:val="24"/>
          <w:szCs w:val="24"/>
        </w:rPr>
        <w:t xml:space="preserve"> – </w:t>
      </w:r>
      <w:r w:rsidR="008A3632">
        <w:rPr>
          <w:rFonts w:ascii="Times New Roman" w:hAnsi="Times New Roman" w:cs="Times New Roman"/>
          <w:sz w:val="24"/>
          <w:szCs w:val="24"/>
        </w:rPr>
        <w:t>07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A3632" w:rsidRPr="0073445F">
        <w:rPr>
          <w:rFonts w:ascii="Times New Roman" w:hAnsi="Times New Roman" w:cs="Times New Roman"/>
          <w:sz w:val="24"/>
          <w:szCs w:val="24"/>
        </w:rPr>
        <w:t>0- совещание представителей, жеребьевка</w:t>
      </w:r>
      <w:r w:rsidR="008A3632">
        <w:rPr>
          <w:rFonts w:ascii="Times New Roman" w:hAnsi="Times New Roman" w:cs="Times New Roman"/>
          <w:sz w:val="24"/>
          <w:szCs w:val="24"/>
        </w:rPr>
        <w:t xml:space="preserve"> первого тура</w:t>
      </w:r>
      <w:r w:rsidR="008A3632" w:rsidRPr="0073445F">
        <w:rPr>
          <w:rFonts w:ascii="Times New Roman" w:hAnsi="Times New Roman" w:cs="Times New Roman"/>
          <w:sz w:val="24"/>
          <w:szCs w:val="24"/>
        </w:rPr>
        <w:t>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3</w:t>
      </w:r>
      <w:r w:rsidRPr="0073445F">
        <w:rPr>
          <w:rFonts w:ascii="Times New Roman" w:hAnsi="Times New Roman" w:cs="Times New Roman"/>
          <w:sz w:val="24"/>
          <w:szCs w:val="24"/>
        </w:rPr>
        <w:t xml:space="preserve">0 –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 xml:space="preserve">0- </w:t>
      </w:r>
      <w:r>
        <w:rPr>
          <w:rFonts w:ascii="Times New Roman" w:hAnsi="Times New Roman" w:cs="Times New Roman"/>
          <w:sz w:val="24"/>
          <w:szCs w:val="24"/>
        </w:rPr>
        <w:t xml:space="preserve">построение, </w:t>
      </w:r>
      <w:r w:rsidRPr="0073445F">
        <w:rPr>
          <w:rFonts w:ascii="Times New Roman" w:hAnsi="Times New Roman" w:cs="Times New Roman"/>
          <w:sz w:val="24"/>
          <w:szCs w:val="24"/>
        </w:rPr>
        <w:t>открытие соревнования;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3632" w:rsidRPr="0073445F">
        <w:rPr>
          <w:rFonts w:ascii="Times New Roman" w:hAnsi="Times New Roman" w:cs="Times New Roman"/>
          <w:sz w:val="24"/>
          <w:szCs w:val="24"/>
        </w:rPr>
        <w:t>0- сбор спортсменов в центре зон соревнования;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>- сигнал «осмотр зоны»;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40</w:t>
      </w:r>
      <w:r w:rsidRPr="0073445F">
        <w:rPr>
          <w:rFonts w:ascii="Times New Roman" w:hAnsi="Times New Roman" w:cs="Times New Roman"/>
          <w:sz w:val="24"/>
          <w:szCs w:val="24"/>
        </w:rPr>
        <w:t>- сигнал «окончание осмотра зоны»;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>- сигнал «вход в зону» согласно номеру жеребьевки (обгонять впереди идущего спортсмена запрещено).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Расписание стартов: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8A3632" w:rsidRPr="0073445F">
        <w:rPr>
          <w:rFonts w:ascii="Times New Roman" w:hAnsi="Times New Roman" w:cs="Times New Roman"/>
          <w:sz w:val="24"/>
          <w:szCs w:val="24"/>
        </w:rPr>
        <w:t>- сигнал «</w:t>
      </w:r>
      <w:r w:rsidR="008A3632">
        <w:rPr>
          <w:rFonts w:ascii="Times New Roman" w:hAnsi="Times New Roman" w:cs="Times New Roman"/>
          <w:sz w:val="24"/>
          <w:szCs w:val="24"/>
        </w:rPr>
        <w:t>начало</w:t>
      </w:r>
      <w:r w:rsidR="008A3632" w:rsidRPr="0073445F">
        <w:rPr>
          <w:rFonts w:ascii="Times New Roman" w:hAnsi="Times New Roman" w:cs="Times New Roman"/>
          <w:sz w:val="24"/>
          <w:szCs w:val="24"/>
        </w:rPr>
        <w:t xml:space="preserve"> первого периода» – старт;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>- сигнал «окончание первого периода»;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3632">
        <w:rPr>
          <w:rFonts w:ascii="Times New Roman" w:hAnsi="Times New Roman" w:cs="Times New Roman"/>
          <w:sz w:val="24"/>
          <w:szCs w:val="24"/>
        </w:rPr>
        <w:t>0</w:t>
      </w:r>
      <w:r w:rsidR="008A3632" w:rsidRPr="0073445F">
        <w:rPr>
          <w:rFonts w:ascii="Times New Roman" w:hAnsi="Times New Roman" w:cs="Times New Roman"/>
          <w:sz w:val="24"/>
          <w:szCs w:val="24"/>
        </w:rPr>
        <w:t>- сигнал «начало второго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>- сигнал «окончание второго периода»;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3632">
        <w:rPr>
          <w:rFonts w:ascii="Times New Roman" w:hAnsi="Times New Roman" w:cs="Times New Roman"/>
          <w:sz w:val="24"/>
          <w:szCs w:val="24"/>
        </w:rPr>
        <w:t>0</w:t>
      </w:r>
      <w:r w:rsidR="008A3632" w:rsidRPr="0073445F">
        <w:rPr>
          <w:rFonts w:ascii="Times New Roman" w:hAnsi="Times New Roman" w:cs="Times New Roman"/>
          <w:sz w:val="24"/>
          <w:szCs w:val="24"/>
        </w:rPr>
        <w:t>- сигнал «начало третьего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>- сигнал «окончание третьего периода»;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A3632"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3632">
        <w:rPr>
          <w:rFonts w:ascii="Times New Roman" w:hAnsi="Times New Roman" w:cs="Times New Roman"/>
          <w:sz w:val="24"/>
          <w:szCs w:val="24"/>
        </w:rPr>
        <w:t>0</w:t>
      </w:r>
      <w:r w:rsidR="008A3632" w:rsidRPr="0073445F">
        <w:rPr>
          <w:rFonts w:ascii="Times New Roman" w:hAnsi="Times New Roman" w:cs="Times New Roman"/>
          <w:sz w:val="24"/>
          <w:szCs w:val="24"/>
        </w:rPr>
        <w:t>- сигнал «начало четвертого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>- сигнал «окончание четвертого периода» – финиш.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 w:rsidR="008533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предварительное подведение итогов первого тура</w:t>
      </w:r>
    </w:p>
    <w:p w:rsidR="008A3632" w:rsidRPr="0073445F" w:rsidRDefault="008533E7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14.00</w:t>
      </w:r>
      <w:r w:rsidR="008A3632">
        <w:rPr>
          <w:rFonts w:ascii="Times New Roman" w:hAnsi="Times New Roman" w:cs="Times New Roman"/>
          <w:sz w:val="24"/>
          <w:szCs w:val="24"/>
        </w:rPr>
        <w:t xml:space="preserve"> - </w:t>
      </w:r>
      <w:r w:rsidR="008A3632" w:rsidRPr="0073445F">
        <w:rPr>
          <w:rFonts w:ascii="Times New Roman" w:hAnsi="Times New Roman" w:cs="Times New Roman"/>
          <w:sz w:val="24"/>
          <w:szCs w:val="24"/>
        </w:rPr>
        <w:t xml:space="preserve"> жеребьевка</w:t>
      </w:r>
      <w:r w:rsidR="008A3632">
        <w:rPr>
          <w:rFonts w:ascii="Times New Roman" w:hAnsi="Times New Roman" w:cs="Times New Roman"/>
          <w:sz w:val="24"/>
          <w:szCs w:val="24"/>
        </w:rPr>
        <w:t xml:space="preserve"> второго тура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26686F" w:rsidRDefault="0026686F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686F">
        <w:rPr>
          <w:rFonts w:ascii="Times New Roman" w:hAnsi="Times New Roman" w:cs="Times New Roman"/>
          <w:b/>
          <w:sz w:val="24"/>
          <w:szCs w:val="24"/>
        </w:rPr>
        <w:t>31 мая</w:t>
      </w:r>
      <w:r w:rsidR="008A3632" w:rsidRPr="0026686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26686F">
        <w:rPr>
          <w:rFonts w:ascii="Times New Roman" w:hAnsi="Times New Roman" w:cs="Times New Roman"/>
          <w:b/>
          <w:sz w:val="24"/>
          <w:szCs w:val="24"/>
        </w:rPr>
        <w:t>26</w:t>
      </w:r>
      <w:r w:rsidR="008A3632" w:rsidRPr="0026686F">
        <w:rPr>
          <w:rFonts w:ascii="Times New Roman" w:hAnsi="Times New Roman" w:cs="Times New Roman"/>
          <w:b/>
          <w:sz w:val="24"/>
          <w:szCs w:val="24"/>
        </w:rPr>
        <w:t xml:space="preserve"> г. (второй тур)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445F">
        <w:rPr>
          <w:rFonts w:ascii="Times New Roman" w:hAnsi="Times New Roman" w:cs="Times New Roman"/>
          <w:sz w:val="24"/>
          <w:szCs w:val="24"/>
        </w:rPr>
        <w:t>0 – 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445F">
        <w:rPr>
          <w:rFonts w:ascii="Times New Roman" w:hAnsi="Times New Roman" w:cs="Times New Roman"/>
          <w:sz w:val="24"/>
          <w:szCs w:val="24"/>
        </w:rPr>
        <w:t>0- совещание представителей;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445F">
        <w:rPr>
          <w:rFonts w:ascii="Times New Roman" w:hAnsi="Times New Roman" w:cs="Times New Roman"/>
          <w:sz w:val="24"/>
          <w:szCs w:val="24"/>
        </w:rPr>
        <w:t>0- сбор спортсменов в центре зон соревнования;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3445F">
        <w:rPr>
          <w:rFonts w:ascii="Times New Roman" w:hAnsi="Times New Roman" w:cs="Times New Roman"/>
          <w:sz w:val="24"/>
          <w:szCs w:val="24"/>
        </w:rPr>
        <w:t>- сигнал «осмотр зоны»;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«окончание осмотра зоны»;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«вход в зону» согласно номеру жеребьевки (обгонять впереди идущего спортсмена запрещено).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Расписание стартов: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73445F">
        <w:rPr>
          <w:rFonts w:ascii="Times New Roman" w:hAnsi="Times New Roman" w:cs="Times New Roman"/>
          <w:sz w:val="24"/>
          <w:szCs w:val="24"/>
        </w:rPr>
        <w:t>- сигнал «</w:t>
      </w:r>
      <w:r>
        <w:rPr>
          <w:rFonts w:ascii="Times New Roman" w:hAnsi="Times New Roman" w:cs="Times New Roman"/>
          <w:sz w:val="24"/>
          <w:szCs w:val="24"/>
        </w:rPr>
        <w:t>начало</w:t>
      </w:r>
      <w:r w:rsidRPr="0073445F">
        <w:rPr>
          <w:rFonts w:ascii="Times New Roman" w:hAnsi="Times New Roman" w:cs="Times New Roman"/>
          <w:sz w:val="24"/>
          <w:szCs w:val="24"/>
        </w:rPr>
        <w:t xml:space="preserve"> первого периода» – старт;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«окончание первого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«начало второго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«окончание второго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«начало третьего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«окончание третьего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«начало четвертого периода»;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- сигнал «окончание четвертого периода» – финиш.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3445F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3445F">
        <w:rPr>
          <w:rFonts w:ascii="Times New Roman" w:hAnsi="Times New Roman" w:cs="Times New Roman"/>
          <w:sz w:val="24"/>
          <w:szCs w:val="24"/>
        </w:rPr>
        <w:t xml:space="preserve"> подведение итогов второго тура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44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4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445F">
        <w:rPr>
          <w:rFonts w:ascii="Times New Roman" w:hAnsi="Times New Roman" w:cs="Times New Roman"/>
          <w:sz w:val="24"/>
          <w:szCs w:val="24"/>
        </w:rPr>
        <w:t>0 - общее построение, объявление результатов соревнования, награждение победителей, закрытие соревнования.</w:t>
      </w:r>
    </w:p>
    <w:p w:rsidR="008A3632" w:rsidRPr="0073445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870FBA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0FBA">
        <w:rPr>
          <w:rFonts w:ascii="Times New Roman" w:hAnsi="Times New Roman" w:cs="Times New Roman"/>
          <w:color w:val="FF0000"/>
          <w:sz w:val="24"/>
          <w:szCs w:val="24"/>
        </w:rPr>
        <w:t>Между периодами дается 15 минут на сбор в центре зоны для проведения процедуры взвешивания, отдыха и подготовки к следующему периоду.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pStyle w:val="a4"/>
        <w:numPr>
          <w:ilvl w:val="0"/>
          <w:numId w:val="1"/>
        </w:numPr>
        <w:spacing w:before="0" w:after="0"/>
        <w:jc w:val="center"/>
        <w:rPr>
          <w:b/>
        </w:rPr>
      </w:pPr>
      <w:r w:rsidRPr="00684B3F">
        <w:rPr>
          <w:b/>
        </w:rPr>
        <w:t>Условия финансирования:</w:t>
      </w:r>
    </w:p>
    <w:p w:rsidR="008A3632" w:rsidRPr="0096023C" w:rsidRDefault="008A3632" w:rsidP="008A3632">
      <w:pPr>
        <w:pStyle w:val="a4"/>
        <w:spacing w:before="0" w:after="0"/>
        <w:ind w:firstLine="709"/>
        <w:jc w:val="center"/>
        <w:rPr>
          <w:color w:val="000000" w:themeColor="text1"/>
        </w:rPr>
      </w:pP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>Финансирование соревнования осуществляется на долевой внебюджетной основе за счет средств от спонсоров и целевых взносов от участников соревнования.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>РФСОО «РО ФРС» несёт расходы: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>- по организации и проведению соревнования, техническому обеспечению соревнования;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>- по медицинскому обслуживанию и обеспечению безопасности участников соревнования;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>- по приобретению наградной атрибутики (памятные кубки, медали, дипломы, грамоты).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r w:rsidRPr="0096023C">
        <w:rPr>
          <w:color w:val="000000" w:themeColor="text1"/>
        </w:rPr>
        <w:t xml:space="preserve">Участники соревнования уплачивают целевой взнос в размере </w:t>
      </w:r>
      <w:r w:rsidR="00870FBA">
        <w:rPr>
          <w:color w:val="000000" w:themeColor="text1"/>
        </w:rPr>
        <w:t>2</w:t>
      </w:r>
      <w:r w:rsidR="00DE1DB9">
        <w:rPr>
          <w:color w:val="000000" w:themeColor="text1"/>
        </w:rPr>
        <w:t>00</w:t>
      </w:r>
      <w:r w:rsidRPr="0096023C">
        <w:rPr>
          <w:color w:val="000000" w:themeColor="text1"/>
        </w:rPr>
        <w:t xml:space="preserve"> рублей для членов РФСОО «РО ФРС» с каждого участника и </w:t>
      </w:r>
      <w:r w:rsidR="00870FBA">
        <w:rPr>
          <w:color w:val="000000" w:themeColor="text1"/>
        </w:rPr>
        <w:t>4</w:t>
      </w:r>
      <w:r w:rsidR="00DE1DB9">
        <w:rPr>
          <w:color w:val="000000" w:themeColor="text1"/>
        </w:rPr>
        <w:t>00</w:t>
      </w:r>
      <w:r w:rsidRPr="0096023C">
        <w:rPr>
          <w:color w:val="000000" w:themeColor="text1"/>
        </w:rPr>
        <w:t xml:space="preserve"> рублей с каждого участника если он не является членом РФСОО «РО ФРС»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  <w:bookmarkStart w:id="1" w:name="_GoBack"/>
      <w:bookmarkEnd w:id="1"/>
    </w:p>
    <w:p w:rsidR="008A3632" w:rsidRPr="0096023C" w:rsidRDefault="00DE1DB9" w:rsidP="00AA3F23">
      <w:pPr>
        <w:pStyle w:val="a4"/>
        <w:spacing w:before="0" w:after="0"/>
        <w:rPr>
          <w:color w:val="000000" w:themeColor="text1"/>
        </w:rPr>
      </w:pPr>
      <w:r>
        <w:rPr>
          <w:color w:val="000000" w:themeColor="text1"/>
        </w:rPr>
        <w:t>Целевые взносы уплачиваются 30 мая 2026</w:t>
      </w:r>
      <w:r w:rsidR="008A3632" w:rsidRPr="0096023C">
        <w:rPr>
          <w:color w:val="000000" w:themeColor="text1"/>
        </w:rPr>
        <w:t>г</w:t>
      </w:r>
      <w:proofErr w:type="gramStart"/>
      <w:r w:rsidR="008A3632" w:rsidRPr="0096023C">
        <w:rPr>
          <w:color w:val="000000" w:themeColor="text1"/>
        </w:rPr>
        <w:t>.п</w:t>
      </w:r>
      <w:proofErr w:type="gramEnd"/>
      <w:r w:rsidR="008A3632" w:rsidRPr="0096023C">
        <w:rPr>
          <w:color w:val="000000" w:themeColor="text1"/>
        </w:rPr>
        <w:t>ри регистрации.</w:t>
      </w:r>
    </w:p>
    <w:p w:rsidR="008A3632" w:rsidRPr="0096023C" w:rsidRDefault="008A3632" w:rsidP="00AA3F23">
      <w:pPr>
        <w:pStyle w:val="a4"/>
        <w:spacing w:before="0" w:after="0"/>
        <w:rPr>
          <w:color w:val="000000" w:themeColor="text1"/>
        </w:rPr>
      </w:pPr>
    </w:p>
    <w:p w:rsidR="008A3632" w:rsidRPr="0063070B" w:rsidRDefault="008A3632" w:rsidP="00AA3F23">
      <w:pPr>
        <w:pStyle w:val="a4"/>
        <w:spacing w:before="0" w:after="0"/>
      </w:pPr>
      <w:r w:rsidRPr="0096023C">
        <w:rPr>
          <w:color w:val="000000" w:themeColor="text1"/>
        </w:rPr>
        <w:t>Командировочные и сопутствующие</w:t>
      </w:r>
      <w:r w:rsidRPr="0063070B">
        <w:t xml:space="preserve"> расходы (проезд к месту соревнования, питание, проживание и др.) все участники соревнования несут за свой счет или за счет командирующих организаций.</w:t>
      </w:r>
    </w:p>
    <w:p w:rsidR="008A3632" w:rsidRPr="0063070B" w:rsidRDefault="008A3632" w:rsidP="00AA3F23">
      <w:pPr>
        <w:pStyle w:val="a4"/>
        <w:spacing w:before="0" w:after="0"/>
      </w:pPr>
      <w:r w:rsidRPr="0063070B">
        <w:t>Участникам соревнования, снятым с соревнования судейской коллегией за нарушение Правил соревнования (а также снявшимся с соревнования добровольно) целевой взнос не возвращается.</w:t>
      </w:r>
    </w:p>
    <w:p w:rsidR="008A3632" w:rsidRPr="00684B3F" w:rsidRDefault="008A3632" w:rsidP="008A3632">
      <w:pPr>
        <w:pStyle w:val="a4"/>
        <w:spacing w:before="0" w:after="0"/>
        <w:ind w:firstLine="709"/>
        <w:jc w:val="center"/>
      </w:pPr>
    </w:p>
    <w:p w:rsidR="008A3632" w:rsidRPr="004F7D31" w:rsidRDefault="008A3632" w:rsidP="008A3632">
      <w:pPr>
        <w:pStyle w:val="a3"/>
        <w:numPr>
          <w:ilvl w:val="0"/>
          <w:numId w:val="1"/>
        </w:numPr>
        <w:jc w:val="center"/>
        <w:rPr>
          <w:b/>
        </w:rPr>
      </w:pPr>
      <w:r w:rsidRPr="004F7D31">
        <w:rPr>
          <w:b/>
        </w:rPr>
        <w:t>Награждение победителей и призеров</w:t>
      </w: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Спортсмены, занявшие первые три места в личном зачёте соревнований, награждаются кубками,медалями от РФСОО «РО ФРС»</w:t>
      </w:r>
    </w:p>
    <w:p w:rsidR="008A3632" w:rsidRPr="00684B3F" w:rsidRDefault="008A3632" w:rsidP="008A3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Команды, занявшие первые три места, награждаются кубками, а члены этих команд соответствующими медалямиот РФСОО «РО ФРС»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632" w:rsidRPr="004F7D31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4F7D31">
        <w:rPr>
          <w:b/>
          <w:bCs/>
        </w:rPr>
        <w:t>Требования о запретах на противоправное влияние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B3F">
        <w:rPr>
          <w:rFonts w:ascii="Times New Roman" w:hAnsi="Times New Roman" w:cs="Times New Roman"/>
          <w:b/>
          <w:bCs/>
          <w:sz w:val="24"/>
          <w:szCs w:val="24"/>
        </w:rPr>
        <w:t>на результаты официальных спортивных соревнований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Спортсменам, спортивным судьям, тренерам, руководителям спортивных команд, другим участникам или организаторам официальных спортивных соревнований (в том числе их работникам) в соответствии со статьей 26.2 Федерального закона от 04.12.2007 №329-ФЗ «О физической культуре и спорте в Российской Федерации» запрещается: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1) оказывать противоправное влияние на результаты официальных спортивных соревнований;</w:t>
      </w:r>
    </w:p>
    <w:p w:rsidR="008A3632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2)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</w:t>
      </w:r>
      <w:r>
        <w:rPr>
          <w:rFonts w:ascii="Times New Roman" w:hAnsi="Times New Roman" w:cs="Times New Roman"/>
          <w:sz w:val="24"/>
          <w:szCs w:val="24"/>
        </w:rPr>
        <w:t>о закона от 04.12.2007 №329-ФЗ.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4F7D31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4F7D31">
        <w:rPr>
          <w:b/>
          <w:bCs/>
        </w:rPr>
        <w:t>Обеспечение безопасности участников и зрителей,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B3F">
        <w:rPr>
          <w:rFonts w:ascii="Times New Roman" w:hAnsi="Times New Roman" w:cs="Times New Roman"/>
          <w:b/>
          <w:bCs/>
          <w:sz w:val="24"/>
          <w:szCs w:val="24"/>
        </w:rPr>
        <w:t>страхование участников, медицинское обеспечение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При проведениисоревнований по рыболовному спорту организаторы соревнований должны руководствоваться «Правилами охраны жизни людей на водных объектах Ростовской области», утвержденными постановлением Правительства Ростовской области от 23.05.2012 г. № 436 и направленными на обеспечение общественного порядка и безопасности участников и зрителей.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судьи) должны иметь полис обязательного медицинского страхования.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Все участники соревнования должны иметь разрешение (допуск) врача на участие в соревновании. Отметка об этом должна быть сделана у спортсменов в классификационной книжке или официальной письменной заявке.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Спортсмены должны иметь договор о добровольном страховании несчастных случаев, жизни и здоровья (спортивная страховка).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Ответственность за медицинское обеспечение и безопасность участников соревнования и зрителей возлагается на Главную судейскую коллегию.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632" w:rsidRDefault="008A3632" w:rsidP="008A3632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4F7D31">
        <w:rPr>
          <w:b/>
          <w:bCs/>
        </w:rPr>
        <w:t>Заключение</w:t>
      </w:r>
    </w:p>
    <w:p w:rsidR="008A3632" w:rsidRPr="00504FF2" w:rsidRDefault="008A3632" w:rsidP="008A3632">
      <w:pPr>
        <w:pStyle w:val="a3"/>
        <w:autoSpaceDE w:val="0"/>
        <w:autoSpaceDN w:val="0"/>
        <w:adjustRightInd w:val="0"/>
        <w:ind w:left="1069"/>
        <w:rPr>
          <w:b/>
          <w:bCs/>
        </w:rPr>
      </w:pP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Проведение любых рекламных акций на соревновании только с разрешения Оргкомитета соревнования.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>Оргкомитет соревнования и судейская коллегия могут, при необходимости, внести изменения в распорядок дня соревнования, о чем участники соревнования будут извещены не менее чем за 1 час до начала каждого тура соревнования.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Вся текущая информация будет доводиться до участников на рыболовном сайте по электронному адресу: </w:t>
      </w:r>
      <w:hyperlink r:id="rId6" w:history="1">
        <w:r w:rsidRPr="00684B3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http://rostovfishing.ru/forum/</w:t>
        </w:r>
      </w:hyperlink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Протесты на настоящий Регламент не принимаются и не рассматриваются. 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84B3F"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официальным вызовом на соревнования.</w:t>
      </w:r>
    </w:p>
    <w:p w:rsidR="008A3632" w:rsidRPr="00684B3F" w:rsidRDefault="008A3632" w:rsidP="008A3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A3632" w:rsidRPr="00684B3F" w:rsidRDefault="008A3632" w:rsidP="008A36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8A3632" w:rsidRPr="00684B3F" w:rsidRDefault="008A3632" w:rsidP="008A363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3632" w:rsidRDefault="008A3632" w:rsidP="008A3632"/>
    <w:p w:rsidR="00836DCD" w:rsidRDefault="00836DCD"/>
    <w:sectPr w:rsidR="00836DCD" w:rsidSect="002831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445ED"/>
    <w:multiLevelType w:val="hybridMultilevel"/>
    <w:tmpl w:val="D48EE11A"/>
    <w:lvl w:ilvl="0" w:tplc="2F46E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632"/>
    <w:rsid w:val="000A52B7"/>
    <w:rsid w:val="001A0FF4"/>
    <w:rsid w:val="001B1A53"/>
    <w:rsid w:val="0026686F"/>
    <w:rsid w:val="003C1E1C"/>
    <w:rsid w:val="003E1148"/>
    <w:rsid w:val="0051214E"/>
    <w:rsid w:val="006347C3"/>
    <w:rsid w:val="0066010C"/>
    <w:rsid w:val="006B470A"/>
    <w:rsid w:val="006C3DB6"/>
    <w:rsid w:val="00836DCD"/>
    <w:rsid w:val="008533E7"/>
    <w:rsid w:val="008628DE"/>
    <w:rsid w:val="00870FBA"/>
    <w:rsid w:val="008871C5"/>
    <w:rsid w:val="008A3632"/>
    <w:rsid w:val="0096023C"/>
    <w:rsid w:val="0096606D"/>
    <w:rsid w:val="00A63C5F"/>
    <w:rsid w:val="00A67EDE"/>
    <w:rsid w:val="00AA3F23"/>
    <w:rsid w:val="00AD3976"/>
    <w:rsid w:val="00AF6FE6"/>
    <w:rsid w:val="00CC6CA8"/>
    <w:rsid w:val="00CE1644"/>
    <w:rsid w:val="00DE1DB9"/>
    <w:rsid w:val="00E87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36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8A363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unhideWhenUsed/>
    <w:rsid w:val="008A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tovfishing.ru/forum/" TargetMode="External"/><Relationship Id="rId5" Type="http://schemas.openxmlformats.org/officeDocument/2006/relationships/hyperlink" Target="http://rostovfishing.ru/foru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Админ</cp:lastModifiedBy>
  <cp:revision>6</cp:revision>
  <dcterms:created xsi:type="dcterms:W3CDTF">2026-04-28T11:22:00Z</dcterms:created>
  <dcterms:modified xsi:type="dcterms:W3CDTF">2026-05-12T10:54:00Z</dcterms:modified>
</cp:coreProperties>
</file>